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E" w:rsidRPr="00995E13" w:rsidRDefault="00420D5D" w:rsidP="001A3234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94A5E" w:rsidRPr="00995E13" w:rsidRDefault="00420D5D" w:rsidP="001A323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4A5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94A5E" w:rsidRPr="00995E13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95E13"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</w:p>
    <w:p w:rsidR="00894A5E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95E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4A5E" w:rsidRPr="00715AE9" w:rsidRDefault="00894A5E" w:rsidP="00BF05C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</w:t>
      </w:r>
      <w:r w:rsidR="00BF05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05C5">
        <w:rPr>
          <w:rFonts w:ascii="Times New Roman" w:hAnsi="Times New Roman" w:cs="Times New Roman"/>
          <w:sz w:val="28"/>
          <w:szCs w:val="28"/>
        </w:rPr>
        <w:t>декабря 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F05C5">
        <w:rPr>
          <w:rFonts w:ascii="Times New Roman" w:hAnsi="Times New Roman" w:cs="Times New Roman"/>
          <w:sz w:val="28"/>
          <w:szCs w:val="28"/>
        </w:rPr>
        <w:t>3323-п</w:t>
      </w:r>
    </w:p>
    <w:p w:rsidR="00894A5E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A5E" w:rsidRPr="00995E13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A5E" w:rsidRPr="00C31C3F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0"/>
      <w:bookmarkEnd w:id="0"/>
      <w:r w:rsidRPr="00C31C3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B531CB" w:rsidRPr="00B531CB" w:rsidRDefault="00B531CB" w:rsidP="00B53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«</w:t>
      </w:r>
      <w:r w:rsidR="00C31C3F">
        <w:rPr>
          <w:rFonts w:ascii="Times New Roman" w:hAnsi="Times New Roman" w:cs="Times New Roman"/>
          <w:sz w:val="28"/>
          <w:szCs w:val="28"/>
        </w:rPr>
        <w:t>О</w:t>
      </w:r>
      <w:r w:rsidR="00BF05C5">
        <w:rPr>
          <w:rFonts w:ascii="Times New Roman" w:hAnsi="Times New Roman" w:cs="Times New Roman"/>
          <w:sz w:val="28"/>
          <w:szCs w:val="28"/>
        </w:rPr>
        <w:t xml:space="preserve"> ежегодном конкурсе </w:t>
      </w:r>
      <w:r w:rsidRPr="00B531CB">
        <w:rPr>
          <w:rFonts w:ascii="Times New Roman" w:hAnsi="Times New Roman" w:cs="Times New Roman"/>
          <w:sz w:val="28"/>
          <w:szCs w:val="28"/>
        </w:rPr>
        <w:t>«Зимний Карасук» на лучшее новогоднее оформление городских объектов, расположенных на территории город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Карасук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="00843E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>» (далее - Положение).</w:t>
      </w:r>
    </w:p>
    <w:p w:rsidR="00B531CB" w:rsidRDefault="00B531CB" w:rsidP="00B531CB">
      <w:pPr>
        <w:spacing w:after="0" w:line="259" w:lineRule="auto"/>
      </w:pPr>
      <w:r>
        <w:t xml:space="preserve"> </w:t>
      </w:r>
    </w:p>
    <w:p w:rsidR="00B531CB" w:rsidRDefault="00B531CB" w:rsidP="00B531CB">
      <w:pPr>
        <w:pStyle w:val="1"/>
        <w:spacing w:after="0"/>
        <w:ind w:left="358" w:right="222" w:hanging="199"/>
        <w:jc w:val="center"/>
      </w:pPr>
      <w:r w:rsidRPr="00B531CB">
        <w:rPr>
          <w:lang w:val="en-US"/>
        </w:rPr>
        <w:t>I</w:t>
      </w:r>
      <w:r w:rsidRPr="00B531CB">
        <w:t>.</w:t>
      </w:r>
      <w:r>
        <w:t xml:space="preserve"> ОБЩИЕ ПОЛОЖЕНИЯ </w:t>
      </w:r>
    </w:p>
    <w:p w:rsidR="00B531CB" w:rsidRDefault="00B531CB" w:rsidP="00B531CB">
      <w:pPr>
        <w:spacing w:after="0" w:line="259" w:lineRule="auto"/>
        <w:jc w:val="center"/>
      </w:pPr>
      <w:r>
        <w:t xml:space="preserve">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1. Ежегодный конкурс «Зимний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Pr="00B531CB">
        <w:rPr>
          <w:rFonts w:ascii="Times New Roman" w:hAnsi="Times New Roman" w:cs="Times New Roman"/>
          <w:sz w:val="28"/>
          <w:szCs w:val="28"/>
        </w:rPr>
        <w:t xml:space="preserve">» на лучшее новогоднее оформление городских объектов, расположенных на территории </w:t>
      </w:r>
      <w:r w:rsidR="00C31C3F"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843E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43E0B"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 xml:space="preserve">(далее – Конкурс), проводится в целях: </w:t>
      </w:r>
    </w:p>
    <w:p w:rsidR="00B531CB" w:rsidRPr="00B531CB" w:rsidRDefault="00B531CB" w:rsidP="005130F6">
      <w:pPr>
        <w:numPr>
          <w:ilvl w:val="0"/>
          <w:numId w:val="38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улучшения качества городской среды и формирования позитивного общественного мнения о благоустройст</w:t>
      </w:r>
      <w:r w:rsidR="00C31C3F">
        <w:rPr>
          <w:rFonts w:ascii="Times New Roman" w:hAnsi="Times New Roman" w:cs="Times New Roman"/>
          <w:sz w:val="28"/>
          <w:szCs w:val="28"/>
        </w:rPr>
        <w:t>ве 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="00843E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531CB" w:rsidRDefault="00B531CB" w:rsidP="005130F6">
      <w:pPr>
        <w:numPr>
          <w:ilvl w:val="0"/>
          <w:numId w:val="38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843E0B">
        <w:rPr>
          <w:rFonts w:ascii="Times New Roman" w:hAnsi="Times New Roman" w:cs="Times New Roman"/>
          <w:sz w:val="28"/>
          <w:szCs w:val="28"/>
        </w:rPr>
        <w:t xml:space="preserve">эстетического и </w:t>
      </w:r>
      <w:r w:rsidRPr="00B531CB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843E0B">
        <w:rPr>
          <w:rFonts w:ascii="Times New Roman" w:hAnsi="Times New Roman" w:cs="Times New Roman"/>
          <w:sz w:val="28"/>
          <w:szCs w:val="28"/>
        </w:rPr>
        <w:t xml:space="preserve">уровня внешнего </w:t>
      </w:r>
      <w:r w:rsidRPr="00B531CB">
        <w:rPr>
          <w:rFonts w:ascii="Times New Roman" w:hAnsi="Times New Roman" w:cs="Times New Roman"/>
          <w:sz w:val="28"/>
          <w:szCs w:val="28"/>
        </w:rPr>
        <w:t>облика</w:t>
      </w:r>
      <w:r w:rsidR="00843E0B">
        <w:rPr>
          <w:rFonts w:ascii="Times New Roman" w:hAnsi="Times New Roman" w:cs="Times New Roman"/>
          <w:sz w:val="28"/>
          <w:szCs w:val="28"/>
        </w:rPr>
        <w:t xml:space="preserve">, </w:t>
      </w:r>
      <w:r w:rsidRPr="00B531CB">
        <w:rPr>
          <w:rFonts w:ascii="Times New Roman" w:hAnsi="Times New Roman" w:cs="Times New Roman"/>
          <w:sz w:val="28"/>
          <w:szCs w:val="28"/>
        </w:rPr>
        <w:t xml:space="preserve">выразительности существующей застройки в преддверии новогодних и рождественских праздников; </w:t>
      </w:r>
    </w:p>
    <w:p w:rsidR="00B531CB" w:rsidRPr="00B531CB" w:rsidRDefault="00B531CB" w:rsidP="005130F6">
      <w:pPr>
        <w:numPr>
          <w:ilvl w:val="0"/>
          <w:numId w:val="38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создания праздничной атмосферы для жител</w:t>
      </w:r>
      <w:r w:rsidR="00C31C3F">
        <w:rPr>
          <w:rFonts w:ascii="Times New Roman" w:hAnsi="Times New Roman" w:cs="Times New Roman"/>
          <w:sz w:val="28"/>
          <w:szCs w:val="28"/>
        </w:rPr>
        <w:t>ей 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="00843E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531CB" w:rsidRDefault="00B531CB" w:rsidP="005130F6">
      <w:pPr>
        <w:numPr>
          <w:ilvl w:val="0"/>
          <w:numId w:val="38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привлечения жител</w:t>
      </w:r>
      <w:r w:rsidR="00C31C3F">
        <w:rPr>
          <w:rFonts w:ascii="Times New Roman" w:hAnsi="Times New Roman" w:cs="Times New Roman"/>
          <w:sz w:val="28"/>
          <w:szCs w:val="28"/>
        </w:rPr>
        <w:t>ей 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к выполнению работ по праздничному оформлению зданий и прилегающих к ним территорий. </w:t>
      </w:r>
    </w:p>
    <w:p w:rsidR="00B531CB" w:rsidRPr="00B531CB" w:rsidRDefault="00B531CB" w:rsidP="005130F6">
      <w:pPr>
        <w:numPr>
          <w:ilvl w:val="1"/>
          <w:numId w:val="38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Конкурс объявляется администрацией </w:t>
      </w:r>
      <w:r w:rsidR="008D3FCA"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 в форме принятия муниципального правового акта администраци</w:t>
      </w:r>
      <w:r w:rsidR="006360F6">
        <w:rPr>
          <w:rFonts w:ascii="Times New Roman" w:hAnsi="Times New Roman" w:cs="Times New Roman"/>
          <w:sz w:val="28"/>
          <w:szCs w:val="28"/>
        </w:rPr>
        <w:t>ей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8D3FCA">
        <w:rPr>
          <w:rFonts w:ascii="Times New Roman" w:hAnsi="Times New Roman" w:cs="Times New Roman"/>
          <w:sz w:val="28"/>
          <w:szCs w:val="28"/>
        </w:rPr>
        <w:t>Карасук</w:t>
      </w:r>
      <w:r w:rsidR="006360F6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, на соответствующий календарный год. Указанный муниципальный правовой акт подлежит опубликованию на официальном сайте администрации </w:t>
      </w:r>
      <w:r w:rsidR="007D33F9">
        <w:rPr>
          <w:rFonts w:ascii="Times New Roman" w:hAnsi="Times New Roman" w:cs="Times New Roman"/>
          <w:sz w:val="28"/>
          <w:szCs w:val="28"/>
        </w:rPr>
        <w:t>Карасук</w:t>
      </w:r>
      <w:r w:rsidR="00843E0B">
        <w:rPr>
          <w:rFonts w:ascii="Times New Roman" w:hAnsi="Times New Roman" w:cs="Times New Roman"/>
          <w:sz w:val="28"/>
          <w:szCs w:val="28"/>
        </w:rPr>
        <w:t>ского района Новосибирской обла</w:t>
      </w:r>
      <w:r w:rsidR="007D33F9">
        <w:rPr>
          <w:rFonts w:ascii="Times New Roman" w:hAnsi="Times New Roman" w:cs="Times New Roman"/>
          <w:sz w:val="28"/>
          <w:szCs w:val="28"/>
        </w:rPr>
        <w:t>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43E0B">
        <w:rPr>
          <w:rFonts w:ascii="Times New Roman" w:hAnsi="Times New Roman" w:cs="Times New Roman"/>
          <w:sz w:val="28"/>
          <w:szCs w:val="28"/>
        </w:rPr>
        <w:t>3</w:t>
      </w:r>
      <w:r w:rsidRPr="00B531CB">
        <w:rPr>
          <w:rFonts w:ascii="Times New Roman" w:hAnsi="Times New Roman" w:cs="Times New Roman"/>
          <w:sz w:val="28"/>
          <w:szCs w:val="28"/>
        </w:rPr>
        <w:t xml:space="preserve"> (</w:t>
      </w:r>
      <w:r w:rsidR="00843E0B">
        <w:rPr>
          <w:rFonts w:ascii="Times New Roman" w:hAnsi="Times New Roman" w:cs="Times New Roman"/>
          <w:sz w:val="28"/>
          <w:szCs w:val="28"/>
        </w:rPr>
        <w:t>трёх</w:t>
      </w:r>
      <w:r w:rsidRPr="00B531CB">
        <w:rPr>
          <w:rFonts w:ascii="Times New Roman" w:hAnsi="Times New Roman" w:cs="Times New Roman"/>
          <w:sz w:val="28"/>
          <w:szCs w:val="28"/>
        </w:rPr>
        <w:t xml:space="preserve">) рабочих дней со дня его принятия и должен включать сроки проведения Конкурса, сроки приема заявок, сроки подведения итогов Конкурса, сроки награждения победителей Конкурса. </w:t>
      </w:r>
    </w:p>
    <w:p w:rsidR="00B531CB" w:rsidRPr="00B531CB" w:rsidRDefault="00B531CB" w:rsidP="005130F6">
      <w:pPr>
        <w:numPr>
          <w:ilvl w:val="1"/>
          <w:numId w:val="38"/>
        </w:numPr>
        <w:spacing w:after="12" w:line="248" w:lineRule="auto"/>
        <w:ind w:left="0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Участниками Конкурса признаются категории лиц, подавшие заявку на участие в Конкурсе в установленный срок и установленных номинациях в соответствии с требованиями настоящего Положения. </w:t>
      </w:r>
    </w:p>
    <w:p w:rsidR="00B531CB" w:rsidRPr="00B531CB" w:rsidRDefault="00B531CB" w:rsidP="005130F6">
      <w:pPr>
        <w:numPr>
          <w:ilvl w:val="1"/>
          <w:numId w:val="38"/>
        </w:numPr>
        <w:spacing w:after="12" w:line="248" w:lineRule="auto"/>
        <w:ind w:left="0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Тематическими направлениями Конкурса для новогоднего оформления городских объектов, расположенных на территории </w:t>
      </w:r>
      <w:r w:rsidR="008D3FCA">
        <w:rPr>
          <w:rFonts w:ascii="Times New Roman" w:hAnsi="Times New Roman" w:cs="Times New Roman"/>
          <w:sz w:val="28"/>
          <w:szCs w:val="28"/>
        </w:rPr>
        <w:t>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C86123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8D3FCA">
        <w:rPr>
          <w:rFonts w:ascii="Times New Roman" w:hAnsi="Times New Roman" w:cs="Times New Roman"/>
          <w:sz w:val="28"/>
          <w:szCs w:val="28"/>
        </w:rPr>
        <w:t>Карасук</w:t>
      </w:r>
      <w:r w:rsidR="00C86123">
        <w:rPr>
          <w:rFonts w:ascii="Times New Roman" w:hAnsi="Times New Roman" w:cs="Times New Roman"/>
          <w:sz w:val="28"/>
          <w:szCs w:val="28"/>
        </w:rPr>
        <w:t>а</w:t>
      </w:r>
      <w:r w:rsidR="00843E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, являются фантазии на темы зимы, Нового года и Рождества Христова, сказочные мотивы. </w:t>
      </w:r>
      <w:r w:rsidR="008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531CB" w:rsidRDefault="00B531CB" w:rsidP="005130F6">
      <w:pPr>
        <w:numPr>
          <w:ilvl w:val="1"/>
          <w:numId w:val="38"/>
        </w:numPr>
        <w:spacing w:after="12" w:line="248" w:lineRule="auto"/>
        <w:ind w:right="46" w:hanging="11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по следующим номинациям: </w:t>
      </w:r>
    </w:p>
    <w:p w:rsidR="00B531CB" w:rsidRPr="00B531CB" w:rsidRDefault="00B531CB" w:rsidP="005130F6">
      <w:pPr>
        <w:numPr>
          <w:ilvl w:val="0"/>
          <w:numId w:val="39"/>
        </w:numPr>
        <w:spacing w:after="12" w:line="248" w:lineRule="auto"/>
        <w:ind w:right="46" w:hanging="264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«Зимние фантазии»; </w:t>
      </w:r>
    </w:p>
    <w:p w:rsidR="00B531CB" w:rsidRPr="00B531CB" w:rsidRDefault="00B531CB" w:rsidP="005130F6">
      <w:pPr>
        <w:numPr>
          <w:ilvl w:val="0"/>
          <w:numId w:val="39"/>
        </w:numPr>
        <w:spacing w:after="12" w:line="248" w:lineRule="auto"/>
        <w:ind w:right="46" w:hanging="264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«А у нас во дворе…»; </w:t>
      </w:r>
    </w:p>
    <w:p w:rsidR="00B531CB" w:rsidRPr="00B531CB" w:rsidRDefault="00B531CB" w:rsidP="005130F6">
      <w:pPr>
        <w:numPr>
          <w:ilvl w:val="0"/>
          <w:numId w:val="39"/>
        </w:numPr>
        <w:spacing w:after="12" w:line="248" w:lineRule="auto"/>
        <w:ind w:right="46" w:hanging="264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«Новогодний формат»; </w:t>
      </w:r>
    </w:p>
    <w:p w:rsidR="00B531CB" w:rsidRPr="00B531CB" w:rsidRDefault="00B531CB" w:rsidP="005130F6">
      <w:pPr>
        <w:numPr>
          <w:ilvl w:val="0"/>
          <w:numId w:val="39"/>
        </w:numPr>
        <w:spacing w:after="12" w:line="248" w:lineRule="auto"/>
        <w:ind w:right="46" w:hanging="264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«Стрит-арт фотозона».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6. Номинация «Зимние фантазии»: </w:t>
      </w:r>
    </w:p>
    <w:p w:rsidR="00B531CB" w:rsidRPr="00B531CB" w:rsidRDefault="00B531CB" w:rsidP="005130F6">
      <w:pPr>
        <w:numPr>
          <w:ilvl w:val="0"/>
          <w:numId w:val="40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категории участников номинации:  </w:t>
      </w:r>
    </w:p>
    <w:p w:rsidR="00B531CB" w:rsidRPr="00B531CB" w:rsidRDefault="00B531CB" w:rsidP="005130F6">
      <w:pPr>
        <w:ind w:left="-15" w:right="46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а) юридические лица и индивидуальные предприниматели, осуществляющие деятельность в сферах культуры, науки, образования, спорта, здравоохранения,</w:t>
      </w:r>
      <w:r w:rsidR="008D3FCA">
        <w:rPr>
          <w:rFonts w:ascii="Times New Roman" w:hAnsi="Times New Roman" w:cs="Times New Roman"/>
          <w:sz w:val="28"/>
          <w:szCs w:val="28"/>
        </w:rPr>
        <w:t xml:space="preserve"> ЖКХ</w:t>
      </w:r>
      <w:r w:rsidRPr="00B531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31CB" w:rsidRPr="00B531CB" w:rsidRDefault="00B531CB" w:rsidP="005130F6">
      <w:pPr>
        <w:numPr>
          <w:ilvl w:val="0"/>
          <w:numId w:val="40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каждая из категорий участников номинации, в зависимости от размера занимаемой ими территории (площадь зданий, строений, сооружений (помещений), используемых для осуществления деятельности, площадь земельного участка, который используется для осуществления деятельности, либо площадь прилегающей территории, закрепленной в соответствии с соглашением о благоустройстве прилегающей территории) делится на следующие подкатегории: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малые (площадью до 2 000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 включительно);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средние (площадью от 2 001 </w:t>
      </w:r>
      <w:proofErr w:type="spellStart"/>
      <w:proofErr w:type="gram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B531CB">
        <w:rPr>
          <w:rFonts w:ascii="Times New Roman" w:hAnsi="Times New Roman" w:cs="Times New Roman"/>
          <w:sz w:val="28"/>
          <w:szCs w:val="28"/>
        </w:rPr>
        <w:t xml:space="preserve"> до 5 000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 включительно);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в) крупные (площадью от 5 001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B531CB" w:rsidRPr="00B531CB" w:rsidRDefault="00B531CB" w:rsidP="005130F6">
      <w:pPr>
        <w:numPr>
          <w:ilvl w:val="0"/>
          <w:numId w:val="40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конкурсными объектами номинации являются: фасад, входная группа здания, территория, прилегающая к зданию, строению, сооружению, имеющие новогоднее оформление.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7. Номинация «А у нас во дворе…»: </w:t>
      </w:r>
    </w:p>
    <w:p w:rsidR="00B531CB" w:rsidRPr="00B531CB" w:rsidRDefault="00B531CB" w:rsidP="005130F6">
      <w:pPr>
        <w:ind w:left="406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1) категории участников номинации: 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органы территориального общественного самоуправления;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товарищества собственников жилья, жилищно-строительные кооперативы, жилищные кооперативы и иные специализированные потребительские кооперативы, управляющие организации (в том числе индивидуальные предприниматели), советы многоквартирных домов; </w:t>
      </w:r>
    </w:p>
    <w:p w:rsidR="008D3FCA" w:rsidRDefault="00B531CB" w:rsidP="005130F6">
      <w:pPr>
        <w:ind w:left="396" w:right="-2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в) жители </w:t>
      </w:r>
      <w:r w:rsidR="009F65C2">
        <w:rPr>
          <w:rFonts w:ascii="Times New Roman" w:hAnsi="Times New Roman" w:cs="Times New Roman"/>
          <w:sz w:val="28"/>
          <w:szCs w:val="28"/>
        </w:rPr>
        <w:t>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C86123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9F65C2">
        <w:rPr>
          <w:rFonts w:ascii="Times New Roman" w:hAnsi="Times New Roman" w:cs="Times New Roman"/>
          <w:sz w:val="28"/>
          <w:szCs w:val="28"/>
        </w:rPr>
        <w:t>Карасук</w:t>
      </w:r>
      <w:r w:rsidR="00C86123">
        <w:rPr>
          <w:rFonts w:ascii="Times New Roman" w:hAnsi="Times New Roman" w:cs="Times New Roman"/>
          <w:sz w:val="28"/>
          <w:szCs w:val="28"/>
        </w:rPr>
        <w:t>а</w:t>
      </w:r>
      <w:r w:rsidR="00843E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>;</w:t>
      </w:r>
    </w:p>
    <w:p w:rsidR="00B531CB" w:rsidRPr="00B531CB" w:rsidRDefault="00B531CB" w:rsidP="005130F6">
      <w:pPr>
        <w:tabs>
          <w:tab w:val="left" w:pos="426"/>
        </w:tabs>
        <w:ind w:left="142" w:right="-2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2) конкурсными объектами номинации являются: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фасад здания (многоквартирного дома, частной усадьбы) в целом, включая окна, балконы, входные группы, крышу, имеющие новогоднее оформление;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территория одного или нескольких многоквартирных домов, частной усадьбы, сквер, имеющие новогоднее оформление.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lastRenderedPageBreak/>
        <w:t xml:space="preserve">8. Номинация «Новогодний формат»:  </w:t>
      </w:r>
    </w:p>
    <w:p w:rsidR="00B531CB" w:rsidRPr="00B531CB" w:rsidRDefault="00B531CB" w:rsidP="005130F6">
      <w:pPr>
        <w:numPr>
          <w:ilvl w:val="0"/>
          <w:numId w:val="41"/>
        </w:numPr>
        <w:spacing w:after="12" w:line="248" w:lineRule="auto"/>
        <w:ind w:right="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категории участников номинации: юридические лица и индивидуальные предприниматели, осуществляющие деятельность в сферах торговли, общественного питания, бытового обслуживания (торговые центры, магазины, гостиницы, кафе, рестораны, АЗС, салоны красоты); </w:t>
      </w:r>
    </w:p>
    <w:p w:rsidR="00B531CB" w:rsidRPr="00B531CB" w:rsidRDefault="00B531CB" w:rsidP="005130F6">
      <w:pPr>
        <w:numPr>
          <w:ilvl w:val="0"/>
          <w:numId w:val="41"/>
        </w:numPr>
        <w:spacing w:after="12" w:line="248" w:lineRule="auto"/>
        <w:ind w:right="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каждая из категорий участников номинации в зависимости от размера занимаемой ими территории (площадь зданий, строений, сооружений (помещений), используемых для осуществления деятельности, площадь земельного участка, который используется для осуществления деятельности, либо площадь прилегающей территории, закрепленной в соответствии с соглашением о благоустройстве прилегающей территории) делится на следующие подкатегории: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малые (площадью до 2 000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 включительно);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средние (площадью от 2 001 </w:t>
      </w:r>
      <w:proofErr w:type="spellStart"/>
      <w:proofErr w:type="gram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B531CB">
        <w:rPr>
          <w:rFonts w:ascii="Times New Roman" w:hAnsi="Times New Roman" w:cs="Times New Roman"/>
          <w:sz w:val="28"/>
          <w:szCs w:val="28"/>
        </w:rPr>
        <w:t xml:space="preserve"> до 5 000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 включительно);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в) крупные (площадью от 5 001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B531CB" w:rsidRPr="00B531CB" w:rsidRDefault="00B531CB" w:rsidP="005130F6">
      <w:pPr>
        <w:numPr>
          <w:ilvl w:val="0"/>
          <w:numId w:val="41"/>
        </w:numPr>
        <w:tabs>
          <w:tab w:val="left" w:pos="709"/>
        </w:tabs>
        <w:spacing w:after="12" w:line="248" w:lineRule="auto"/>
        <w:ind w:right="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конкурсными объектами номинации являются: фасад, входная группа здания, территория, прилегающая к зданию, строению, сооружению, имеющие новогоднее оформление. </w:t>
      </w:r>
    </w:p>
    <w:p w:rsidR="00B531CB" w:rsidRPr="00B531CB" w:rsidRDefault="009F65C2" w:rsidP="005130F6">
      <w:pPr>
        <w:tabs>
          <w:tab w:val="left" w:pos="851"/>
        </w:tabs>
        <w:ind w:left="406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. Номинация «Стрит-арт фотозона» </w:t>
      </w:r>
    </w:p>
    <w:p w:rsidR="00B531CB" w:rsidRPr="00B531CB" w:rsidRDefault="00B531CB" w:rsidP="005130F6">
      <w:pPr>
        <w:numPr>
          <w:ilvl w:val="0"/>
          <w:numId w:val="44"/>
        </w:numPr>
        <w:tabs>
          <w:tab w:val="left" w:pos="709"/>
        </w:tabs>
        <w:spacing w:after="12" w:line="248" w:lineRule="auto"/>
        <w:ind w:right="4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категории участников номинации: физические и юридические лица, создавшие своими силами и оформившие в соответствии с тематическими направлениями конкурсные объекты номинации; </w:t>
      </w:r>
    </w:p>
    <w:p w:rsidR="00B531CB" w:rsidRPr="00B531CB" w:rsidRDefault="00B531CB" w:rsidP="005130F6">
      <w:pPr>
        <w:numPr>
          <w:ilvl w:val="0"/>
          <w:numId w:val="44"/>
        </w:numPr>
        <w:spacing w:after="12" w:line="248" w:lineRule="auto"/>
        <w:ind w:left="142"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конкурсными объектами номинации являются</w:t>
      </w:r>
      <w:r w:rsidRPr="00B531CB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B531CB">
        <w:rPr>
          <w:rFonts w:ascii="Times New Roman" w:hAnsi="Times New Roman" w:cs="Times New Roman"/>
          <w:sz w:val="28"/>
          <w:szCs w:val="28"/>
        </w:rPr>
        <w:t>объекты</w:t>
      </w:r>
      <w:r w:rsidR="00843E0B">
        <w:rPr>
          <w:rFonts w:ascii="Times New Roman" w:hAnsi="Times New Roman" w:cs="Times New Roman"/>
          <w:sz w:val="28"/>
          <w:szCs w:val="28"/>
        </w:rPr>
        <w:t xml:space="preserve"> и зоны</w:t>
      </w:r>
      <w:r w:rsidRPr="00B531CB">
        <w:rPr>
          <w:rFonts w:ascii="Times New Roman" w:hAnsi="Times New Roman" w:cs="Times New Roman"/>
          <w:sz w:val="28"/>
          <w:szCs w:val="28"/>
        </w:rPr>
        <w:t xml:space="preserve"> для фотосессий,</w:t>
      </w:r>
      <w:r w:rsidRPr="00B53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 xml:space="preserve">имеющие новогоднее оформление. </w:t>
      </w:r>
    </w:p>
    <w:p w:rsidR="00B531CB" w:rsidRPr="00B413BA" w:rsidRDefault="00B531CB" w:rsidP="005130F6">
      <w:pPr>
        <w:tabs>
          <w:tab w:val="left" w:pos="993"/>
        </w:tabs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1</w:t>
      </w:r>
      <w:r w:rsidR="009F65C2">
        <w:rPr>
          <w:rFonts w:ascii="Times New Roman" w:hAnsi="Times New Roman" w:cs="Times New Roman"/>
          <w:sz w:val="28"/>
          <w:szCs w:val="28"/>
        </w:rPr>
        <w:t>0</w:t>
      </w:r>
      <w:r w:rsidRPr="00B531CB">
        <w:rPr>
          <w:rFonts w:ascii="Times New Roman" w:hAnsi="Times New Roman" w:cs="Times New Roman"/>
          <w:sz w:val="28"/>
          <w:szCs w:val="28"/>
        </w:rPr>
        <w:t xml:space="preserve">. Заявка по соответствующей номинации по форме согласно приложению к настоящему Положению подается в письменном или электронном виде по выбору лиц, желающих принять участие в Конкурсе, в конкурсную комиссию </w:t>
      </w:r>
      <w:r w:rsidRPr="00B41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65C2" w:rsidRPr="00B413BA">
        <w:rPr>
          <w:rFonts w:ascii="Times New Roman" w:hAnsi="Times New Roman" w:cs="Times New Roman"/>
          <w:sz w:val="28"/>
          <w:szCs w:val="28"/>
        </w:rPr>
        <w:t>г</w:t>
      </w:r>
      <w:r w:rsidRPr="00B413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9F65C2" w:rsidRPr="00B413BA">
        <w:rPr>
          <w:rFonts w:ascii="Times New Roman" w:hAnsi="Times New Roman" w:cs="Times New Roman"/>
          <w:sz w:val="28"/>
          <w:szCs w:val="28"/>
        </w:rPr>
        <w:t>Карасука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F65C2" w:rsidRPr="00B413BA">
        <w:rPr>
          <w:rFonts w:ascii="Times New Roman" w:hAnsi="Times New Roman" w:cs="Times New Roman"/>
          <w:sz w:val="28"/>
          <w:szCs w:val="28"/>
        </w:rPr>
        <w:t>у</w:t>
      </w:r>
      <w:r w:rsidRPr="00B413BA">
        <w:rPr>
          <w:rFonts w:ascii="Times New Roman" w:hAnsi="Times New Roman" w:cs="Times New Roman"/>
          <w:sz w:val="28"/>
          <w:szCs w:val="28"/>
        </w:rPr>
        <w:t xml:space="preserve">: </w:t>
      </w:r>
      <w:r w:rsidR="009F65C2" w:rsidRPr="00B413BA">
        <w:rPr>
          <w:rFonts w:ascii="Times New Roman" w:hAnsi="Times New Roman" w:cs="Times New Roman"/>
          <w:iCs/>
          <w:color w:val="000000"/>
          <w:sz w:val="28"/>
          <w:szCs w:val="28"/>
        </w:rPr>
        <w:t>632868, НСО, г. Карасук, ул. Октябрьская, д. 39</w:t>
      </w:r>
      <w:r w:rsidR="009F65C2" w:rsidRPr="00B413BA">
        <w:rPr>
          <w:rFonts w:ascii="Times New Roman" w:hAnsi="Times New Roman" w:cs="Times New Roman"/>
          <w:sz w:val="28"/>
          <w:szCs w:val="28"/>
        </w:rPr>
        <w:t>. тел.: 33-179, e-</w:t>
      </w:r>
      <w:proofErr w:type="spellStart"/>
      <w:r w:rsidR="009F65C2" w:rsidRPr="00B413BA"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Start"/>
      <w:r w:rsidR="009F65C2" w:rsidRPr="00B413BA">
        <w:rPr>
          <w:rFonts w:ascii="Times New Roman" w:hAnsi="Times New Roman" w:cs="Times New Roman"/>
          <w:sz w:val="28"/>
          <w:szCs w:val="28"/>
        </w:rPr>
        <w:t>:</w:t>
      </w:r>
      <w:r w:rsidR="00B413BA" w:rsidRPr="00B413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3BA" w:rsidRPr="00B4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3BA" w:rsidRPr="00B413BA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B413BA" w:rsidRPr="00B413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13BA" w:rsidRPr="00B413BA">
        <w:rPr>
          <w:rFonts w:ascii="Times New Roman" w:hAnsi="Times New Roman" w:cs="Times New Roman"/>
          <w:sz w:val="28"/>
          <w:szCs w:val="28"/>
          <w:lang w:val="en-US"/>
        </w:rPr>
        <w:t>karasuk</w:t>
      </w:r>
      <w:proofErr w:type="spellEnd"/>
      <w:r w:rsidR="00B413BA" w:rsidRPr="00B413BA">
        <w:rPr>
          <w:rFonts w:ascii="Times New Roman" w:hAnsi="Times New Roman" w:cs="Times New Roman"/>
          <w:sz w:val="28"/>
          <w:szCs w:val="28"/>
        </w:rPr>
        <w:t>@</w:t>
      </w:r>
      <w:r w:rsidR="00B413BA" w:rsidRPr="00B413BA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B413BA" w:rsidRPr="00B413BA">
        <w:rPr>
          <w:rFonts w:ascii="Times New Roman" w:hAnsi="Times New Roman" w:cs="Times New Roman"/>
          <w:sz w:val="28"/>
          <w:szCs w:val="28"/>
        </w:rPr>
        <w:t>.</w:t>
      </w:r>
      <w:r w:rsidR="00B413BA" w:rsidRPr="00B413B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531CB" w:rsidRPr="00B531CB" w:rsidRDefault="00B531CB" w:rsidP="00DC4AA3">
      <w:pPr>
        <w:ind w:left="814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II. КОМИССИ</w:t>
      </w:r>
      <w:r w:rsidR="00843E0B">
        <w:rPr>
          <w:rFonts w:ascii="Times New Roman" w:hAnsi="Times New Roman" w:cs="Times New Roman"/>
          <w:sz w:val="28"/>
          <w:szCs w:val="28"/>
        </w:rPr>
        <w:t>Я</w:t>
      </w:r>
      <w:r w:rsidRPr="00B531C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КОНКУРСА.   </w:t>
      </w:r>
    </w:p>
    <w:p w:rsidR="00B531CB" w:rsidRPr="00B413BA" w:rsidRDefault="00B413BA" w:rsidP="005130F6">
      <w:pPr>
        <w:pStyle w:val="a3"/>
        <w:numPr>
          <w:ilvl w:val="0"/>
          <w:numId w:val="50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531CB" w:rsidRPr="00B413BA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31CB" w:rsidRPr="00B413BA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Конкурса (далее – комиссия) организует работу по организации и проведению Конкурса. Состав и порядок работы комиссии утверждается муниципальным правовым актом главы </w:t>
      </w:r>
      <w:r>
        <w:rPr>
          <w:rFonts w:ascii="Times New Roman" w:hAnsi="Times New Roman" w:cs="Times New Roman"/>
          <w:sz w:val="28"/>
          <w:szCs w:val="28"/>
        </w:rPr>
        <w:t>Карасук</w:t>
      </w:r>
      <w:r w:rsidR="002E2477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B531CB" w:rsidRPr="00B413BA">
        <w:rPr>
          <w:rFonts w:ascii="Times New Roman" w:hAnsi="Times New Roman" w:cs="Times New Roman"/>
          <w:sz w:val="28"/>
          <w:szCs w:val="28"/>
        </w:rPr>
        <w:t>.</w:t>
      </w:r>
      <w:r w:rsidR="00B531CB" w:rsidRPr="00B41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1CB"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413BA" w:rsidRDefault="00B413BA" w:rsidP="005130F6">
      <w:pPr>
        <w:pStyle w:val="a3"/>
        <w:numPr>
          <w:ilvl w:val="0"/>
          <w:numId w:val="50"/>
        </w:num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413BA">
        <w:rPr>
          <w:rFonts w:ascii="Times New Roman" w:hAnsi="Times New Roman" w:cs="Times New Roman"/>
          <w:sz w:val="28"/>
          <w:szCs w:val="28"/>
        </w:rPr>
        <w:t xml:space="preserve">Комиссия Конкурса: </w:t>
      </w:r>
    </w:p>
    <w:p w:rsidR="00B413BA" w:rsidRDefault="00B531CB" w:rsidP="005130F6">
      <w:pPr>
        <w:ind w:left="406" w:right="-2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1) организует ознакомление с конкурсными объектами; </w:t>
      </w:r>
    </w:p>
    <w:p w:rsidR="00B531CB" w:rsidRPr="00B531CB" w:rsidRDefault="00B531CB" w:rsidP="005130F6">
      <w:pPr>
        <w:ind w:left="406" w:right="-2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2) организует награждение победителей Конкурса.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не менее 5 сотрудников администрации </w:t>
      </w:r>
      <w:r w:rsidR="00B413BA">
        <w:rPr>
          <w:rFonts w:ascii="Times New Roman" w:hAnsi="Times New Roman" w:cs="Times New Roman"/>
          <w:sz w:val="28"/>
          <w:szCs w:val="28"/>
        </w:rPr>
        <w:t>Карасук</w:t>
      </w:r>
      <w:r w:rsidR="007D33F9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B531CB">
        <w:rPr>
          <w:rFonts w:ascii="Times New Roman" w:hAnsi="Times New Roman" w:cs="Times New Roman"/>
          <w:sz w:val="28"/>
          <w:szCs w:val="28"/>
        </w:rPr>
        <w:t xml:space="preserve">: председатель, заместитель председателя, секретарь и члены конкурсной комиссии.  </w:t>
      </w:r>
    </w:p>
    <w:p w:rsidR="008059B4" w:rsidRDefault="00B413BA" w:rsidP="005130F6">
      <w:pPr>
        <w:numPr>
          <w:ilvl w:val="0"/>
          <w:numId w:val="50"/>
        </w:numPr>
        <w:spacing w:after="12" w:line="248" w:lineRule="auto"/>
        <w:ind w:left="1134"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>Для всех участников Конкурса прием, рассмотрение заявок и подведение</w:t>
      </w:r>
    </w:p>
    <w:p w:rsidR="00B531CB" w:rsidRPr="00B531CB" w:rsidRDefault="00B531CB" w:rsidP="005130F6">
      <w:p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 итогов Конкурса осуществляется комиссией. </w:t>
      </w:r>
    </w:p>
    <w:p w:rsidR="008059B4" w:rsidRDefault="008059B4" w:rsidP="005130F6">
      <w:pPr>
        <w:numPr>
          <w:ilvl w:val="0"/>
          <w:numId w:val="50"/>
        </w:num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В случае если до дня окончания срока приема заявок не поступило ни </w:t>
      </w:r>
    </w:p>
    <w:p w:rsidR="00B531CB" w:rsidRPr="00B531CB" w:rsidRDefault="00B531CB" w:rsidP="00843E0B">
      <w:p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одной заявки, Конкурс признается несостоявшимся. </w:t>
      </w:r>
    </w:p>
    <w:p w:rsidR="00B531CB" w:rsidRPr="00B531CB" w:rsidRDefault="008059B4" w:rsidP="005130F6">
      <w:pPr>
        <w:numPr>
          <w:ilvl w:val="0"/>
          <w:numId w:val="50"/>
        </w:numPr>
        <w:spacing w:after="12" w:line="248" w:lineRule="auto"/>
        <w:ind w:left="0"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За принятие необоснованных решений должностные лица комиссии несут ответственность в соответствии с действующим законодательством Российской Федерации. </w:t>
      </w:r>
    </w:p>
    <w:p w:rsidR="00B531CB" w:rsidRPr="00B531CB" w:rsidRDefault="00B531CB" w:rsidP="005130F6">
      <w:pPr>
        <w:spacing w:after="0" w:line="259" w:lineRule="auto"/>
        <w:ind w:left="427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531CB" w:rsidRDefault="00B531CB" w:rsidP="002E2477">
      <w:pPr>
        <w:tabs>
          <w:tab w:val="left" w:pos="2835"/>
        </w:tabs>
        <w:ind w:left="2785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III. ПОДВЕДЕНИЕ ИТОГОВ КОНКУРСА  </w:t>
      </w:r>
    </w:p>
    <w:p w:rsidR="00B531CB" w:rsidRPr="00B531CB" w:rsidRDefault="008059B4" w:rsidP="005130F6">
      <w:pPr>
        <w:numPr>
          <w:ilvl w:val="0"/>
          <w:numId w:val="50"/>
        </w:num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осуществляется комиссией. </w:t>
      </w:r>
    </w:p>
    <w:p w:rsidR="00B531CB" w:rsidRPr="00B531CB" w:rsidRDefault="008059B4" w:rsidP="005130F6">
      <w:pPr>
        <w:numPr>
          <w:ilvl w:val="0"/>
          <w:numId w:val="50"/>
        </w:numPr>
        <w:spacing w:after="12" w:line="248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Критерии оценки конкурсных объектов Конкурса: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left="0"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использование новых решений, при этом решение считается новым в случаях: если у данного решения отсутствуют аналоги на территории </w:t>
      </w:r>
      <w:r w:rsidR="00B413BA">
        <w:rPr>
          <w:rFonts w:ascii="Times New Roman" w:hAnsi="Times New Roman" w:cs="Times New Roman"/>
          <w:sz w:val="28"/>
          <w:szCs w:val="28"/>
        </w:rPr>
        <w:t>г</w:t>
      </w:r>
      <w:r w:rsidRPr="00B531CB">
        <w:rPr>
          <w:rFonts w:ascii="Times New Roman" w:hAnsi="Times New Roman" w:cs="Times New Roman"/>
          <w:sz w:val="28"/>
          <w:szCs w:val="28"/>
        </w:rPr>
        <w:t>ород</w:t>
      </w:r>
      <w:r w:rsidR="00C86123">
        <w:rPr>
          <w:rFonts w:ascii="Times New Roman" w:hAnsi="Times New Roman" w:cs="Times New Roman"/>
          <w:sz w:val="28"/>
          <w:szCs w:val="28"/>
        </w:rPr>
        <w:t>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B413BA">
        <w:rPr>
          <w:rFonts w:ascii="Times New Roman" w:hAnsi="Times New Roman" w:cs="Times New Roman"/>
          <w:sz w:val="28"/>
          <w:szCs w:val="28"/>
        </w:rPr>
        <w:t>Карасука</w:t>
      </w:r>
      <w:r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="00843E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43E0B" w:rsidRPr="00B531CB">
        <w:rPr>
          <w:rFonts w:ascii="Times New Roman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 xml:space="preserve">или если участник не применял данное решение на этом объекте ранее. Уровни оценки: </w:t>
      </w:r>
      <w:r w:rsid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новые решения в оформлении отсутствуют – 0 баллов;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новые решения в оформлении присутствуют, но обновлены лишь отдельные элементы оформления объекта – 1 балл;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в) новые решения в оформлении присутствуют, обновлены</w:t>
      </w:r>
      <w:r w:rsidR="008059B4">
        <w:rPr>
          <w:rFonts w:ascii="Times New Roman" w:hAnsi="Times New Roman" w:cs="Times New Roman"/>
          <w:sz w:val="28"/>
          <w:szCs w:val="28"/>
        </w:rPr>
        <w:t xml:space="preserve"> 2/3 всех </w:t>
      </w:r>
      <w:r w:rsidRPr="00B531CB">
        <w:rPr>
          <w:rFonts w:ascii="Times New Roman" w:hAnsi="Times New Roman" w:cs="Times New Roman"/>
          <w:sz w:val="28"/>
          <w:szCs w:val="28"/>
        </w:rPr>
        <w:t xml:space="preserve">элементов или все элементы оформления объекта – 3 балла;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left="0" w:right="4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наличие оригинальной идеи, при этом идея оформления считается оригинальной, если другие участники Конкурса в данной номинации эту идею не использовали. Уровни оценки: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оригинальная идея отсутствует – 0 баллов;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оригинальная идея присутствует, но проявляется лишь в некоторых элементах оформления – 1 балл;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в) оригинальная идея присутствует, проявляется во всех элементах оформления – 3 балла;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left="0" w:right="46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наличие единой сюжетно-тематической линии оформления. Уровни оценки: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единая сюжетно-тематическая линия отсутствует – 0 баллов;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единая сюжетно-тематическая линия присутствует, но проявляется лишь в некоторых элементах оформления – 1 балл;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lastRenderedPageBreak/>
        <w:t xml:space="preserve">в) единая сюжетно-тематическая линия присутствует, проявляется во всех элементах оформления – 3 балла;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применение в оформлении световых конструкций. Уровни оценки: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в оформлении световые конструкции не использовались – 0 баллов;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в оформлении использовались 1-3 световых конструкции общей площадью менее 5 </w:t>
      </w: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>. включительно (для номинаци</w:t>
      </w:r>
      <w:r w:rsidR="00B413BA">
        <w:rPr>
          <w:rFonts w:ascii="Times New Roman" w:hAnsi="Times New Roman" w:cs="Times New Roman"/>
          <w:sz w:val="28"/>
          <w:szCs w:val="28"/>
        </w:rPr>
        <w:t>и</w:t>
      </w:r>
      <w:r w:rsidRPr="00B5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 xml:space="preserve">«Стрит-арт фотозона» размер световых конструкций не учитывается) – 1 балл;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в) в оформлении использовались более 3 световых конструкций общей площад</w:t>
      </w:r>
      <w:r w:rsidR="00B413BA">
        <w:rPr>
          <w:rFonts w:ascii="Times New Roman" w:hAnsi="Times New Roman" w:cs="Times New Roman"/>
          <w:sz w:val="28"/>
          <w:szCs w:val="28"/>
        </w:rPr>
        <w:t xml:space="preserve">ью более 5 </w:t>
      </w:r>
      <w:proofErr w:type="spellStart"/>
      <w:r w:rsidR="00B413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13BA">
        <w:rPr>
          <w:rFonts w:ascii="Times New Roman" w:hAnsi="Times New Roman" w:cs="Times New Roman"/>
          <w:sz w:val="28"/>
          <w:szCs w:val="28"/>
        </w:rPr>
        <w:t>. (для номинации</w:t>
      </w:r>
      <w:r w:rsidRPr="00B5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 xml:space="preserve">«Стрит-арт фотозона» размер световых конструкций не учитывается) – 3 балла;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использование в оформлении украшенных елей, деревьев. Уровни оценки: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украшенные ели, деревья в оформлении не использовались – 0 баллов;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б) в оформлении использовались одиночные укр</w:t>
      </w:r>
      <w:bookmarkStart w:id="1" w:name="_GoBack"/>
      <w:bookmarkEnd w:id="1"/>
      <w:r w:rsidRPr="00B531CB">
        <w:rPr>
          <w:rFonts w:ascii="Times New Roman" w:hAnsi="Times New Roman" w:cs="Times New Roman"/>
          <w:sz w:val="28"/>
          <w:szCs w:val="28"/>
        </w:rPr>
        <w:t xml:space="preserve">ашенные ели, деревья – 1 балл; </w:t>
      </w:r>
    </w:p>
    <w:p w:rsidR="00B531CB" w:rsidRPr="00B531CB" w:rsidRDefault="00B531CB" w:rsidP="005130F6">
      <w:pPr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в) в оформлении использовались украшенные ели, деревья (групповые композиции, более 2 деревьев) – 3 балла; </w:t>
      </w:r>
    </w:p>
    <w:p w:rsidR="00B531CB" w:rsidRPr="00B531CB" w:rsidRDefault="00B531CB" w:rsidP="005130F6">
      <w:pPr>
        <w:numPr>
          <w:ilvl w:val="0"/>
          <w:numId w:val="47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использование в оформлении фигур (ледовых, снежных, каркасных), горок для катания, организация</w:t>
      </w:r>
      <w:r w:rsidR="005130F6">
        <w:rPr>
          <w:rFonts w:ascii="Times New Roman" w:hAnsi="Times New Roman" w:cs="Times New Roman"/>
          <w:sz w:val="28"/>
          <w:szCs w:val="28"/>
        </w:rPr>
        <w:t xml:space="preserve"> катка</w:t>
      </w:r>
      <w:r w:rsidRPr="00B531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30F6" w:rsidRDefault="005130F6" w:rsidP="005130F6">
      <w:pPr>
        <w:ind w:left="437" w:right="46"/>
        <w:jc w:val="both"/>
        <w:rPr>
          <w:rFonts w:ascii="Times New Roman" w:hAnsi="Times New Roman" w:cs="Times New Roman"/>
          <w:sz w:val="28"/>
          <w:szCs w:val="28"/>
        </w:rPr>
      </w:pPr>
    </w:p>
    <w:p w:rsidR="00B531CB" w:rsidRPr="00B531CB" w:rsidRDefault="00B531CB" w:rsidP="005130F6">
      <w:pPr>
        <w:ind w:left="851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Уровни оценки: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а) фигуры,</w:t>
      </w:r>
      <w:r w:rsidRPr="00B5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>(ледовы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 снежны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 каркасны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 xml:space="preserve">), в оформлении не использовались – 0 баллов;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б) в оформлении использовались одиночные (1-3 включительно) фигуры (ледовы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</w:t>
      </w:r>
      <w:r w:rsid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>снежны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 каркасны</w:t>
      </w:r>
      <w:r w:rsidR="00843E0B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 xml:space="preserve">), – 1 балл; </w:t>
      </w:r>
    </w:p>
    <w:p w:rsidR="00B531CB" w:rsidRPr="00B531CB" w:rsidRDefault="00B531CB" w:rsidP="005130F6">
      <w:pPr>
        <w:ind w:left="718" w:right="4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>в) в о</w:t>
      </w:r>
      <w:r w:rsidR="00EA2AF0">
        <w:rPr>
          <w:rFonts w:ascii="Times New Roman" w:hAnsi="Times New Roman" w:cs="Times New Roman"/>
          <w:sz w:val="28"/>
          <w:szCs w:val="28"/>
        </w:rPr>
        <w:t>формлении использовались фигуры</w:t>
      </w:r>
      <w:r w:rsidRPr="00B5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1CB">
        <w:rPr>
          <w:rFonts w:ascii="Times New Roman" w:hAnsi="Times New Roman" w:cs="Times New Roman"/>
          <w:sz w:val="28"/>
          <w:szCs w:val="28"/>
        </w:rPr>
        <w:t>(ледовы</w:t>
      </w:r>
      <w:r w:rsidR="00EA2AF0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 снежны</w:t>
      </w:r>
      <w:r w:rsidR="00EA2AF0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>, каркасны</w:t>
      </w:r>
      <w:r w:rsidR="00EA2AF0">
        <w:rPr>
          <w:rFonts w:ascii="Times New Roman" w:hAnsi="Times New Roman" w:cs="Times New Roman"/>
          <w:sz w:val="28"/>
          <w:szCs w:val="28"/>
        </w:rPr>
        <w:t>е</w:t>
      </w:r>
      <w:r w:rsidRPr="00B531CB">
        <w:rPr>
          <w:rFonts w:ascii="Times New Roman" w:hAnsi="Times New Roman" w:cs="Times New Roman"/>
          <w:sz w:val="28"/>
          <w:szCs w:val="28"/>
        </w:rPr>
        <w:t xml:space="preserve">), (групповые композиции, более 3 скульптур (фигур)) – 2 балла; </w:t>
      </w:r>
    </w:p>
    <w:p w:rsidR="00B531CB" w:rsidRPr="00B531CB" w:rsidRDefault="00B531CB" w:rsidP="00B531CB">
      <w:pPr>
        <w:ind w:left="718" w:right="46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г) использование в оформлении горок для катания, организация катка – 3 балла; </w:t>
      </w:r>
    </w:p>
    <w:p w:rsidR="00B531CB" w:rsidRPr="00B531CB" w:rsidRDefault="00B531CB" w:rsidP="005130F6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В случае если в оформлении конкурсного объекта использовались различные формы оформления, то при подсчете баллы суммируются. </w:t>
      </w:r>
    </w:p>
    <w:p w:rsidR="00B531CB" w:rsidRPr="00B531CB" w:rsidRDefault="00B531CB" w:rsidP="00B531CB">
      <w:pPr>
        <w:numPr>
          <w:ilvl w:val="0"/>
          <w:numId w:val="47"/>
        </w:numPr>
        <w:spacing w:after="12" w:line="248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содержание объекта. Уровни оценки: </w:t>
      </w:r>
    </w:p>
    <w:p w:rsidR="00B531CB" w:rsidRPr="00B531CB" w:rsidRDefault="00B531CB" w:rsidP="008059B4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lastRenderedPageBreak/>
        <w:t>а) содержание объекта неудовлетворительное (наличие мусора, снега на пешеходных и игровых зонах, сломанных, неисправных конструкций, элементов оформления (для номинаци</w:t>
      </w:r>
      <w:r w:rsidR="008059B4">
        <w:rPr>
          <w:rFonts w:ascii="Times New Roman" w:hAnsi="Times New Roman" w:cs="Times New Roman"/>
          <w:sz w:val="28"/>
          <w:szCs w:val="28"/>
        </w:rPr>
        <w:t xml:space="preserve">и </w:t>
      </w:r>
      <w:r w:rsidRPr="00B531CB">
        <w:rPr>
          <w:rFonts w:ascii="Times New Roman" w:hAnsi="Times New Roman" w:cs="Times New Roman"/>
          <w:sz w:val="28"/>
          <w:szCs w:val="28"/>
        </w:rPr>
        <w:t xml:space="preserve">«Стрит – арт фотозона» - наличие неисправных конструкций объекта и элементов их оформления)) – 0 баллов; </w:t>
      </w:r>
    </w:p>
    <w:p w:rsidR="00B531CB" w:rsidRPr="00B531CB" w:rsidRDefault="00B531CB" w:rsidP="008059B4">
      <w:pPr>
        <w:ind w:left="-15" w:right="4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содержание объекта удовлетворительное (отсутствуют мусор, снег на пешеходных и игровых зонах, сломанные, неисправные конструкции, элементы оформления (для номинации «Стрит – арт фотозона» - отсутствие неисправных конструкций объекта и элементов их оформления)) – 2 балла; </w:t>
      </w:r>
    </w:p>
    <w:p w:rsidR="00B531CB" w:rsidRPr="00B531CB" w:rsidRDefault="00B531CB" w:rsidP="00B531CB">
      <w:pPr>
        <w:numPr>
          <w:ilvl w:val="0"/>
          <w:numId w:val="47"/>
        </w:numPr>
        <w:spacing w:after="0" w:line="259" w:lineRule="auto"/>
        <w:ind w:right="46" w:firstLine="3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1CB">
        <w:rPr>
          <w:rFonts w:ascii="Times New Roman" w:hAnsi="Times New Roman" w:cs="Times New Roman"/>
          <w:sz w:val="28"/>
          <w:szCs w:val="28"/>
        </w:rPr>
        <w:t>просматриваемость</w:t>
      </w:r>
      <w:proofErr w:type="spellEnd"/>
      <w:r w:rsidRPr="00B531CB">
        <w:rPr>
          <w:rFonts w:ascii="Times New Roman" w:hAnsi="Times New Roman" w:cs="Times New Roman"/>
          <w:sz w:val="28"/>
          <w:szCs w:val="28"/>
        </w:rPr>
        <w:t xml:space="preserve"> объекта с внешней стороны (доступность для просмотра жителями). </w:t>
      </w:r>
    </w:p>
    <w:p w:rsidR="00B531CB" w:rsidRPr="00B531CB" w:rsidRDefault="00B531CB" w:rsidP="00B531CB">
      <w:pPr>
        <w:ind w:left="437" w:right="46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Уровни оценки: </w:t>
      </w:r>
    </w:p>
    <w:p w:rsidR="00B531CB" w:rsidRPr="00B531CB" w:rsidRDefault="00B531CB" w:rsidP="008059B4">
      <w:pPr>
        <w:spacing w:after="10" w:line="249" w:lineRule="auto"/>
        <w:ind w:left="10" w:right="4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а) объект не просматривается с внешней стороны (недоступен для просмотра жителями) – 0 баллов; </w:t>
      </w:r>
    </w:p>
    <w:p w:rsidR="00B531CB" w:rsidRPr="00B531CB" w:rsidRDefault="00B531CB" w:rsidP="008059B4">
      <w:pPr>
        <w:spacing w:after="10" w:line="249" w:lineRule="auto"/>
        <w:ind w:left="10" w:right="4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531CB">
        <w:rPr>
          <w:rFonts w:ascii="Times New Roman" w:hAnsi="Times New Roman" w:cs="Times New Roman"/>
          <w:sz w:val="28"/>
          <w:szCs w:val="28"/>
        </w:rPr>
        <w:t xml:space="preserve">б) объект просматривается с внешней стороны (доступен для просмотра жителями) – 1 балл. </w:t>
      </w:r>
    </w:p>
    <w:p w:rsidR="00B531CB" w:rsidRPr="00B531CB" w:rsidRDefault="008059B4" w:rsidP="005130F6">
      <w:pPr>
        <w:spacing w:after="12" w:line="248" w:lineRule="auto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30F6">
        <w:rPr>
          <w:rFonts w:ascii="Times New Roman" w:hAnsi="Times New Roman" w:cs="Times New Roman"/>
          <w:sz w:val="28"/>
          <w:szCs w:val="28"/>
        </w:rPr>
        <w:t>) п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обедители Конкурса в каждой из номинаций по каждой категории участников (подкатегории участников) определяются на основании решения комиссии в соответствии с критериями оценки конкурсных объектов согласно пункту </w:t>
      </w:r>
      <w:r w:rsidR="005130F6">
        <w:rPr>
          <w:rFonts w:ascii="Times New Roman" w:hAnsi="Times New Roman" w:cs="Times New Roman"/>
          <w:sz w:val="28"/>
          <w:szCs w:val="28"/>
        </w:rPr>
        <w:t>18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 настоящего Положения. Каждый конкурсный объект оценивается каждым из членов комиссии в отдельности по установленным пунктом </w:t>
      </w:r>
      <w:r w:rsidR="005130F6">
        <w:rPr>
          <w:rFonts w:ascii="Times New Roman" w:hAnsi="Times New Roman" w:cs="Times New Roman"/>
          <w:sz w:val="28"/>
          <w:szCs w:val="28"/>
        </w:rPr>
        <w:t>18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 настоящего Положения критериям с выставлением баллов, затем производится суммирование баллов, выставленных каждым членом комиссии.</w:t>
      </w:r>
      <w:r w:rsidR="00B531CB" w:rsidRPr="00B53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1CB" w:rsidRPr="00B53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CB" w:rsidRDefault="00B531CB" w:rsidP="005130F6">
      <w:pPr>
        <w:pStyle w:val="a3"/>
        <w:numPr>
          <w:ilvl w:val="0"/>
          <w:numId w:val="50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6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занявшие 1</w:t>
      </w:r>
      <w:r w:rsidR="005130F6">
        <w:rPr>
          <w:rFonts w:ascii="Times New Roman" w:hAnsi="Times New Roman" w:cs="Times New Roman"/>
          <w:sz w:val="28"/>
          <w:szCs w:val="28"/>
        </w:rPr>
        <w:t xml:space="preserve"> </w:t>
      </w:r>
      <w:r w:rsidRPr="005130F6">
        <w:rPr>
          <w:rFonts w:ascii="Times New Roman" w:hAnsi="Times New Roman" w:cs="Times New Roman"/>
          <w:sz w:val="28"/>
          <w:szCs w:val="28"/>
        </w:rPr>
        <w:t>мест</w:t>
      </w:r>
      <w:r w:rsidR="005130F6">
        <w:rPr>
          <w:rFonts w:ascii="Times New Roman" w:hAnsi="Times New Roman" w:cs="Times New Roman"/>
          <w:sz w:val="28"/>
          <w:szCs w:val="28"/>
        </w:rPr>
        <w:t>о</w:t>
      </w:r>
      <w:r w:rsidRPr="005130F6">
        <w:rPr>
          <w:rFonts w:ascii="Times New Roman" w:hAnsi="Times New Roman" w:cs="Times New Roman"/>
          <w:sz w:val="28"/>
          <w:szCs w:val="28"/>
        </w:rPr>
        <w:t xml:space="preserve"> по наибольшему количеству баллов. В случае равенства баллов у двух и более участников члены комиссии определяют победителя путем голосования квалифицированным (2/3) большинством голосов от списочного состава комиссии. В случае равенства голосов членов комиссии, право решающего голоса для определения победителя остается за председателем комиссии. Решение комиссии оформляется протоколом и подписывается всеми членами комиссии в день проведения заседания. </w:t>
      </w:r>
    </w:p>
    <w:p w:rsidR="00EA2AF0" w:rsidRPr="005130F6" w:rsidRDefault="00EA2AF0" w:rsidP="00EA2AF0">
      <w:pPr>
        <w:pStyle w:val="a3"/>
        <w:numPr>
          <w:ilvl w:val="0"/>
          <w:numId w:val="50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Заседание комиссии </w:t>
      </w:r>
      <w:r w:rsidRPr="00B413B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Конкурса 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считается правомочным в случае присутствия на нем более половины членов комиссии.</w:t>
      </w:r>
      <w:r w:rsidR="008253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случае отсутствия председателя комиссии, его полномочия осуществляет заместитель председателя комиссии.</w:t>
      </w:r>
    </w:p>
    <w:p w:rsidR="00B531CB" w:rsidRPr="005130F6" w:rsidRDefault="00B531CB" w:rsidP="00DC4AA3">
      <w:pPr>
        <w:pStyle w:val="a3"/>
        <w:numPr>
          <w:ilvl w:val="0"/>
          <w:numId w:val="50"/>
        </w:numPr>
        <w:spacing w:after="12" w:line="248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6"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благодарственными письмами </w:t>
      </w:r>
      <w:r w:rsidR="00EA2AF0">
        <w:rPr>
          <w:rFonts w:ascii="Times New Roman" w:hAnsi="Times New Roman" w:cs="Times New Roman"/>
          <w:sz w:val="28"/>
          <w:szCs w:val="28"/>
        </w:rPr>
        <w:t>С</w:t>
      </w:r>
      <w:r w:rsidR="005130F6">
        <w:rPr>
          <w:rFonts w:ascii="Times New Roman" w:hAnsi="Times New Roman" w:cs="Times New Roman"/>
          <w:sz w:val="28"/>
          <w:szCs w:val="28"/>
        </w:rPr>
        <w:t>овета депутатов Карасукского муниципального округа</w:t>
      </w:r>
      <w:r w:rsidRPr="00513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AF6" w:rsidRPr="00DC4AA3" w:rsidRDefault="00B531CB" w:rsidP="00DC4A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0" w:lineRule="atLeast"/>
        <w:ind w:left="0"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AA3">
        <w:rPr>
          <w:rFonts w:ascii="Times New Roman" w:hAnsi="Times New Roman" w:cs="Times New Roman"/>
          <w:sz w:val="28"/>
          <w:szCs w:val="28"/>
        </w:rPr>
        <w:t xml:space="preserve">Победителям Конкурса в каждой номинации каждой из категорий участников (подкатегории участников) на торжественных мероприятиях, администрации </w:t>
      </w:r>
      <w:r w:rsidR="007D33F9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DC4AA3">
        <w:rPr>
          <w:rFonts w:ascii="Times New Roman" w:hAnsi="Times New Roman" w:cs="Times New Roman"/>
          <w:sz w:val="28"/>
          <w:szCs w:val="28"/>
        </w:rPr>
        <w:t xml:space="preserve"> вручаются </w:t>
      </w:r>
      <w:r w:rsidR="007D33F9">
        <w:rPr>
          <w:rFonts w:ascii="Times New Roman" w:hAnsi="Times New Roman" w:cs="Times New Roman"/>
          <w:sz w:val="28"/>
          <w:szCs w:val="28"/>
        </w:rPr>
        <w:t>награды и поощрения</w:t>
      </w:r>
      <w:r w:rsidRPr="00DC4AA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D0AF6" w:rsidRPr="00DC4AA3" w:rsidSect="00030466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11F"/>
    <w:multiLevelType w:val="hybridMultilevel"/>
    <w:tmpl w:val="A9B04B98"/>
    <w:lvl w:ilvl="0" w:tplc="69B0FC96">
      <w:start w:val="1"/>
      <w:numFmt w:val="decimal"/>
      <w:lvlText w:val="%1)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2957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85E1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470D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4AEC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B0A8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AAAA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C3A3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F99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B3C3A"/>
    <w:multiLevelType w:val="hybridMultilevel"/>
    <w:tmpl w:val="1B46CF24"/>
    <w:lvl w:ilvl="0" w:tplc="FCC83A9E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CE7D7C">
      <w:start w:val="1"/>
      <w:numFmt w:val="lowerLetter"/>
      <w:lvlText w:val="%2"/>
      <w:lvlJc w:val="left"/>
      <w:pPr>
        <w:ind w:left="1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D2C7BE">
      <w:start w:val="1"/>
      <w:numFmt w:val="lowerRoman"/>
      <w:lvlText w:val="%3"/>
      <w:lvlJc w:val="left"/>
      <w:pPr>
        <w:ind w:left="2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384F22">
      <w:start w:val="1"/>
      <w:numFmt w:val="decimal"/>
      <w:lvlText w:val="%4"/>
      <w:lvlJc w:val="left"/>
      <w:pPr>
        <w:ind w:left="3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C6BA9E">
      <w:start w:val="1"/>
      <w:numFmt w:val="lowerLetter"/>
      <w:lvlText w:val="%5"/>
      <w:lvlJc w:val="left"/>
      <w:pPr>
        <w:ind w:left="3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402984">
      <w:start w:val="1"/>
      <w:numFmt w:val="lowerRoman"/>
      <w:lvlText w:val="%6"/>
      <w:lvlJc w:val="left"/>
      <w:pPr>
        <w:ind w:left="4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255C">
      <w:start w:val="1"/>
      <w:numFmt w:val="decimal"/>
      <w:lvlText w:val="%7"/>
      <w:lvlJc w:val="left"/>
      <w:pPr>
        <w:ind w:left="5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287844">
      <w:start w:val="1"/>
      <w:numFmt w:val="lowerLetter"/>
      <w:lvlText w:val="%8"/>
      <w:lvlJc w:val="left"/>
      <w:pPr>
        <w:ind w:left="5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49EBF26">
      <w:start w:val="1"/>
      <w:numFmt w:val="lowerRoman"/>
      <w:lvlText w:val="%9"/>
      <w:lvlJc w:val="left"/>
      <w:pPr>
        <w:ind w:left="6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83D30B4"/>
    <w:multiLevelType w:val="hybridMultilevel"/>
    <w:tmpl w:val="A85A097E"/>
    <w:lvl w:ilvl="0" w:tplc="8F30B3AE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A65"/>
    <w:multiLevelType w:val="hybridMultilevel"/>
    <w:tmpl w:val="C4DA5E56"/>
    <w:lvl w:ilvl="0" w:tplc="FD0E990A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5A8AB8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B0654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EE52D4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3852B8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965F4E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90B674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60A48A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CC05CC0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884543A"/>
    <w:multiLevelType w:val="hybridMultilevel"/>
    <w:tmpl w:val="E794A990"/>
    <w:lvl w:ilvl="0" w:tplc="3AB0F686">
      <w:start w:val="4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4E2D4B"/>
    <w:multiLevelType w:val="hybridMultilevel"/>
    <w:tmpl w:val="14962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224"/>
    <w:multiLevelType w:val="hybridMultilevel"/>
    <w:tmpl w:val="578E7896"/>
    <w:lvl w:ilvl="0" w:tplc="2342FE9C">
      <w:start w:val="1"/>
      <w:numFmt w:val="upperRoman"/>
      <w:lvlText w:val="%1."/>
      <w:lvlJc w:val="left"/>
      <w:pPr>
        <w:ind w:left="8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7" w15:restartNumberingAfterBreak="0">
    <w:nsid w:val="19DA7B9A"/>
    <w:multiLevelType w:val="hybridMultilevel"/>
    <w:tmpl w:val="4BCEA2E8"/>
    <w:lvl w:ilvl="0" w:tplc="4A7A7F9E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7A62CE">
      <w:start w:val="1"/>
      <w:numFmt w:val="lowerLetter"/>
      <w:lvlText w:val="%2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967FDE">
      <w:start w:val="1"/>
      <w:numFmt w:val="lowerRoman"/>
      <w:lvlText w:val="%3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3E9424">
      <w:start w:val="1"/>
      <w:numFmt w:val="decimal"/>
      <w:lvlText w:val="%4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84852A">
      <w:start w:val="1"/>
      <w:numFmt w:val="lowerLetter"/>
      <w:lvlText w:val="%5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38B87C">
      <w:start w:val="1"/>
      <w:numFmt w:val="lowerRoman"/>
      <w:lvlText w:val="%6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660604">
      <w:start w:val="1"/>
      <w:numFmt w:val="decimal"/>
      <w:lvlText w:val="%7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C8A0CA">
      <w:start w:val="1"/>
      <w:numFmt w:val="lowerLetter"/>
      <w:lvlText w:val="%8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9AD18C">
      <w:start w:val="1"/>
      <w:numFmt w:val="lowerRoman"/>
      <w:lvlText w:val="%9"/>
      <w:lvlJc w:val="left"/>
      <w:pPr>
        <w:ind w:left="6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BEA19A7"/>
    <w:multiLevelType w:val="multilevel"/>
    <w:tmpl w:val="8ADA6F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F75162F"/>
    <w:multiLevelType w:val="hybridMultilevel"/>
    <w:tmpl w:val="9B324C68"/>
    <w:lvl w:ilvl="0" w:tplc="CBD8D442">
      <w:start w:val="1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89C11F8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46E560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4ECD1B6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E7572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CAE40B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09A989C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52A0CFE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4A53F2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FF71177"/>
    <w:multiLevelType w:val="hybridMultilevel"/>
    <w:tmpl w:val="6DACE164"/>
    <w:lvl w:ilvl="0" w:tplc="7B247B14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FE5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ABCC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6C4E6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6C9B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7C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C3A3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A881C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8578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B777FC"/>
    <w:multiLevelType w:val="hybridMultilevel"/>
    <w:tmpl w:val="93A83734"/>
    <w:lvl w:ilvl="0" w:tplc="429E22D0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5D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E92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E3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CD9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6CF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66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19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EFD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180F39"/>
    <w:multiLevelType w:val="hybridMultilevel"/>
    <w:tmpl w:val="73B2E420"/>
    <w:lvl w:ilvl="0" w:tplc="2D767D94">
      <w:start w:val="1"/>
      <w:numFmt w:val="decimal"/>
      <w:lvlText w:val="%1)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C623B2">
      <w:start w:val="1"/>
      <w:numFmt w:val="lowerLetter"/>
      <w:lvlText w:val="%2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DAFADE">
      <w:start w:val="1"/>
      <w:numFmt w:val="lowerRoman"/>
      <w:lvlText w:val="%3"/>
      <w:lvlJc w:val="left"/>
      <w:pPr>
        <w:ind w:left="2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82E00E">
      <w:start w:val="1"/>
      <w:numFmt w:val="decimal"/>
      <w:lvlText w:val="%4"/>
      <w:lvlJc w:val="left"/>
      <w:pPr>
        <w:ind w:left="3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D292CE">
      <w:start w:val="1"/>
      <w:numFmt w:val="lowerLetter"/>
      <w:lvlText w:val="%5"/>
      <w:lvlJc w:val="left"/>
      <w:pPr>
        <w:ind w:left="3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E2A82E">
      <w:start w:val="1"/>
      <w:numFmt w:val="lowerRoman"/>
      <w:lvlText w:val="%6"/>
      <w:lvlJc w:val="left"/>
      <w:pPr>
        <w:ind w:left="4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5AB346">
      <w:start w:val="1"/>
      <w:numFmt w:val="decimal"/>
      <w:lvlText w:val="%7"/>
      <w:lvlJc w:val="left"/>
      <w:pPr>
        <w:ind w:left="5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4ACFF78">
      <w:start w:val="1"/>
      <w:numFmt w:val="lowerLetter"/>
      <w:lvlText w:val="%8"/>
      <w:lvlJc w:val="left"/>
      <w:pPr>
        <w:ind w:left="6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42979E">
      <w:start w:val="1"/>
      <w:numFmt w:val="lowerRoman"/>
      <w:lvlText w:val="%9"/>
      <w:lvlJc w:val="left"/>
      <w:pPr>
        <w:ind w:left="6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4992FA6"/>
    <w:multiLevelType w:val="hybridMultilevel"/>
    <w:tmpl w:val="8196C32A"/>
    <w:lvl w:ilvl="0" w:tplc="C9FC5766">
      <w:start w:val="4"/>
      <w:numFmt w:val="decimal"/>
      <w:lvlText w:val="%1.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95E30AE">
      <w:start w:val="1"/>
      <w:numFmt w:val="lowerLetter"/>
      <w:lvlText w:val="%2"/>
      <w:lvlJc w:val="left"/>
      <w:pPr>
        <w:ind w:left="1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746662">
      <w:start w:val="1"/>
      <w:numFmt w:val="lowerRoman"/>
      <w:lvlText w:val="%3"/>
      <w:lvlJc w:val="left"/>
      <w:pPr>
        <w:ind w:left="2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272B6">
      <w:start w:val="1"/>
      <w:numFmt w:val="decimal"/>
      <w:lvlText w:val="%4"/>
      <w:lvlJc w:val="left"/>
      <w:pPr>
        <w:ind w:left="3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166340">
      <w:start w:val="1"/>
      <w:numFmt w:val="lowerLetter"/>
      <w:lvlText w:val="%5"/>
      <w:lvlJc w:val="left"/>
      <w:pPr>
        <w:ind w:left="3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1492CC">
      <w:start w:val="1"/>
      <w:numFmt w:val="lowerRoman"/>
      <w:lvlText w:val="%6"/>
      <w:lvlJc w:val="left"/>
      <w:pPr>
        <w:ind w:left="4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08E2BE">
      <w:start w:val="1"/>
      <w:numFmt w:val="decimal"/>
      <w:lvlText w:val="%7"/>
      <w:lvlJc w:val="left"/>
      <w:pPr>
        <w:ind w:left="5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08B612">
      <w:start w:val="1"/>
      <w:numFmt w:val="lowerLetter"/>
      <w:lvlText w:val="%8"/>
      <w:lvlJc w:val="left"/>
      <w:pPr>
        <w:ind w:left="5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B63DE2">
      <w:start w:val="1"/>
      <w:numFmt w:val="lowerRoman"/>
      <w:lvlText w:val="%9"/>
      <w:lvlJc w:val="left"/>
      <w:pPr>
        <w:ind w:left="6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4A5449"/>
    <w:multiLevelType w:val="hybridMultilevel"/>
    <w:tmpl w:val="2046A0D0"/>
    <w:lvl w:ilvl="0" w:tplc="A8C63A40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521260">
      <w:start w:val="1"/>
      <w:numFmt w:val="lowerLetter"/>
      <w:lvlText w:val="%2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8EFE46">
      <w:start w:val="1"/>
      <w:numFmt w:val="lowerRoman"/>
      <w:lvlText w:val="%3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626632">
      <w:start w:val="1"/>
      <w:numFmt w:val="decimal"/>
      <w:lvlText w:val="%4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90BCB6">
      <w:start w:val="1"/>
      <w:numFmt w:val="lowerLetter"/>
      <w:lvlText w:val="%5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AEA974">
      <w:start w:val="1"/>
      <w:numFmt w:val="lowerRoman"/>
      <w:lvlText w:val="%6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756056C">
      <w:start w:val="1"/>
      <w:numFmt w:val="decimal"/>
      <w:lvlText w:val="%7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92AE4E">
      <w:start w:val="1"/>
      <w:numFmt w:val="lowerLetter"/>
      <w:lvlText w:val="%8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5E2590">
      <w:start w:val="1"/>
      <w:numFmt w:val="lowerRoman"/>
      <w:lvlText w:val="%9"/>
      <w:lvlJc w:val="left"/>
      <w:pPr>
        <w:ind w:left="7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846380A"/>
    <w:multiLevelType w:val="hybridMultilevel"/>
    <w:tmpl w:val="E980565A"/>
    <w:lvl w:ilvl="0" w:tplc="3EB27D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ED1D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4ED4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4732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AF6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CCF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D3C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E03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62C0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D51AA3"/>
    <w:multiLevelType w:val="hybridMultilevel"/>
    <w:tmpl w:val="7FAAFF06"/>
    <w:lvl w:ilvl="0" w:tplc="0A1ACDA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9D30A4"/>
    <w:multiLevelType w:val="hybridMultilevel"/>
    <w:tmpl w:val="3EF6D7DE"/>
    <w:lvl w:ilvl="0" w:tplc="821CD6F8">
      <w:start w:val="3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52957A">
      <w:start w:val="1"/>
      <w:numFmt w:val="lowerLetter"/>
      <w:lvlText w:val="%2"/>
      <w:lvlJc w:val="left"/>
      <w:pPr>
        <w:ind w:left="1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06A590">
      <w:start w:val="1"/>
      <w:numFmt w:val="lowerRoman"/>
      <w:lvlText w:val="%3"/>
      <w:lvlJc w:val="left"/>
      <w:pPr>
        <w:ind w:left="2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0C3586">
      <w:start w:val="1"/>
      <w:numFmt w:val="decimal"/>
      <w:lvlText w:val="%4"/>
      <w:lvlJc w:val="left"/>
      <w:pPr>
        <w:ind w:left="3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7CC9E8">
      <w:start w:val="1"/>
      <w:numFmt w:val="lowerLetter"/>
      <w:lvlText w:val="%5"/>
      <w:lvlJc w:val="left"/>
      <w:pPr>
        <w:ind w:left="3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C23FEA">
      <w:start w:val="1"/>
      <w:numFmt w:val="lowerRoman"/>
      <w:lvlText w:val="%6"/>
      <w:lvlJc w:val="left"/>
      <w:pPr>
        <w:ind w:left="4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5A9F08">
      <w:start w:val="1"/>
      <w:numFmt w:val="decimal"/>
      <w:lvlText w:val="%7"/>
      <w:lvlJc w:val="left"/>
      <w:pPr>
        <w:ind w:left="5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281498">
      <w:start w:val="1"/>
      <w:numFmt w:val="lowerLetter"/>
      <w:lvlText w:val="%8"/>
      <w:lvlJc w:val="left"/>
      <w:pPr>
        <w:ind w:left="5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6A9CDE">
      <w:start w:val="1"/>
      <w:numFmt w:val="lowerRoman"/>
      <w:lvlText w:val="%9"/>
      <w:lvlJc w:val="left"/>
      <w:pPr>
        <w:ind w:left="6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348180A"/>
    <w:multiLevelType w:val="hybridMultilevel"/>
    <w:tmpl w:val="980EF144"/>
    <w:lvl w:ilvl="0" w:tplc="D19AA6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471A4E"/>
    <w:multiLevelType w:val="hybridMultilevel"/>
    <w:tmpl w:val="9FF27090"/>
    <w:lvl w:ilvl="0" w:tplc="6542FE48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E6D7B8">
      <w:start w:val="1"/>
      <w:numFmt w:val="lowerLetter"/>
      <w:lvlText w:val="%2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3F48002">
      <w:start w:val="1"/>
      <w:numFmt w:val="lowerRoman"/>
      <w:lvlText w:val="%3"/>
      <w:lvlJc w:val="left"/>
      <w:pPr>
        <w:ind w:left="2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1EBE3E">
      <w:start w:val="1"/>
      <w:numFmt w:val="decimal"/>
      <w:lvlText w:val="%4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F087D6">
      <w:start w:val="1"/>
      <w:numFmt w:val="lowerLetter"/>
      <w:lvlText w:val="%5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F442F88">
      <w:start w:val="1"/>
      <w:numFmt w:val="lowerRoman"/>
      <w:lvlText w:val="%6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7A0E79E">
      <w:start w:val="1"/>
      <w:numFmt w:val="decimal"/>
      <w:lvlText w:val="%7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4EDE64">
      <w:start w:val="1"/>
      <w:numFmt w:val="lowerLetter"/>
      <w:lvlText w:val="%8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5BC5DC0">
      <w:start w:val="1"/>
      <w:numFmt w:val="lowerRoman"/>
      <w:lvlText w:val="%9"/>
      <w:lvlJc w:val="left"/>
      <w:pPr>
        <w:ind w:left="6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6CB41BB"/>
    <w:multiLevelType w:val="hybridMultilevel"/>
    <w:tmpl w:val="916C6784"/>
    <w:lvl w:ilvl="0" w:tplc="8D3A6E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61EB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4BE7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6769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6222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8A8E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AE94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8CDD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C598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E3C21"/>
    <w:multiLevelType w:val="hybridMultilevel"/>
    <w:tmpl w:val="1AD4A642"/>
    <w:lvl w:ilvl="0" w:tplc="337EDD0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F212AC"/>
    <w:multiLevelType w:val="hybridMultilevel"/>
    <w:tmpl w:val="780C0388"/>
    <w:lvl w:ilvl="0" w:tplc="251266E2">
      <w:start w:val="6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9E5B58">
      <w:start w:val="1"/>
      <w:numFmt w:val="lowerLetter"/>
      <w:lvlText w:val="%2"/>
      <w:lvlJc w:val="left"/>
      <w:pPr>
        <w:ind w:left="1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FCD076">
      <w:start w:val="1"/>
      <w:numFmt w:val="lowerRoman"/>
      <w:lvlText w:val="%3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0C9C6C">
      <w:start w:val="1"/>
      <w:numFmt w:val="decimal"/>
      <w:lvlText w:val="%4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1E984E">
      <w:start w:val="1"/>
      <w:numFmt w:val="lowerLetter"/>
      <w:lvlText w:val="%5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2EC7F8">
      <w:start w:val="1"/>
      <w:numFmt w:val="lowerRoman"/>
      <w:lvlText w:val="%6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E8BDBA">
      <w:start w:val="1"/>
      <w:numFmt w:val="decimal"/>
      <w:lvlText w:val="%7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D2CA98">
      <w:start w:val="1"/>
      <w:numFmt w:val="lowerLetter"/>
      <w:lvlText w:val="%8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B029D6">
      <w:start w:val="1"/>
      <w:numFmt w:val="lowerRoman"/>
      <w:lvlText w:val="%9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49A13E6"/>
    <w:multiLevelType w:val="hybridMultilevel"/>
    <w:tmpl w:val="30FC8F12"/>
    <w:lvl w:ilvl="0" w:tplc="249A6DB2">
      <w:start w:val="1"/>
      <w:numFmt w:val="decimal"/>
      <w:lvlText w:val="%1)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26DD2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B4822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0C99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E65F6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538510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EFE926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8629E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04B00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56C0A51"/>
    <w:multiLevelType w:val="hybridMultilevel"/>
    <w:tmpl w:val="C96002D6"/>
    <w:lvl w:ilvl="0" w:tplc="392807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057EE">
      <w:start w:val="1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F36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50A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C7CF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42C5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CA2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827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CEA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947EDF"/>
    <w:multiLevelType w:val="hybridMultilevel"/>
    <w:tmpl w:val="29D4158A"/>
    <w:lvl w:ilvl="0" w:tplc="CFE8800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C1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6A4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94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48A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A7F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4C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64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AE0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CF6D5B"/>
    <w:multiLevelType w:val="hybridMultilevel"/>
    <w:tmpl w:val="2B3E4A40"/>
    <w:lvl w:ilvl="0" w:tplc="E33E64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07D2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46D9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F57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43E0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4EC04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48B1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ADFB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DE5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F47970"/>
    <w:multiLevelType w:val="hybridMultilevel"/>
    <w:tmpl w:val="7984554E"/>
    <w:lvl w:ilvl="0" w:tplc="3642F98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8234EB"/>
    <w:multiLevelType w:val="hybridMultilevel"/>
    <w:tmpl w:val="79843BF0"/>
    <w:lvl w:ilvl="0" w:tplc="D7768136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FCA1D8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082230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88867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9618BC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5A0A7C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169972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5AAD24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1E352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6EE1FB2"/>
    <w:multiLevelType w:val="multilevel"/>
    <w:tmpl w:val="24FE8D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BA45A76"/>
    <w:multiLevelType w:val="hybridMultilevel"/>
    <w:tmpl w:val="C8F84C2A"/>
    <w:lvl w:ilvl="0" w:tplc="2CE2394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BE2C0D"/>
    <w:multiLevelType w:val="hybridMultilevel"/>
    <w:tmpl w:val="9CE6CFE6"/>
    <w:lvl w:ilvl="0" w:tplc="24A4F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45B2A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E7B78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2237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0093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50C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24AD6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AFC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28E7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183D98"/>
    <w:multiLevelType w:val="hybridMultilevel"/>
    <w:tmpl w:val="12D60BF6"/>
    <w:lvl w:ilvl="0" w:tplc="9E7C7CD2">
      <w:start w:val="4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DA435A">
      <w:start w:val="1"/>
      <w:numFmt w:val="lowerLetter"/>
      <w:lvlText w:val="%2"/>
      <w:lvlJc w:val="left"/>
      <w:pPr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FE1CEE">
      <w:start w:val="1"/>
      <w:numFmt w:val="lowerRoman"/>
      <w:lvlText w:val="%3"/>
      <w:lvlJc w:val="left"/>
      <w:pPr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6F4B6A2">
      <w:start w:val="1"/>
      <w:numFmt w:val="decimal"/>
      <w:lvlText w:val="%4"/>
      <w:lvlJc w:val="left"/>
      <w:pPr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E08EA6">
      <w:start w:val="1"/>
      <w:numFmt w:val="lowerLetter"/>
      <w:lvlText w:val="%5"/>
      <w:lvlJc w:val="left"/>
      <w:pPr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889686">
      <w:start w:val="1"/>
      <w:numFmt w:val="lowerRoman"/>
      <w:lvlText w:val="%6"/>
      <w:lvlJc w:val="left"/>
      <w:pPr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D04138">
      <w:start w:val="1"/>
      <w:numFmt w:val="decimal"/>
      <w:lvlText w:val="%7"/>
      <w:lvlJc w:val="left"/>
      <w:pPr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0A0A32">
      <w:start w:val="1"/>
      <w:numFmt w:val="lowerLetter"/>
      <w:lvlText w:val="%8"/>
      <w:lvlJc w:val="left"/>
      <w:pPr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6EFE4A">
      <w:start w:val="1"/>
      <w:numFmt w:val="lowerRoman"/>
      <w:lvlText w:val="%9"/>
      <w:lvlJc w:val="left"/>
      <w:pPr>
        <w:ind w:left="6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6E631F7"/>
    <w:multiLevelType w:val="hybridMultilevel"/>
    <w:tmpl w:val="F4F60F4C"/>
    <w:lvl w:ilvl="0" w:tplc="A9C474CA">
      <w:start w:val="3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64EC30">
      <w:start w:val="1"/>
      <w:numFmt w:val="lowerLetter"/>
      <w:lvlText w:val="%2"/>
      <w:lvlJc w:val="left"/>
      <w:pPr>
        <w:ind w:left="1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ED83ACC">
      <w:start w:val="1"/>
      <w:numFmt w:val="lowerRoman"/>
      <w:lvlText w:val="%3"/>
      <w:lvlJc w:val="left"/>
      <w:pPr>
        <w:ind w:left="2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1E721C">
      <w:start w:val="1"/>
      <w:numFmt w:val="decimal"/>
      <w:lvlText w:val="%4"/>
      <w:lvlJc w:val="left"/>
      <w:pPr>
        <w:ind w:left="3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825CAE">
      <w:start w:val="1"/>
      <w:numFmt w:val="lowerLetter"/>
      <w:lvlText w:val="%5"/>
      <w:lvlJc w:val="left"/>
      <w:pPr>
        <w:ind w:left="3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D2DF5A">
      <w:start w:val="1"/>
      <w:numFmt w:val="lowerRoman"/>
      <w:lvlText w:val="%6"/>
      <w:lvlJc w:val="left"/>
      <w:pPr>
        <w:ind w:left="4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1AC438">
      <w:start w:val="1"/>
      <w:numFmt w:val="decimal"/>
      <w:lvlText w:val="%7"/>
      <w:lvlJc w:val="left"/>
      <w:pPr>
        <w:ind w:left="5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6E7CA2">
      <w:start w:val="1"/>
      <w:numFmt w:val="lowerLetter"/>
      <w:lvlText w:val="%8"/>
      <w:lvlJc w:val="left"/>
      <w:pPr>
        <w:ind w:left="5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B4AEA8">
      <w:start w:val="1"/>
      <w:numFmt w:val="lowerRoman"/>
      <w:lvlText w:val="%9"/>
      <w:lvlJc w:val="left"/>
      <w:pPr>
        <w:ind w:left="6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77106D6"/>
    <w:multiLevelType w:val="hybridMultilevel"/>
    <w:tmpl w:val="D6E6F6DA"/>
    <w:lvl w:ilvl="0" w:tplc="A5E607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ABC7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40DA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8B1D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2E5B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0806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B9F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6809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EAB8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2D384B"/>
    <w:multiLevelType w:val="hybridMultilevel"/>
    <w:tmpl w:val="AC442B76"/>
    <w:lvl w:ilvl="0" w:tplc="CFBC1D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7C4052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76EBE8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3F266E8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706C18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8EEE34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1093E0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121EE6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B8C38A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4542CF"/>
    <w:multiLevelType w:val="multilevel"/>
    <w:tmpl w:val="DDBAC2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99A4ABE"/>
    <w:multiLevelType w:val="hybridMultilevel"/>
    <w:tmpl w:val="6388F2C4"/>
    <w:lvl w:ilvl="0" w:tplc="29561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2A6852"/>
    <w:multiLevelType w:val="hybridMultilevel"/>
    <w:tmpl w:val="B2E8DE5A"/>
    <w:lvl w:ilvl="0" w:tplc="A078CD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4F2B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27878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24C2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69560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AC13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E25F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C8A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02A48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18"/>
  </w:num>
  <w:num w:numId="7">
    <w:abstractNumId w:val="27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7"/>
  </w:num>
  <w:num w:numId="13">
    <w:abstractNumId w:val="19"/>
  </w:num>
  <w:num w:numId="14">
    <w:abstractNumId w:val="3"/>
  </w:num>
  <w:num w:numId="15">
    <w:abstractNumId w:val="1"/>
  </w:num>
  <w:num w:numId="16">
    <w:abstractNumId w:val="28"/>
  </w:num>
  <w:num w:numId="17">
    <w:abstractNumId w:val="7"/>
  </w:num>
  <w:num w:numId="18">
    <w:abstractNumId w:val="19"/>
  </w:num>
  <w:num w:numId="19">
    <w:abstractNumId w:val="3"/>
  </w:num>
  <w:num w:numId="20">
    <w:abstractNumId w:val="2"/>
  </w:num>
  <w:num w:numId="21">
    <w:abstractNumId w:val="21"/>
  </w:num>
  <w:num w:numId="22">
    <w:abstractNumId w:val="30"/>
  </w:num>
  <w:num w:numId="23">
    <w:abstractNumId w:val="14"/>
  </w:num>
  <w:num w:numId="24">
    <w:abstractNumId w:val="17"/>
  </w:num>
  <w:num w:numId="25">
    <w:abstractNumId w:val="22"/>
  </w:num>
  <w:num w:numId="26">
    <w:abstractNumId w:val="9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32"/>
  </w:num>
  <w:num w:numId="32">
    <w:abstractNumId w:val="32"/>
  </w:num>
  <w:num w:numId="33">
    <w:abstractNumId w:val="5"/>
  </w:num>
  <w:num w:numId="34">
    <w:abstractNumId w:val="36"/>
  </w:num>
  <w:num w:numId="35">
    <w:abstractNumId w:val="8"/>
  </w:num>
  <w:num w:numId="36">
    <w:abstractNumId w:val="29"/>
  </w:num>
  <w:num w:numId="37">
    <w:abstractNumId w:val="37"/>
  </w:num>
  <w:num w:numId="38">
    <w:abstractNumId w:val="15"/>
  </w:num>
  <w:num w:numId="39">
    <w:abstractNumId w:val="10"/>
  </w:num>
  <w:num w:numId="40">
    <w:abstractNumId w:val="38"/>
  </w:num>
  <w:num w:numId="41">
    <w:abstractNumId w:val="20"/>
  </w:num>
  <w:num w:numId="42">
    <w:abstractNumId w:val="26"/>
  </w:num>
  <w:num w:numId="43">
    <w:abstractNumId w:val="34"/>
  </w:num>
  <w:num w:numId="44">
    <w:abstractNumId w:val="31"/>
  </w:num>
  <w:num w:numId="45">
    <w:abstractNumId w:val="24"/>
  </w:num>
  <w:num w:numId="46">
    <w:abstractNumId w:val="25"/>
  </w:num>
  <w:num w:numId="47">
    <w:abstractNumId w:val="0"/>
  </w:num>
  <w:num w:numId="48">
    <w:abstractNumId w:val="11"/>
  </w:num>
  <w:num w:numId="49">
    <w:abstractNumId w:val="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34"/>
    <w:rsid w:val="00000BE2"/>
    <w:rsid w:val="000111E7"/>
    <w:rsid w:val="00030466"/>
    <w:rsid w:val="000431BA"/>
    <w:rsid w:val="00043DB6"/>
    <w:rsid w:val="00060C3C"/>
    <w:rsid w:val="000B13A9"/>
    <w:rsid w:val="000C3A3C"/>
    <w:rsid w:val="000D6D35"/>
    <w:rsid w:val="000E73EB"/>
    <w:rsid w:val="001066A8"/>
    <w:rsid w:val="0012155C"/>
    <w:rsid w:val="00125AAD"/>
    <w:rsid w:val="00131F6F"/>
    <w:rsid w:val="001822A4"/>
    <w:rsid w:val="00193A47"/>
    <w:rsid w:val="001A3234"/>
    <w:rsid w:val="001A440E"/>
    <w:rsid w:val="001B0E45"/>
    <w:rsid w:val="001C4039"/>
    <w:rsid w:val="001D16B1"/>
    <w:rsid w:val="001E4BCD"/>
    <w:rsid w:val="001E6209"/>
    <w:rsid w:val="001E6879"/>
    <w:rsid w:val="00237456"/>
    <w:rsid w:val="00250930"/>
    <w:rsid w:val="002525BC"/>
    <w:rsid w:val="00260AFF"/>
    <w:rsid w:val="00263847"/>
    <w:rsid w:val="002842EC"/>
    <w:rsid w:val="00297ABF"/>
    <w:rsid w:val="002D17CE"/>
    <w:rsid w:val="002D5A6C"/>
    <w:rsid w:val="002E2477"/>
    <w:rsid w:val="00304D7F"/>
    <w:rsid w:val="00305325"/>
    <w:rsid w:val="00323A90"/>
    <w:rsid w:val="00333FEE"/>
    <w:rsid w:val="00364F6B"/>
    <w:rsid w:val="00385932"/>
    <w:rsid w:val="00395A79"/>
    <w:rsid w:val="003E3B4A"/>
    <w:rsid w:val="003E762A"/>
    <w:rsid w:val="004140D8"/>
    <w:rsid w:val="00420D5D"/>
    <w:rsid w:val="004635E9"/>
    <w:rsid w:val="004C1423"/>
    <w:rsid w:val="004C4F76"/>
    <w:rsid w:val="004C6962"/>
    <w:rsid w:val="004E2E68"/>
    <w:rsid w:val="005130F6"/>
    <w:rsid w:val="005573E6"/>
    <w:rsid w:val="005B04BE"/>
    <w:rsid w:val="005D270A"/>
    <w:rsid w:val="005D6A73"/>
    <w:rsid w:val="005F496E"/>
    <w:rsid w:val="005F7134"/>
    <w:rsid w:val="006177E0"/>
    <w:rsid w:val="00625C6D"/>
    <w:rsid w:val="00626A0F"/>
    <w:rsid w:val="006360F6"/>
    <w:rsid w:val="00642627"/>
    <w:rsid w:val="006B3A30"/>
    <w:rsid w:val="006B3E63"/>
    <w:rsid w:val="006D78FD"/>
    <w:rsid w:val="006E5703"/>
    <w:rsid w:val="006F2D19"/>
    <w:rsid w:val="006F47BD"/>
    <w:rsid w:val="00717F56"/>
    <w:rsid w:val="0074542E"/>
    <w:rsid w:val="00751239"/>
    <w:rsid w:val="00797AD9"/>
    <w:rsid w:val="007D33F9"/>
    <w:rsid w:val="007D4660"/>
    <w:rsid w:val="008059B4"/>
    <w:rsid w:val="00806BFD"/>
    <w:rsid w:val="008253AE"/>
    <w:rsid w:val="00825653"/>
    <w:rsid w:val="008316AA"/>
    <w:rsid w:val="00833112"/>
    <w:rsid w:val="00843E0B"/>
    <w:rsid w:val="008643DA"/>
    <w:rsid w:val="008739CE"/>
    <w:rsid w:val="00894A5E"/>
    <w:rsid w:val="008D3FCA"/>
    <w:rsid w:val="008D6316"/>
    <w:rsid w:val="008F1159"/>
    <w:rsid w:val="009152B2"/>
    <w:rsid w:val="00934622"/>
    <w:rsid w:val="009515F3"/>
    <w:rsid w:val="009623DD"/>
    <w:rsid w:val="00963620"/>
    <w:rsid w:val="009E158A"/>
    <w:rsid w:val="009E5637"/>
    <w:rsid w:val="009F65C2"/>
    <w:rsid w:val="00A676C2"/>
    <w:rsid w:val="00A95746"/>
    <w:rsid w:val="00AA5741"/>
    <w:rsid w:val="00AA6C7A"/>
    <w:rsid w:val="00AB167C"/>
    <w:rsid w:val="00AC0848"/>
    <w:rsid w:val="00AC0A83"/>
    <w:rsid w:val="00B22F86"/>
    <w:rsid w:val="00B413BA"/>
    <w:rsid w:val="00B50122"/>
    <w:rsid w:val="00B52C0C"/>
    <w:rsid w:val="00B531CB"/>
    <w:rsid w:val="00B63490"/>
    <w:rsid w:val="00BA04AD"/>
    <w:rsid w:val="00BB7101"/>
    <w:rsid w:val="00BC29AF"/>
    <w:rsid w:val="00BF05C5"/>
    <w:rsid w:val="00C22875"/>
    <w:rsid w:val="00C24AB6"/>
    <w:rsid w:val="00C31C3F"/>
    <w:rsid w:val="00C5104D"/>
    <w:rsid w:val="00C86123"/>
    <w:rsid w:val="00CD2850"/>
    <w:rsid w:val="00CE20E9"/>
    <w:rsid w:val="00CE59F2"/>
    <w:rsid w:val="00D020AB"/>
    <w:rsid w:val="00D37197"/>
    <w:rsid w:val="00DA438C"/>
    <w:rsid w:val="00DA7645"/>
    <w:rsid w:val="00DC4AA3"/>
    <w:rsid w:val="00DD0B01"/>
    <w:rsid w:val="00DD11FA"/>
    <w:rsid w:val="00DE59FF"/>
    <w:rsid w:val="00DF5AE6"/>
    <w:rsid w:val="00E0469B"/>
    <w:rsid w:val="00EA2AF0"/>
    <w:rsid w:val="00EA366C"/>
    <w:rsid w:val="00EC7685"/>
    <w:rsid w:val="00ED210F"/>
    <w:rsid w:val="00EE35B4"/>
    <w:rsid w:val="00F03421"/>
    <w:rsid w:val="00F04EF1"/>
    <w:rsid w:val="00F130D7"/>
    <w:rsid w:val="00F177B3"/>
    <w:rsid w:val="00F53B56"/>
    <w:rsid w:val="00F568F7"/>
    <w:rsid w:val="00F5693F"/>
    <w:rsid w:val="00F636C0"/>
    <w:rsid w:val="00F719BF"/>
    <w:rsid w:val="00F80FD0"/>
    <w:rsid w:val="00F86CF7"/>
    <w:rsid w:val="00F87F34"/>
    <w:rsid w:val="00F9567E"/>
    <w:rsid w:val="00FD7EDF"/>
    <w:rsid w:val="00FE1435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33BE"/>
  <w15:docId w15:val="{7913F70F-ABEA-431B-A704-386C24C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E"/>
  </w:style>
  <w:style w:type="paragraph" w:styleId="1">
    <w:name w:val="heading 1"/>
    <w:next w:val="a"/>
    <w:link w:val="10"/>
    <w:uiPriority w:val="9"/>
    <w:unhideWhenUsed/>
    <w:qFormat/>
    <w:rsid w:val="00043DB6"/>
    <w:pPr>
      <w:keepNext/>
      <w:keepLines/>
      <w:spacing w:after="284" w:line="259" w:lineRule="auto"/>
      <w:ind w:left="526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DB6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3">
    <w:name w:val="List Paragraph"/>
    <w:basedOn w:val="a"/>
    <w:uiPriority w:val="34"/>
    <w:qFormat/>
    <w:rsid w:val="003E3B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B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31CB"/>
    <w:pPr>
      <w:spacing w:after="0" w:line="240" w:lineRule="auto"/>
    </w:pPr>
  </w:style>
  <w:style w:type="character" w:styleId="a8">
    <w:name w:val="Strong"/>
    <w:basedOn w:val="a0"/>
    <w:uiPriority w:val="22"/>
    <w:qFormat/>
    <w:rsid w:val="00DC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7440-37A4-4122-B751-A1F90B2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Май Наталья</cp:lastModifiedBy>
  <cp:revision>3</cp:revision>
  <cp:lastPrinted>2024-12-19T01:27:00Z</cp:lastPrinted>
  <dcterms:created xsi:type="dcterms:W3CDTF">2024-12-19T07:37:00Z</dcterms:created>
  <dcterms:modified xsi:type="dcterms:W3CDTF">2024-12-23T01:37:00Z</dcterms:modified>
</cp:coreProperties>
</file>