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7B" w:rsidRDefault="00460C7B" w:rsidP="00460C7B">
      <w:pPr>
        <w:ind w:left="5103"/>
        <w:jc w:val="center"/>
        <w:rPr>
          <w:sz w:val="28"/>
          <w:szCs w:val="28"/>
        </w:rPr>
      </w:pPr>
      <w:r w:rsidRPr="003B279D">
        <w:rPr>
          <w:sz w:val="28"/>
          <w:szCs w:val="28"/>
        </w:rPr>
        <w:t xml:space="preserve">Утвержден решением </w:t>
      </w:r>
      <w:r>
        <w:rPr>
          <w:sz w:val="28"/>
          <w:szCs w:val="28"/>
        </w:rPr>
        <w:t xml:space="preserve"> 17</w:t>
      </w:r>
      <w:r w:rsidRPr="003B279D">
        <w:rPr>
          <w:sz w:val="28"/>
          <w:szCs w:val="28"/>
        </w:rPr>
        <w:t>–й сесси</w:t>
      </w:r>
      <w:r>
        <w:rPr>
          <w:sz w:val="28"/>
          <w:szCs w:val="28"/>
        </w:rPr>
        <w:t>и</w:t>
      </w:r>
      <w:r w:rsidRPr="003B279D">
        <w:rPr>
          <w:sz w:val="28"/>
          <w:szCs w:val="28"/>
        </w:rPr>
        <w:t xml:space="preserve"> Совета депутатов</w:t>
      </w:r>
    </w:p>
    <w:p w:rsidR="00460C7B" w:rsidRDefault="00460C7B" w:rsidP="00460C7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Карасука </w:t>
      </w:r>
    </w:p>
    <w:p w:rsidR="00460C7B" w:rsidRDefault="00460C7B" w:rsidP="00460C7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460C7B" w:rsidRDefault="00460C7B" w:rsidP="00460C7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460C7B" w:rsidRPr="003B279D" w:rsidRDefault="00460C7B" w:rsidP="00460C7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№ 98  от 13.11.2014</w:t>
      </w: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Default="00E8464A" w:rsidP="00E8464A">
      <w:pPr>
        <w:jc w:val="center"/>
        <w:rPr>
          <w:b/>
          <w:sz w:val="40"/>
          <w:szCs w:val="40"/>
        </w:rPr>
      </w:pPr>
      <w:r>
        <w:rPr>
          <w:b/>
          <w:bCs/>
          <w:noProof/>
          <w:sz w:val="44"/>
          <w:szCs w:val="44"/>
        </w:rPr>
        <w:drawing>
          <wp:inline distT="0" distB="0" distL="0" distR="0">
            <wp:extent cx="1228725" cy="1609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Pr="008A052B" w:rsidRDefault="00E8464A" w:rsidP="00E8464A">
      <w:pPr>
        <w:jc w:val="center"/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>План</w:t>
      </w:r>
    </w:p>
    <w:p w:rsidR="00E8464A" w:rsidRDefault="00E8464A" w:rsidP="00E8464A">
      <w:pPr>
        <w:jc w:val="center"/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>социально-экономического развития</w:t>
      </w:r>
    </w:p>
    <w:p w:rsidR="00E8464A" w:rsidRPr="008A052B" w:rsidRDefault="00E8464A" w:rsidP="00E8464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города Карасука </w:t>
      </w:r>
      <w:r w:rsidRPr="008A052B">
        <w:rPr>
          <w:b/>
          <w:sz w:val="40"/>
          <w:szCs w:val="40"/>
        </w:rPr>
        <w:t xml:space="preserve">Карасукского района </w:t>
      </w:r>
    </w:p>
    <w:p w:rsidR="00E8464A" w:rsidRPr="008A052B" w:rsidRDefault="00E8464A" w:rsidP="00E8464A">
      <w:pPr>
        <w:jc w:val="center"/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 xml:space="preserve">Новосибирской области </w:t>
      </w:r>
    </w:p>
    <w:p w:rsidR="0057795D" w:rsidRDefault="00E8464A" w:rsidP="00E8464A">
      <w:pPr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>на 201</w:t>
      </w:r>
      <w:r w:rsidR="00264E99">
        <w:rPr>
          <w:b/>
          <w:sz w:val="40"/>
          <w:szCs w:val="40"/>
        </w:rPr>
        <w:t>5</w:t>
      </w:r>
      <w:r w:rsidRPr="008A052B">
        <w:rPr>
          <w:b/>
          <w:sz w:val="40"/>
          <w:szCs w:val="40"/>
        </w:rPr>
        <w:t xml:space="preserve"> год и плановый период 201</w:t>
      </w:r>
      <w:r w:rsidR="00264E99">
        <w:rPr>
          <w:b/>
          <w:sz w:val="40"/>
          <w:szCs w:val="40"/>
        </w:rPr>
        <w:t>6</w:t>
      </w:r>
      <w:r w:rsidRPr="008A052B">
        <w:rPr>
          <w:b/>
          <w:sz w:val="40"/>
          <w:szCs w:val="40"/>
        </w:rPr>
        <w:t xml:space="preserve"> и 201</w:t>
      </w:r>
      <w:r w:rsidR="00264E99">
        <w:rPr>
          <w:b/>
          <w:sz w:val="40"/>
          <w:szCs w:val="40"/>
        </w:rPr>
        <w:t>7</w:t>
      </w:r>
      <w:r w:rsidRPr="008A052B">
        <w:rPr>
          <w:b/>
          <w:sz w:val="40"/>
          <w:szCs w:val="40"/>
        </w:rPr>
        <w:t xml:space="preserve"> годов</w:t>
      </w: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  <w:bookmarkStart w:id="0" w:name="_GoBack"/>
      <w:bookmarkEnd w:id="0"/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Pr="00105EC5" w:rsidRDefault="00E40D61" w:rsidP="00E40D61">
      <w:pPr>
        <w:jc w:val="center"/>
        <w:rPr>
          <w:b/>
          <w:sz w:val="32"/>
          <w:szCs w:val="32"/>
        </w:rPr>
      </w:pPr>
      <w:r w:rsidRPr="00105EC5">
        <w:rPr>
          <w:b/>
          <w:sz w:val="32"/>
          <w:szCs w:val="32"/>
        </w:rPr>
        <w:t xml:space="preserve">г. Карасук </w:t>
      </w:r>
    </w:p>
    <w:p w:rsidR="00E40D61" w:rsidRDefault="00E40D61" w:rsidP="00E40D61">
      <w:pPr>
        <w:jc w:val="center"/>
        <w:rPr>
          <w:b/>
          <w:sz w:val="32"/>
          <w:szCs w:val="32"/>
        </w:rPr>
      </w:pPr>
      <w:r w:rsidRPr="00105EC5">
        <w:rPr>
          <w:b/>
          <w:sz w:val="32"/>
          <w:szCs w:val="32"/>
        </w:rPr>
        <w:t>201</w:t>
      </w:r>
      <w:r w:rsidR="00264E99">
        <w:rPr>
          <w:b/>
          <w:sz w:val="32"/>
          <w:szCs w:val="32"/>
        </w:rPr>
        <w:t>4</w:t>
      </w:r>
      <w:r w:rsidRPr="00105EC5">
        <w:rPr>
          <w:b/>
          <w:sz w:val="32"/>
          <w:szCs w:val="32"/>
        </w:rPr>
        <w:t xml:space="preserve"> год</w:t>
      </w:r>
    </w:p>
    <w:p w:rsidR="00E40D61" w:rsidRDefault="00E40D61" w:rsidP="00E40D61">
      <w:pPr>
        <w:jc w:val="center"/>
        <w:rPr>
          <w:b/>
          <w:sz w:val="40"/>
          <w:szCs w:val="40"/>
        </w:rPr>
        <w:sectPr w:rsidR="00E40D61" w:rsidSect="0096713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428820349"/>
        <w:docPartObj>
          <w:docPartGallery w:val="Table of Contents"/>
          <w:docPartUnique/>
        </w:docPartObj>
      </w:sdtPr>
      <w:sdtContent>
        <w:p w:rsidR="0057795D" w:rsidRDefault="0057795D" w:rsidP="003E15D7">
          <w:pPr>
            <w:pStyle w:val="a5"/>
            <w:spacing w:line="240" w:lineRule="auto"/>
          </w:pPr>
          <w:r>
            <w:t>Оглавление</w:t>
          </w:r>
        </w:p>
        <w:p w:rsidR="00E40D61" w:rsidRPr="003C799C" w:rsidRDefault="001D105A" w:rsidP="003E15D7">
          <w:pPr>
            <w:pStyle w:val="12"/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D105A">
            <w:fldChar w:fldCharType="begin"/>
          </w:r>
          <w:r w:rsidR="0057795D">
            <w:instrText xml:space="preserve"> TOC \o "1-3" \h \z \u </w:instrText>
          </w:r>
          <w:r w:rsidRPr="001D105A">
            <w:fldChar w:fldCharType="separate"/>
          </w:r>
          <w:hyperlink w:anchor="_Toc368035513" w:history="1">
            <w:r w:rsidR="00E40D61" w:rsidRPr="003C799C">
              <w:rPr>
                <w:rStyle w:val="a6"/>
                <w:noProof/>
              </w:rPr>
              <w:t>I.</w:t>
            </w:r>
            <w:r w:rsidR="00E40D61" w:rsidRPr="003C79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0D61" w:rsidRPr="003C799C">
              <w:rPr>
                <w:rStyle w:val="a6"/>
                <w:noProof/>
              </w:rPr>
              <w:t>Общие положения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_Toc368035513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4" w:history="1">
            <w:r w:rsidR="00E40D61" w:rsidRPr="003C799C">
              <w:rPr>
                <w:rStyle w:val="a6"/>
                <w:i/>
                <w:noProof/>
              </w:rPr>
              <w:t>Оценка социально-экономического развития города Карасука   Карасукского района  Новосибирской области за 201</w:t>
            </w:r>
            <w:r w:rsidR="00C371D7">
              <w:rPr>
                <w:rStyle w:val="a6"/>
                <w:i/>
                <w:noProof/>
              </w:rPr>
              <w:t>4</w:t>
            </w:r>
            <w:r w:rsidR="00E40D61" w:rsidRPr="003C799C">
              <w:rPr>
                <w:rStyle w:val="a6"/>
                <w:i/>
                <w:noProof/>
              </w:rPr>
              <w:t xml:space="preserve"> год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_Toc368035514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5" w:history="1">
            <w:r w:rsidR="00E40D61" w:rsidRPr="003C799C">
              <w:rPr>
                <w:rStyle w:val="a6"/>
                <w:i/>
                <w:noProof/>
              </w:rPr>
              <w:t>Приоритетные направления социально-экономического развития   города Карасука Карасукского района Новосибирской области  на 201</w:t>
            </w:r>
            <w:r w:rsidR="00C371D7">
              <w:rPr>
                <w:rStyle w:val="a6"/>
                <w:i/>
                <w:noProof/>
              </w:rPr>
              <w:t>5 год и плановый период 2016</w:t>
            </w:r>
            <w:r w:rsidR="00E40D61" w:rsidRPr="003C799C">
              <w:rPr>
                <w:rStyle w:val="a6"/>
                <w:i/>
                <w:noProof/>
              </w:rPr>
              <w:t xml:space="preserve"> и 201</w:t>
            </w:r>
            <w:r w:rsidR="00C371D7">
              <w:rPr>
                <w:rStyle w:val="a6"/>
                <w:i/>
                <w:noProof/>
              </w:rPr>
              <w:t>7</w:t>
            </w:r>
            <w:r w:rsidR="00E40D61" w:rsidRPr="003C799C">
              <w:rPr>
                <w:rStyle w:val="a6"/>
                <w:i/>
                <w:noProof/>
              </w:rPr>
              <w:t xml:space="preserve"> годов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_Toc368035515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16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6" w:history="1">
            <w:r w:rsidR="00E40D61" w:rsidRPr="003C799C">
              <w:rPr>
                <w:rStyle w:val="a6"/>
                <w:i/>
                <w:noProof/>
              </w:rPr>
              <w:t xml:space="preserve">Основные показатели  социально-экономического развития </w:t>
            </w:r>
            <w:r w:rsidR="00DB39F8">
              <w:rPr>
                <w:rStyle w:val="a6"/>
                <w:i/>
                <w:noProof/>
              </w:rPr>
              <w:t xml:space="preserve">города Карасука </w:t>
            </w:r>
            <w:r w:rsidR="00E40D61" w:rsidRPr="003C799C">
              <w:rPr>
                <w:rStyle w:val="a6"/>
                <w:i/>
                <w:noProof/>
              </w:rPr>
              <w:t>Карасукского района Новосибирской области  на 201</w:t>
            </w:r>
            <w:r w:rsidR="00C371D7">
              <w:rPr>
                <w:rStyle w:val="a6"/>
                <w:i/>
                <w:noProof/>
              </w:rPr>
              <w:t>5</w:t>
            </w:r>
            <w:r w:rsidR="00E40D61" w:rsidRPr="003C799C">
              <w:rPr>
                <w:rStyle w:val="a6"/>
                <w:i/>
                <w:noProof/>
              </w:rPr>
              <w:t xml:space="preserve"> год и плановый период 201</w:t>
            </w:r>
            <w:r w:rsidR="00C371D7">
              <w:rPr>
                <w:rStyle w:val="a6"/>
                <w:i/>
                <w:noProof/>
              </w:rPr>
              <w:t>6</w:t>
            </w:r>
            <w:r w:rsidR="00E40D61" w:rsidRPr="003C799C">
              <w:rPr>
                <w:rStyle w:val="a6"/>
                <w:i/>
                <w:noProof/>
              </w:rPr>
              <w:t xml:space="preserve"> и 201</w:t>
            </w:r>
            <w:r w:rsidR="00C371D7">
              <w:rPr>
                <w:rStyle w:val="a6"/>
                <w:i/>
                <w:noProof/>
              </w:rPr>
              <w:t>7</w:t>
            </w:r>
            <w:r w:rsidR="00E40D61" w:rsidRPr="003C799C">
              <w:rPr>
                <w:rStyle w:val="a6"/>
                <w:i/>
                <w:noProof/>
              </w:rPr>
              <w:t xml:space="preserve"> годов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_Toc368035516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20</w:t>
            </w:r>
            <w:r w:rsidRPr="003C799C">
              <w:rPr>
                <w:noProof/>
                <w:webHidden/>
              </w:rPr>
              <w:fldChar w:fldCharType="end"/>
            </w:r>
          </w:hyperlink>
          <w:r w:rsidR="0091467D">
            <w:t>9</w:t>
          </w:r>
        </w:p>
        <w:p w:rsidR="00E40D61" w:rsidRPr="003C799C" w:rsidRDefault="001D105A" w:rsidP="003E15D7">
          <w:pPr>
            <w:pStyle w:val="12"/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7" w:history="1">
            <w:r w:rsidR="00E40D61" w:rsidRPr="003C799C">
              <w:rPr>
                <w:rStyle w:val="a6"/>
                <w:noProof/>
                <w:kern w:val="28"/>
                <w:lang w:val="en-US"/>
              </w:rPr>
              <w:t>II</w:t>
            </w:r>
            <w:r w:rsidR="00E40D61" w:rsidRPr="003C799C">
              <w:rPr>
                <w:rStyle w:val="a6"/>
                <w:noProof/>
                <w:kern w:val="28"/>
              </w:rPr>
              <w:t>. Уровень и качество жизни населения города Карасука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_Toc368035517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26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8" w:history="1">
            <w:r w:rsidR="00E40D61" w:rsidRPr="003C799C">
              <w:rPr>
                <w:rStyle w:val="a6"/>
                <w:i/>
                <w:iCs/>
                <w:noProof/>
              </w:rPr>
              <w:t>Повышение доступности и качества медицинской помощи населению, модернизация здравоохранения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_Toc368035518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26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9" w:history="1">
            <w:r w:rsidR="0091467D">
              <w:rPr>
                <w:rStyle w:val="a6"/>
                <w:i/>
                <w:iCs/>
                <w:noProof/>
              </w:rPr>
              <w:t xml:space="preserve">Модернизация системы </w:t>
            </w:r>
            <w:r w:rsidR="00E40D61" w:rsidRPr="003C799C">
              <w:rPr>
                <w:rStyle w:val="a6"/>
                <w:i/>
                <w:iCs/>
                <w:noProof/>
              </w:rPr>
              <w:t>образования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_Toc368035519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28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1" w:history="1">
            <w:r w:rsidR="00E40D61" w:rsidRPr="003C799C">
              <w:rPr>
                <w:rStyle w:val="a6"/>
                <w:i/>
                <w:noProof/>
              </w:rPr>
              <w:t>Модернизация системы профессионального образования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_Toc368035521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31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2" w:history="1">
            <w:r w:rsidR="00E40D61" w:rsidRPr="003C799C">
              <w:rPr>
                <w:rStyle w:val="a6"/>
                <w:i/>
                <w:noProof/>
              </w:rPr>
              <w:t>Формирование условий для развития духовности, высокой культуры и нравственного здоровья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_Toc368035522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3" w:history="1">
            <w:r w:rsidR="00E40D61" w:rsidRPr="003C799C">
              <w:rPr>
                <w:rStyle w:val="a6"/>
                <w:i/>
                <w:iCs/>
                <w:noProof/>
              </w:rPr>
              <w:t>Развитие физической культуры и спорта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_Toc368035523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4" w:history="1">
            <w:r w:rsidR="00E40D61" w:rsidRPr="003C799C">
              <w:rPr>
                <w:rStyle w:val="a6"/>
                <w:i/>
                <w:noProof/>
              </w:rPr>
              <w:t>Демографическое развитие, поддержка семьи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_Toc368035524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35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5" w:history="1">
            <w:r w:rsidR="00E40D61" w:rsidRPr="003C799C">
              <w:rPr>
                <w:rStyle w:val="a6"/>
                <w:i/>
                <w:noProof/>
              </w:rPr>
              <w:t>Повышение качества жизни социально незащищенных категорий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_Toc368035525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6" w:history="1">
            <w:r w:rsidR="00E40D61" w:rsidRPr="003C799C">
              <w:rPr>
                <w:rStyle w:val="a6"/>
                <w:i/>
                <w:noProof/>
              </w:rPr>
              <w:t>Создание условий для эффективной занятости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_Toc368035526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38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7" w:history="1">
            <w:r w:rsidR="00E40D61" w:rsidRPr="003C799C">
              <w:rPr>
                <w:rStyle w:val="a6"/>
                <w:i/>
                <w:noProof/>
              </w:rPr>
              <w:t>Повышение денежных доходов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_Toc368035527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39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8" w:history="1">
            <w:r w:rsidR="00E40D61" w:rsidRPr="003C799C">
              <w:rPr>
                <w:rStyle w:val="a6"/>
                <w:i/>
                <w:iCs/>
                <w:noProof/>
              </w:rPr>
              <w:t>Создание безопасных и благоприятных условий проживания граждан, приведение уровня состояния и содержания жилищного фонда к современным требованиям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_Toc368035528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39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9" w:history="1">
            <w:r w:rsidR="00E40D61" w:rsidRPr="003C799C">
              <w:rPr>
                <w:rStyle w:val="a6"/>
                <w:i/>
                <w:noProof/>
              </w:rPr>
              <w:t>Развитие транспорта, транспортной инфраструктуры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_Toc368035529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41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0" w:history="1">
            <w:r w:rsidR="00E40D61" w:rsidRPr="003C799C">
              <w:rPr>
                <w:rStyle w:val="a6"/>
                <w:i/>
                <w:noProof/>
              </w:rPr>
              <w:t>Совершенствование градостроительной политики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_Toc368035530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42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1" w:history="1">
            <w:r w:rsidR="00E40D61" w:rsidRPr="003C799C">
              <w:rPr>
                <w:rStyle w:val="a6"/>
                <w:i/>
                <w:noProof/>
              </w:rPr>
              <w:t>Формирование условий для повышения доступности жилья во всех сегментах рынка для всех категорий граждан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_Toc368035531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3" w:history="1">
            <w:r w:rsidR="00E40D61" w:rsidRPr="00651F86">
              <w:rPr>
                <w:rStyle w:val="a6"/>
                <w:i/>
                <w:noProof/>
                <w:kern w:val="28"/>
              </w:rPr>
              <w:t>Обеспечение безопасности жизнедеятельности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_Toc368035533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12"/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4" w:history="1">
            <w:r w:rsidR="00E40D61" w:rsidRPr="003C799C">
              <w:rPr>
                <w:rStyle w:val="a6"/>
                <w:noProof/>
              </w:rPr>
              <w:t>III.</w:t>
            </w:r>
            <w:r w:rsidR="00E40D61" w:rsidRPr="003C79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0D61" w:rsidRPr="003C799C">
              <w:rPr>
                <w:rStyle w:val="a6"/>
                <w:noProof/>
              </w:rPr>
              <w:t>Конкурентоспособная экономика города Карасука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_Toc368035534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5" w:history="1">
            <w:r w:rsidR="00E40D61" w:rsidRPr="003C799C">
              <w:rPr>
                <w:rStyle w:val="a6"/>
                <w:i/>
                <w:iCs/>
                <w:noProof/>
              </w:rPr>
              <w:t>Развитие и повышение качества промышленного потенциала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_Toc368035535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6" w:history="1">
            <w:r w:rsidR="00E40D61" w:rsidRPr="003C799C">
              <w:rPr>
                <w:rStyle w:val="a6"/>
                <w:i/>
                <w:iCs/>
                <w:noProof/>
              </w:rPr>
              <w:t>Развитие малого и среднего предпринимательства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_Toc368035536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7" w:history="1">
            <w:r w:rsidR="00E40D61" w:rsidRPr="003C799C">
              <w:rPr>
                <w:rStyle w:val="a6"/>
                <w:i/>
                <w:iCs/>
                <w:noProof/>
              </w:rPr>
              <w:t>Развитие потребительского рынка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_Toc368035537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47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477008" w:rsidRDefault="001D105A" w:rsidP="003E15D7">
          <w:pPr>
            <w:pStyle w:val="21"/>
            <w:tabs>
              <w:tab w:val="right" w:leader="dot" w:pos="9345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  <w:highlight w:val="yellow"/>
            </w:rPr>
          </w:pPr>
          <w:hyperlink w:anchor="_Toc368035538" w:history="1">
            <w:r w:rsidR="00E40D61" w:rsidRPr="003C799C">
              <w:rPr>
                <w:rStyle w:val="a6"/>
                <w:i/>
                <w:iCs/>
                <w:noProof/>
              </w:rPr>
              <w:t>Развитие инвестиционной деятельности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_Toc368035538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48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Default="001D105A" w:rsidP="003E15D7">
          <w:pPr>
            <w:pStyle w:val="12"/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9" w:history="1">
            <w:r w:rsidR="00E40D61" w:rsidRPr="00651F86">
              <w:rPr>
                <w:rStyle w:val="a6"/>
                <w:noProof/>
                <w:lang w:val="en-US"/>
              </w:rPr>
              <w:t>I</w:t>
            </w:r>
            <w:r w:rsidR="00E40D61" w:rsidRPr="00651F86">
              <w:rPr>
                <w:rStyle w:val="a6"/>
                <w:noProof/>
              </w:rPr>
              <w:t>V. Совершенствование системы муниципального управления</w:t>
            </w:r>
            <w:r w:rsidR="00E40D61" w:rsidRPr="00651F86">
              <w:rPr>
                <w:noProof/>
                <w:webHidden/>
              </w:rPr>
              <w:tab/>
            </w:r>
            <w:r w:rsidRPr="00651F86">
              <w:rPr>
                <w:noProof/>
                <w:webHidden/>
              </w:rPr>
              <w:fldChar w:fldCharType="begin"/>
            </w:r>
            <w:r w:rsidR="00E40D61" w:rsidRPr="00651F86">
              <w:rPr>
                <w:noProof/>
                <w:webHidden/>
              </w:rPr>
              <w:instrText xml:space="preserve"> PAGEREF _Toc368035539 \h </w:instrText>
            </w:r>
            <w:r w:rsidRPr="00651F86">
              <w:rPr>
                <w:noProof/>
                <w:webHidden/>
              </w:rPr>
            </w:r>
            <w:r w:rsidRPr="00651F86"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49</w:t>
            </w:r>
            <w:r w:rsidRPr="00651F86">
              <w:rPr>
                <w:noProof/>
                <w:webHidden/>
              </w:rPr>
              <w:fldChar w:fldCharType="end"/>
            </w:r>
          </w:hyperlink>
        </w:p>
        <w:p w:rsidR="00E40D61" w:rsidRDefault="001D105A" w:rsidP="003E15D7">
          <w:pPr>
            <w:pStyle w:val="12"/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40" w:history="1">
            <w:r w:rsidR="00E40D61" w:rsidRPr="00446ABB">
              <w:rPr>
                <w:rStyle w:val="a6"/>
                <w:iCs/>
                <w:noProof/>
                <w:lang w:val="en-US"/>
              </w:rPr>
              <w:t>V</w:t>
            </w:r>
            <w:r w:rsidR="00E40D61" w:rsidRPr="00446ABB">
              <w:rPr>
                <w:rStyle w:val="a6"/>
                <w:iCs/>
                <w:noProof/>
              </w:rPr>
              <w:t>. Наиболее значимые инвестиционные проекты, реализуемые в городе Карасуке</w:t>
            </w:r>
            <w:r w:rsidR="00E40D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D61">
              <w:rPr>
                <w:noProof/>
                <w:webHidden/>
              </w:rPr>
              <w:instrText xml:space="preserve"> PAGEREF _Toc368035540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7C5F"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795D" w:rsidRDefault="001D105A" w:rsidP="003E15D7">
          <w:r>
            <w:rPr>
              <w:b/>
              <w:bCs/>
            </w:rPr>
            <w:fldChar w:fldCharType="end"/>
          </w:r>
        </w:p>
      </w:sdtContent>
    </w:sdt>
    <w:p w:rsidR="00E8464A" w:rsidRDefault="00E8464A" w:rsidP="00E8464A">
      <w:pPr>
        <w:rPr>
          <w:b/>
          <w:sz w:val="40"/>
          <w:szCs w:val="40"/>
        </w:rPr>
        <w:sectPr w:rsidR="00E846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64A" w:rsidRDefault="00E8464A" w:rsidP="00E8464A">
      <w:pPr>
        <w:pStyle w:val="1"/>
        <w:numPr>
          <w:ilvl w:val="0"/>
          <w:numId w:val="1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5014418"/>
      <w:bookmarkStart w:id="2" w:name="_Toc368035513"/>
      <w:r w:rsidRPr="00BF7454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  <w:bookmarkEnd w:id="1"/>
      <w:bookmarkEnd w:id="2"/>
    </w:p>
    <w:p w:rsidR="00E8464A" w:rsidRDefault="00E8464A" w:rsidP="00E8464A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3" w:name="_Toc365014419"/>
      <w:bookmarkStart w:id="4" w:name="_Toc368035514"/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Оценка социально-экономического развития 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города Карасука             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Карасукского района  Новосибирской области за 201</w:t>
      </w:r>
      <w:r w:rsidR="00264E9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4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год</w:t>
      </w:r>
      <w:bookmarkEnd w:id="3"/>
      <w:bookmarkEnd w:id="4"/>
    </w:p>
    <w:p w:rsidR="00477008" w:rsidRDefault="00477008" w:rsidP="00477008"/>
    <w:p w:rsidR="003009C6" w:rsidRPr="003009C6" w:rsidRDefault="003009C6" w:rsidP="003009C6">
      <w:pPr>
        <w:ind w:firstLine="709"/>
        <w:jc w:val="both"/>
        <w:rPr>
          <w:sz w:val="28"/>
          <w:szCs w:val="28"/>
        </w:rPr>
      </w:pPr>
      <w:r w:rsidRPr="003009C6">
        <w:rPr>
          <w:sz w:val="28"/>
          <w:szCs w:val="28"/>
        </w:rPr>
        <w:t>По ожидаемой оценке в 201</w:t>
      </w:r>
      <w:r w:rsidR="00264E99">
        <w:rPr>
          <w:sz w:val="28"/>
          <w:szCs w:val="28"/>
        </w:rPr>
        <w:t>4</w:t>
      </w:r>
      <w:r w:rsidRPr="003009C6">
        <w:rPr>
          <w:sz w:val="28"/>
          <w:szCs w:val="28"/>
        </w:rPr>
        <w:t xml:space="preserve"> году увеличатся объемы производства, работ, услуг базовых отраслей экономики, в результате чего будет получена положительная динамика основных показателей социально-экономического развития города. </w:t>
      </w:r>
    </w:p>
    <w:p w:rsidR="006074BE" w:rsidRDefault="006074BE" w:rsidP="003009C6">
      <w:pPr>
        <w:ind w:firstLine="709"/>
        <w:jc w:val="both"/>
        <w:rPr>
          <w:b/>
          <w:sz w:val="28"/>
          <w:szCs w:val="28"/>
        </w:rPr>
      </w:pPr>
    </w:p>
    <w:p w:rsidR="003009C6" w:rsidRPr="003009C6" w:rsidRDefault="003009C6" w:rsidP="003009C6">
      <w:pPr>
        <w:ind w:firstLine="709"/>
        <w:jc w:val="both"/>
        <w:rPr>
          <w:sz w:val="28"/>
          <w:szCs w:val="28"/>
        </w:rPr>
      </w:pPr>
      <w:r w:rsidRPr="003009C6">
        <w:rPr>
          <w:b/>
          <w:sz w:val="28"/>
          <w:szCs w:val="28"/>
        </w:rPr>
        <w:t xml:space="preserve">Общий объем выпуска товаров и услуг </w:t>
      </w:r>
      <w:r w:rsidRPr="003009C6">
        <w:rPr>
          <w:sz w:val="28"/>
          <w:szCs w:val="28"/>
        </w:rPr>
        <w:t>в 201</w:t>
      </w:r>
      <w:r w:rsidR="00264E99">
        <w:rPr>
          <w:sz w:val="28"/>
          <w:szCs w:val="28"/>
        </w:rPr>
        <w:t>4</w:t>
      </w:r>
      <w:r w:rsidRPr="003009C6">
        <w:rPr>
          <w:sz w:val="28"/>
          <w:szCs w:val="28"/>
        </w:rPr>
        <w:t xml:space="preserve"> году по предварительной оценке составит </w:t>
      </w:r>
      <w:r w:rsidR="00965896">
        <w:rPr>
          <w:sz w:val="28"/>
          <w:szCs w:val="28"/>
        </w:rPr>
        <w:t>6768</w:t>
      </w:r>
      <w:r w:rsidRPr="003009C6">
        <w:rPr>
          <w:sz w:val="28"/>
          <w:szCs w:val="28"/>
        </w:rPr>
        <w:t xml:space="preserve"> млн. руб. Динамика </w:t>
      </w:r>
      <w:r w:rsidR="000749C9">
        <w:rPr>
          <w:sz w:val="28"/>
          <w:szCs w:val="28"/>
        </w:rPr>
        <w:t>при</w:t>
      </w:r>
      <w:r w:rsidRPr="003009C6">
        <w:rPr>
          <w:sz w:val="28"/>
          <w:szCs w:val="28"/>
        </w:rPr>
        <w:t>рост</w:t>
      </w:r>
      <w:r w:rsidR="000749C9">
        <w:rPr>
          <w:sz w:val="28"/>
          <w:szCs w:val="28"/>
        </w:rPr>
        <w:t>а по сравнению с 201</w:t>
      </w:r>
      <w:r w:rsidR="00264E99">
        <w:rPr>
          <w:sz w:val="28"/>
          <w:szCs w:val="28"/>
        </w:rPr>
        <w:t>3</w:t>
      </w:r>
      <w:r w:rsidR="000749C9">
        <w:rPr>
          <w:sz w:val="28"/>
          <w:szCs w:val="28"/>
        </w:rPr>
        <w:t xml:space="preserve"> годом  </w:t>
      </w:r>
      <w:r w:rsidR="00965896">
        <w:rPr>
          <w:sz w:val="28"/>
          <w:szCs w:val="28"/>
        </w:rPr>
        <w:t>9,7</w:t>
      </w:r>
      <w:r w:rsidRPr="003009C6">
        <w:rPr>
          <w:sz w:val="28"/>
          <w:szCs w:val="28"/>
        </w:rPr>
        <w:t xml:space="preserve">%. </w:t>
      </w:r>
    </w:p>
    <w:p w:rsidR="003009C6" w:rsidRDefault="003009C6" w:rsidP="003009C6">
      <w:pPr>
        <w:ind w:firstLine="709"/>
        <w:jc w:val="both"/>
        <w:rPr>
          <w:sz w:val="28"/>
          <w:szCs w:val="28"/>
        </w:rPr>
      </w:pPr>
      <w:r w:rsidRPr="003009C6">
        <w:rPr>
          <w:sz w:val="28"/>
          <w:szCs w:val="28"/>
        </w:rPr>
        <w:t>В общем объёме выпуска товаров и услуг на долю крупных предприятий приходится 5</w:t>
      </w:r>
      <w:r w:rsidR="00965896">
        <w:rPr>
          <w:sz w:val="28"/>
          <w:szCs w:val="28"/>
        </w:rPr>
        <w:t>4,5</w:t>
      </w:r>
      <w:r w:rsidRPr="003009C6">
        <w:rPr>
          <w:sz w:val="28"/>
          <w:szCs w:val="28"/>
        </w:rPr>
        <w:t>%. Основной вклад в экономику города от общего выпуска товаров, работ и услуг вносят: розничная торговля – 4</w:t>
      </w:r>
      <w:r w:rsidR="00965896">
        <w:rPr>
          <w:sz w:val="28"/>
          <w:szCs w:val="28"/>
        </w:rPr>
        <w:t>6%</w:t>
      </w:r>
      <w:r w:rsidRPr="003009C6">
        <w:rPr>
          <w:sz w:val="28"/>
          <w:szCs w:val="28"/>
        </w:rPr>
        <w:t>; услуги населению – 1</w:t>
      </w:r>
      <w:r w:rsidR="00231579">
        <w:rPr>
          <w:sz w:val="28"/>
          <w:szCs w:val="28"/>
        </w:rPr>
        <w:t>9</w:t>
      </w:r>
      <w:r w:rsidRPr="003009C6">
        <w:rPr>
          <w:sz w:val="28"/>
          <w:szCs w:val="28"/>
        </w:rPr>
        <w:t>%</w:t>
      </w:r>
      <w:r w:rsidR="00C371D7">
        <w:rPr>
          <w:sz w:val="28"/>
          <w:szCs w:val="28"/>
        </w:rPr>
        <w:t>; промышленность – 15</w:t>
      </w:r>
      <w:r w:rsidR="00C371D7" w:rsidRPr="003009C6">
        <w:rPr>
          <w:sz w:val="28"/>
          <w:szCs w:val="28"/>
        </w:rPr>
        <w:t>%</w:t>
      </w:r>
      <w:r w:rsidR="00C371D7">
        <w:rPr>
          <w:sz w:val="28"/>
          <w:szCs w:val="28"/>
        </w:rPr>
        <w:t>.</w:t>
      </w: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  <w:r w:rsidRPr="007A2255">
        <w:rPr>
          <w:noProof/>
          <w:color w:val="008000"/>
          <w:sz w:val="28"/>
          <w:szCs w:val="28"/>
        </w:rPr>
        <w:drawing>
          <wp:inline distT="0" distB="0" distL="0" distR="0">
            <wp:extent cx="5486400" cy="4067175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630A36" w:rsidRDefault="00630A36" w:rsidP="003009C6">
      <w:pPr>
        <w:ind w:firstLine="709"/>
        <w:jc w:val="both"/>
        <w:rPr>
          <w:sz w:val="28"/>
          <w:szCs w:val="28"/>
        </w:rPr>
      </w:pPr>
    </w:p>
    <w:p w:rsidR="003009C6" w:rsidRPr="003009C6" w:rsidRDefault="003009C6" w:rsidP="003009C6">
      <w:pPr>
        <w:ind w:firstLine="709"/>
        <w:jc w:val="both"/>
        <w:rPr>
          <w:b/>
          <w:sz w:val="28"/>
          <w:szCs w:val="28"/>
        </w:rPr>
      </w:pPr>
      <w:r w:rsidRPr="003009C6">
        <w:rPr>
          <w:b/>
          <w:sz w:val="28"/>
          <w:szCs w:val="28"/>
        </w:rPr>
        <w:lastRenderedPageBreak/>
        <w:t xml:space="preserve">Промышленность </w:t>
      </w:r>
    </w:p>
    <w:p w:rsidR="003009C6" w:rsidRPr="003009C6" w:rsidRDefault="009433A2" w:rsidP="00300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города</w:t>
      </w:r>
      <w:r w:rsidR="00920F1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920F1C">
        <w:rPr>
          <w:sz w:val="28"/>
          <w:szCs w:val="28"/>
        </w:rPr>
        <w:t>производственную</w:t>
      </w:r>
      <w:r>
        <w:rPr>
          <w:sz w:val="28"/>
          <w:szCs w:val="28"/>
        </w:rPr>
        <w:t xml:space="preserve"> деятельность осуществляют</w:t>
      </w:r>
      <w:r w:rsidR="00920F1C">
        <w:rPr>
          <w:sz w:val="28"/>
          <w:szCs w:val="28"/>
        </w:rPr>
        <w:t xml:space="preserve"> 6 предприятий</w:t>
      </w:r>
      <w:r w:rsidR="003009C6" w:rsidRPr="003009C6">
        <w:rPr>
          <w:sz w:val="28"/>
          <w:szCs w:val="28"/>
        </w:rPr>
        <w:t>, основной специализацией которых является выпуск пищевых продуктов: мясопродукты и колбасные изделия, консервы,  хлебобулочные, кондитерские и макаронные изделия, мука, рыбная продукция соленая и копчено-вяленая.</w:t>
      </w:r>
    </w:p>
    <w:p w:rsidR="003009C6" w:rsidRPr="003009C6" w:rsidRDefault="003009C6" w:rsidP="003009C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009C6">
        <w:rPr>
          <w:sz w:val="28"/>
          <w:szCs w:val="28"/>
        </w:rPr>
        <w:t>Объем отгруженных товаров, выполненных работ и услуг промышленными предприятиями ожидается в 201</w:t>
      </w:r>
      <w:r w:rsidR="00264E99">
        <w:rPr>
          <w:sz w:val="28"/>
          <w:szCs w:val="28"/>
        </w:rPr>
        <w:t>4</w:t>
      </w:r>
      <w:r w:rsidRPr="003009C6">
        <w:rPr>
          <w:sz w:val="28"/>
          <w:szCs w:val="28"/>
        </w:rPr>
        <w:t xml:space="preserve"> году в размере 1</w:t>
      </w:r>
      <w:r w:rsidR="00965896">
        <w:rPr>
          <w:sz w:val="28"/>
          <w:szCs w:val="28"/>
        </w:rPr>
        <w:t>03</w:t>
      </w:r>
      <w:r w:rsidRPr="003009C6">
        <w:rPr>
          <w:sz w:val="28"/>
          <w:szCs w:val="28"/>
        </w:rPr>
        <w:t>1</w:t>
      </w:r>
      <w:r w:rsidR="00965896">
        <w:rPr>
          <w:sz w:val="28"/>
          <w:szCs w:val="28"/>
        </w:rPr>
        <w:t>,4</w:t>
      </w:r>
      <w:r w:rsidRPr="003009C6">
        <w:rPr>
          <w:sz w:val="28"/>
          <w:szCs w:val="28"/>
        </w:rPr>
        <w:t xml:space="preserve"> млн.руб., </w:t>
      </w:r>
      <w:r w:rsidR="00920F1C">
        <w:rPr>
          <w:sz w:val="28"/>
          <w:szCs w:val="28"/>
        </w:rPr>
        <w:t xml:space="preserve">что </w:t>
      </w:r>
      <w:r w:rsidRPr="003009C6">
        <w:rPr>
          <w:sz w:val="28"/>
          <w:szCs w:val="28"/>
        </w:rPr>
        <w:t>к уровню 201</w:t>
      </w:r>
      <w:r w:rsidR="00965896">
        <w:rPr>
          <w:sz w:val="28"/>
          <w:szCs w:val="28"/>
        </w:rPr>
        <w:t>3</w:t>
      </w:r>
      <w:r w:rsidRPr="003009C6">
        <w:rPr>
          <w:sz w:val="28"/>
          <w:szCs w:val="28"/>
        </w:rPr>
        <w:t xml:space="preserve"> года </w:t>
      </w:r>
      <w:r w:rsidR="00920F1C">
        <w:rPr>
          <w:sz w:val="28"/>
          <w:szCs w:val="28"/>
        </w:rPr>
        <w:t>составит</w:t>
      </w:r>
      <w:r w:rsidRPr="003009C6">
        <w:rPr>
          <w:sz w:val="28"/>
          <w:szCs w:val="28"/>
        </w:rPr>
        <w:t xml:space="preserve"> 9</w:t>
      </w:r>
      <w:r w:rsidR="00965896">
        <w:rPr>
          <w:sz w:val="28"/>
          <w:szCs w:val="28"/>
        </w:rPr>
        <w:t>8</w:t>
      </w:r>
      <w:r w:rsidR="00060CBD">
        <w:rPr>
          <w:sz w:val="28"/>
          <w:szCs w:val="28"/>
        </w:rPr>
        <w:t>%</w:t>
      </w:r>
      <w:r w:rsidRPr="003009C6">
        <w:rPr>
          <w:sz w:val="28"/>
          <w:szCs w:val="28"/>
        </w:rPr>
        <w:t xml:space="preserve">. </w:t>
      </w:r>
    </w:p>
    <w:p w:rsidR="003009C6" w:rsidRPr="00EE3C2B" w:rsidRDefault="003009C6" w:rsidP="003009C6">
      <w:pPr>
        <w:tabs>
          <w:tab w:val="left" w:pos="0"/>
        </w:tabs>
        <w:jc w:val="center"/>
        <w:rPr>
          <w:b/>
          <w:i/>
        </w:rPr>
      </w:pPr>
      <w:r w:rsidRPr="00EE3C2B">
        <w:rPr>
          <w:b/>
          <w:i/>
        </w:rPr>
        <w:t>Объем отгруженных товаров собственного производства, млн. руб.</w:t>
      </w:r>
    </w:p>
    <w:p w:rsidR="003009C6" w:rsidRPr="00F90C17" w:rsidRDefault="003009C6" w:rsidP="003009C6">
      <w:pPr>
        <w:tabs>
          <w:tab w:val="left" w:pos="0"/>
        </w:tabs>
        <w:jc w:val="center"/>
      </w:pPr>
    </w:p>
    <w:p w:rsidR="003009C6" w:rsidRPr="00A76D4E" w:rsidRDefault="00C66B23" w:rsidP="00A17592">
      <w:r w:rsidRPr="00C66B23">
        <w:rPr>
          <w:noProof/>
        </w:rPr>
        <w:drawing>
          <wp:inline distT="0" distB="0" distL="0" distR="0">
            <wp:extent cx="5886450" cy="1800225"/>
            <wp:effectExtent l="0" t="0" r="0" b="0"/>
            <wp:docPr id="29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371D7" w:rsidRDefault="00C371D7" w:rsidP="003009C6">
      <w:pPr>
        <w:tabs>
          <w:tab w:val="left" w:pos="1050"/>
        </w:tabs>
        <w:ind w:firstLine="709"/>
        <w:rPr>
          <w:b/>
          <w:bCs/>
          <w:sz w:val="28"/>
          <w:szCs w:val="28"/>
        </w:rPr>
      </w:pPr>
    </w:p>
    <w:p w:rsidR="003009C6" w:rsidRPr="003009C6" w:rsidRDefault="003009C6" w:rsidP="003009C6">
      <w:pPr>
        <w:tabs>
          <w:tab w:val="left" w:pos="1050"/>
        </w:tabs>
        <w:ind w:firstLine="709"/>
        <w:rPr>
          <w:b/>
          <w:bCs/>
          <w:sz w:val="28"/>
          <w:szCs w:val="28"/>
        </w:rPr>
      </w:pPr>
      <w:r w:rsidRPr="003009C6">
        <w:rPr>
          <w:b/>
          <w:bCs/>
          <w:sz w:val="28"/>
          <w:szCs w:val="28"/>
        </w:rPr>
        <w:t>Инвестиции и строительство</w:t>
      </w:r>
    </w:p>
    <w:p w:rsidR="00920F1C" w:rsidRDefault="00920F1C" w:rsidP="00920F1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741414">
        <w:rPr>
          <w:rFonts w:ascii="Times New Roman" w:hAnsi="Times New Roman"/>
          <w:sz w:val="28"/>
          <w:szCs w:val="28"/>
        </w:rPr>
        <w:t>Основными приоритетными направлениями инвестиционной деятельности является реконструкция и модернизация инженерной инфраструктуры, жилищное строительство и строительство объектов социально-культурного назначения.</w:t>
      </w:r>
    </w:p>
    <w:p w:rsidR="003009C6" w:rsidRPr="003009C6" w:rsidRDefault="003009C6" w:rsidP="00060CBD">
      <w:pPr>
        <w:ind w:firstLine="708"/>
        <w:jc w:val="both"/>
        <w:rPr>
          <w:color w:val="000000"/>
          <w:sz w:val="28"/>
          <w:szCs w:val="28"/>
        </w:rPr>
      </w:pPr>
      <w:r w:rsidRPr="003009C6">
        <w:rPr>
          <w:sz w:val="28"/>
          <w:szCs w:val="28"/>
        </w:rPr>
        <w:t>В 201</w:t>
      </w:r>
      <w:r w:rsidR="00965896">
        <w:rPr>
          <w:sz w:val="28"/>
          <w:szCs w:val="28"/>
        </w:rPr>
        <w:t>4</w:t>
      </w:r>
      <w:r w:rsidRPr="003009C6">
        <w:rPr>
          <w:sz w:val="28"/>
          <w:szCs w:val="28"/>
        </w:rPr>
        <w:t xml:space="preserve"> году объем инвестиций в основной капитал</w:t>
      </w:r>
      <w:r w:rsidRPr="003009C6">
        <w:rPr>
          <w:color w:val="000000"/>
          <w:sz w:val="28"/>
          <w:szCs w:val="28"/>
        </w:rPr>
        <w:t xml:space="preserve"> за счет всех источников финансирования  ожидается в размере </w:t>
      </w:r>
      <w:r w:rsidR="00965896">
        <w:rPr>
          <w:color w:val="000000"/>
          <w:sz w:val="28"/>
          <w:szCs w:val="28"/>
        </w:rPr>
        <w:t>686,5</w:t>
      </w:r>
      <w:r w:rsidRPr="003009C6">
        <w:rPr>
          <w:color w:val="000000"/>
          <w:sz w:val="28"/>
          <w:szCs w:val="28"/>
        </w:rPr>
        <w:t xml:space="preserve"> млн. руб., </w:t>
      </w:r>
      <w:r w:rsidR="00060CBD">
        <w:rPr>
          <w:color w:val="000000"/>
          <w:sz w:val="28"/>
          <w:szCs w:val="28"/>
        </w:rPr>
        <w:t>прирост</w:t>
      </w:r>
      <w:r w:rsidRPr="003009C6">
        <w:rPr>
          <w:color w:val="000000"/>
          <w:sz w:val="28"/>
          <w:szCs w:val="28"/>
        </w:rPr>
        <w:t xml:space="preserve"> </w:t>
      </w:r>
      <w:r w:rsidR="00060CBD">
        <w:rPr>
          <w:color w:val="000000"/>
          <w:sz w:val="28"/>
          <w:szCs w:val="28"/>
        </w:rPr>
        <w:t>к 201</w:t>
      </w:r>
      <w:r w:rsidR="00965896">
        <w:rPr>
          <w:color w:val="000000"/>
          <w:sz w:val="28"/>
          <w:szCs w:val="28"/>
        </w:rPr>
        <w:t>3</w:t>
      </w:r>
      <w:r w:rsidR="00060CBD">
        <w:rPr>
          <w:color w:val="000000"/>
          <w:sz w:val="28"/>
          <w:szCs w:val="28"/>
        </w:rPr>
        <w:t xml:space="preserve"> году</w:t>
      </w:r>
      <w:r w:rsidRPr="003009C6">
        <w:rPr>
          <w:color w:val="000000"/>
          <w:sz w:val="28"/>
          <w:szCs w:val="28"/>
        </w:rPr>
        <w:t xml:space="preserve"> </w:t>
      </w:r>
      <w:r w:rsidR="00965896">
        <w:rPr>
          <w:color w:val="000000"/>
          <w:sz w:val="28"/>
          <w:szCs w:val="28"/>
        </w:rPr>
        <w:t>3,6</w:t>
      </w:r>
      <w:r w:rsidR="00060CBD">
        <w:rPr>
          <w:color w:val="000000"/>
          <w:sz w:val="28"/>
          <w:szCs w:val="28"/>
        </w:rPr>
        <w:t>%</w:t>
      </w:r>
      <w:r w:rsidRPr="003009C6">
        <w:rPr>
          <w:color w:val="000000"/>
          <w:sz w:val="28"/>
          <w:szCs w:val="28"/>
        </w:rPr>
        <w:t xml:space="preserve">. </w:t>
      </w:r>
    </w:p>
    <w:p w:rsidR="003009C6" w:rsidRPr="00F90C17" w:rsidRDefault="003009C6" w:rsidP="003009C6">
      <w:pPr>
        <w:tabs>
          <w:tab w:val="left" w:pos="0"/>
        </w:tabs>
        <w:jc w:val="center"/>
      </w:pPr>
      <w:r w:rsidRPr="00EE3C2B">
        <w:rPr>
          <w:b/>
          <w:i/>
        </w:rPr>
        <w:t>Объем инвестиций в основной капитал, млн. руб.</w:t>
      </w:r>
    </w:p>
    <w:p w:rsidR="00C66B23" w:rsidRDefault="00C66B23" w:rsidP="00A17592">
      <w:pPr>
        <w:jc w:val="both"/>
        <w:rPr>
          <w:sz w:val="28"/>
          <w:szCs w:val="28"/>
        </w:rPr>
      </w:pPr>
      <w:r w:rsidRPr="00C66B23">
        <w:rPr>
          <w:noProof/>
          <w:sz w:val="28"/>
          <w:szCs w:val="28"/>
        </w:rPr>
        <w:drawing>
          <wp:inline distT="0" distB="0" distL="0" distR="0">
            <wp:extent cx="5915025" cy="1619250"/>
            <wp:effectExtent l="19050" t="0" r="0" b="0"/>
            <wp:docPr id="31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66B23" w:rsidRDefault="00C66B23" w:rsidP="00B81EB8">
      <w:pPr>
        <w:ind w:firstLine="709"/>
        <w:jc w:val="both"/>
        <w:rPr>
          <w:sz w:val="28"/>
          <w:szCs w:val="28"/>
        </w:rPr>
      </w:pPr>
    </w:p>
    <w:p w:rsidR="00B81EB8" w:rsidRPr="004D6C24" w:rsidRDefault="003009C6" w:rsidP="00B81EB8">
      <w:pPr>
        <w:ind w:firstLine="709"/>
        <w:jc w:val="both"/>
        <w:rPr>
          <w:sz w:val="28"/>
          <w:szCs w:val="28"/>
        </w:rPr>
      </w:pPr>
      <w:r w:rsidRPr="00B81EB8">
        <w:rPr>
          <w:sz w:val="28"/>
          <w:szCs w:val="28"/>
        </w:rPr>
        <w:t xml:space="preserve">В городе </w:t>
      </w:r>
      <w:r w:rsidR="00B81EB8" w:rsidRPr="00B81EB8">
        <w:rPr>
          <w:sz w:val="28"/>
          <w:szCs w:val="28"/>
        </w:rPr>
        <w:t xml:space="preserve">продолжается </w:t>
      </w:r>
      <w:r w:rsidR="00B81EB8" w:rsidRPr="004D6C24">
        <w:rPr>
          <w:sz w:val="28"/>
          <w:szCs w:val="28"/>
        </w:rPr>
        <w:t>строительство районного дома культуры на 400 мест</w:t>
      </w:r>
      <w:r w:rsidR="00214984">
        <w:rPr>
          <w:sz w:val="28"/>
          <w:szCs w:val="28"/>
        </w:rPr>
        <w:t>,</w:t>
      </w:r>
      <w:r w:rsidR="000036C9">
        <w:rPr>
          <w:sz w:val="28"/>
          <w:szCs w:val="28"/>
        </w:rPr>
        <w:t xml:space="preserve"> пристройки</w:t>
      </w:r>
      <w:r w:rsidR="00B81EB8" w:rsidRPr="004D6C24">
        <w:rPr>
          <w:sz w:val="28"/>
          <w:szCs w:val="28"/>
        </w:rPr>
        <w:t xml:space="preserve"> к  зданию МБОУ ООШ №4 на 200 мест</w:t>
      </w:r>
      <w:r w:rsidR="00214984">
        <w:rPr>
          <w:sz w:val="28"/>
          <w:szCs w:val="28"/>
        </w:rPr>
        <w:t>, мемориала</w:t>
      </w:r>
      <w:r w:rsidR="00054B31">
        <w:rPr>
          <w:sz w:val="28"/>
          <w:szCs w:val="28"/>
        </w:rPr>
        <w:t xml:space="preserve"> труженикам тыла</w:t>
      </w:r>
      <w:r w:rsidR="00B81EB8" w:rsidRPr="004D6C24">
        <w:rPr>
          <w:sz w:val="28"/>
          <w:szCs w:val="28"/>
        </w:rPr>
        <w:t>.</w:t>
      </w:r>
      <w:r w:rsidR="00B81EB8">
        <w:rPr>
          <w:sz w:val="28"/>
          <w:szCs w:val="28"/>
        </w:rPr>
        <w:t xml:space="preserve"> </w:t>
      </w:r>
    </w:p>
    <w:p w:rsidR="00F44DB5" w:rsidRDefault="00F44DB5" w:rsidP="00920F1C">
      <w:pPr>
        <w:ind w:firstLine="708"/>
        <w:jc w:val="both"/>
        <w:rPr>
          <w:color w:val="000000"/>
          <w:sz w:val="28"/>
          <w:szCs w:val="28"/>
        </w:rPr>
      </w:pPr>
    </w:p>
    <w:p w:rsidR="00F44DB5" w:rsidRDefault="00F44DB5" w:rsidP="00920F1C">
      <w:pPr>
        <w:ind w:firstLine="708"/>
        <w:jc w:val="both"/>
        <w:rPr>
          <w:color w:val="000000"/>
          <w:sz w:val="28"/>
          <w:szCs w:val="28"/>
        </w:rPr>
      </w:pPr>
    </w:p>
    <w:p w:rsidR="009433A2" w:rsidRDefault="003009C6" w:rsidP="00920F1C">
      <w:pPr>
        <w:ind w:firstLine="708"/>
        <w:jc w:val="both"/>
        <w:rPr>
          <w:b/>
          <w:i/>
        </w:rPr>
      </w:pPr>
      <w:r w:rsidRPr="0034445E">
        <w:rPr>
          <w:color w:val="000000"/>
          <w:sz w:val="28"/>
          <w:szCs w:val="28"/>
        </w:rPr>
        <w:lastRenderedPageBreak/>
        <w:t xml:space="preserve">Объем работ в строительной сфере </w:t>
      </w:r>
      <w:r w:rsidR="00965896">
        <w:rPr>
          <w:color w:val="000000"/>
          <w:sz w:val="28"/>
          <w:szCs w:val="28"/>
        </w:rPr>
        <w:t xml:space="preserve">останется на уровне 2013 года  и в </w:t>
      </w:r>
      <w:r w:rsidRPr="0034445E">
        <w:rPr>
          <w:color w:val="000000"/>
          <w:sz w:val="28"/>
          <w:szCs w:val="28"/>
        </w:rPr>
        <w:t>201</w:t>
      </w:r>
      <w:r w:rsidR="00965896">
        <w:rPr>
          <w:color w:val="000000"/>
          <w:sz w:val="28"/>
          <w:szCs w:val="28"/>
        </w:rPr>
        <w:t>4</w:t>
      </w:r>
      <w:r w:rsidRPr="0034445E">
        <w:rPr>
          <w:color w:val="000000"/>
          <w:sz w:val="28"/>
          <w:szCs w:val="28"/>
        </w:rPr>
        <w:t xml:space="preserve"> год</w:t>
      </w:r>
      <w:r w:rsidR="00965896">
        <w:rPr>
          <w:color w:val="000000"/>
          <w:sz w:val="28"/>
          <w:szCs w:val="28"/>
        </w:rPr>
        <w:t>у</w:t>
      </w:r>
      <w:r w:rsidRPr="0034445E">
        <w:rPr>
          <w:color w:val="000000"/>
          <w:sz w:val="28"/>
          <w:szCs w:val="28"/>
        </w:rPr>
        <w:t xml:space="preserve"> составит 4</w:t>
      </w:r>
      <w:r w:rsidR="00965896">
        <w:rPr>
          <w:color w:val="000000"/>
          <w:sz w:val="28"/>
          <w:szCs w:val="28"/>
        </w:rPr>
        <w:t>72,1 млн.руб.</w:t>
      </w: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>Объем выполненных работ по виду деятельности «строительство», млн. руб.</w:t>
      </w:r>
    </w:p>
    <w:p w:rsidR="003009C6" w:rsidRDefault="003009C6" w:rsidP="003009C6">
      <w:pPr>
        <w:jc w:val="center"/>
        <w:rPr>
          <w:color w:val="000000"/>
        </w:rPr>
      </w:pPr>
    </w:p>
    <w:p w:rsidR="00C4001F" w:rsidRDefault="00C4001F" w:rsidP="00A17592">
      <w:pPr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5886450" cy="1371600"/>
            <wp:effectExtent l="0" t="0" r="0" b="0"/>
            <wp:docPr id="3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4001F" w:rsidRDefault="00C4001F" w:rsidP="0034445E">
      <w:pPr>
        <w:ind w:firstLine="709"/>
        <w:jc w:val="both"/>
        <w:rPr>
          <w:sz w:val="28"/>
          <w:szCs w:val="28"/>
        </w:rPr>
      </w:pPr>
    </w:p>
    <w:p w:rsidR="003009C6" w:rsidRPr="0034445E" w:rsidRDefault="003009C6" w:rsidP="0034445E">
      <w:pPr>
        <w:ind w:firstLine="709"/>
        <w:jc w:val="both"/>
        <w:rPr>
          <w:sz w:val="28"/>
          <w:szCs w:val="28"/>
        </w:rPr>
      </w:pPr>
      <w:r w:rsidRPr="0034445E">
        <w:rPr>
          <w:sz w:val="28"/>
          <w:szCs w:val="28"/>
        </w:rPr>
        <w:t>В 201</w:t>
      </w:r>
      <w:r w:rsidR="00965896">
        <w:rPr>
          <w:sz w:val="28"/>
          <w:szCs w:val="28"/>
        </w:rPr>
        <w:t>4</w:t>
      </w:r>
      <w:r w:rsidRPr="0034445E">
        <w:rPr>
          <w:sz w:val="28"/>
          <w:szCs w:val="28"/>
        </w:rPr>
        <w:t xml:space="preserve"> году будет построено за счет всех источников финансирования 1</w:t>
      </w:r>
      <w:r w:rsidR="008B7C5F">
        <w:rPr>
          <w:sz w:val="28"/>
          <w:szCs w:val="28"/>
        </w:rPr>
        <w:t>1</w:t>
      </w:r>
      <w:r w:rsidRPr="0034445E">
        <w:rPr>
          <w:sz w:val="28"/>
          <w:szCs w:val="28"/>
        </w:rPr>
        <w:t>,</w:t>
      </w:r>
      <w:r w:rsidR="008B7C5F">
        <w:rPr>
          <w:sz w:val="28"/>
          <w:szCs w:val="28"/>
        </w:rPr>
        <w:t>1</w:t>
      </w:r>
      <w:r w:rsidRPr="0034445E">
        <w:rPr>
          <w:sz w:val="28"/>
          <w:szCs w:val="28"/>
        </w:rPr>
        <w:t xml:space="preserve"> тыс. кв. м жилья, в том числе</w:t>
      </w:r>
      <w:r w:rsidR="008B7C5F">
        <w:rPr>
          <w:sz w:val="28"/>
          <w:szCs w:val="28"/>
        </w:rPr>
        <w:t xml:space="preserve"> </w:t>
      </w:r>
      <w:r w:rsidR="00C775FB">
        <w:rPr>
          <w:sz w:val="28"/>
          <w:szCs w:val="28"/>
        </w:rPr>
        <w:t>9</w:t>
      </w:r>
      <w:r w:rsidRPr="0034445E">
        <w:rPr>
          <w:sz w:val="28"/>
          <w:szCs w:val="28"/>
        </w:rPr>
        <w:t xml:space="preserve"> тыс.кв.м индивидуального.  </w:t>
      </w:r>
    </w:p>
    <w:p w:rsidR="003009C6" w:rsidRPr="0034445E" w:rsidRDefault="003009C6" w:rsidP="0034445E">
      <w:pPr>
        <w:ind w:firstLine="709"/>
        <w:jc w:val="both"/>
        <w:rPr>
          <w:sz w:val="28"/>
          <w:szCs w:val="28"/>
        </w:rPr>
      </w:pPr>
      <w:r w:rsidRPr="0034445E">
        <w:rPr>
          <w:sz w:val="28"/>
          <w:szCs w:val="28"/>
        </w:rPr>
        <w:t xml:space="preserve">Обеспеченность населения жильем в расчете на 1 жителя возрастет на </w:t>
      </w:r>
      <w:r w:rsidR="00C775FB">
        <w:rPr>
          <w:sz w:val="28"/>
          <w:szCs w:val="28"/>
        </w:rPr>
        <w:t>1</w:t>
      </w:r>
      <w:r w:rsidRPr="0034445E">
        <w:rPr>
          <w:sz w:val="28"/>
          <w:szCs w:val="28"/>
        </w:rPr>
        <w:t>кв.м и составит 2</w:t>
      </w:r>
      <w:r w:rsidR="00C775FB">
        <w:rPr>
          <w:sz w:val="28"/>
          <w:szCs w:val="28"/>
        </w:rPr>
        <w:t>4</w:t>
      </w:r>
      <w:r w:rsidRPr="0034445E">
        <w:rPr>
          <w:sz w:val="28"/>
          <w:szCs w:val="28"/>
        </w:rPr>
        <w:t>,</w:t>
      </w:r>
      <w:r w:rsidR="008B7C5F">
        <w:rPr>
          <w:sz w:val="28"/>
          <w:szCs w:val="28"/>
        </w:rPr>
        <w:t>7</w:t>
      </w:r>
      <w:r w:rsidRPr="0034445E">
        <w:rPr>
          <w:sz w:val="28"/>
          <w:szCs w:val="28"/>
        </w:rPr>
        <w:t xml:space="preserve"> кв.м.</w:t>
      </w:r>
    </w:p>
    <w:p w:rsidR="003009C6" w:rsidRPr="002D71F7" w:rsidRDefault="00877791" w:rsidP="003444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полугодии 2014 года </w:t>
      </w:r>
      <w:r w:rsidR="002D71F7" w:rsidRPr="002D71F7">
        <w:rPr>
          <w:sz w:val="28"/>
          <w:szCs w:val="28"/>
        </w:rPr>
        <w:t>206</w:t>
      </w:r>
      <w:r w:rsidR="003009C6" w:rsidRPr="002D71F7">
        <w:rPr>
          <w:sz w:val="28"/>
          <w:szCs w:val="28"/>
        </w:rPr>
        <w:t xml:space="preserve"> граждан получили государственную и муниципальную поддержку на строительство, приобретение жилья, в том числе: су</w:t>
      </w:r>
      <w:r w:rsidR="002D71F7" w:rsidRPr="002D71F7">
        <w:rPr>
          <w:sz w:val="28"/>
          <w:szCs w:val="28"/>
        </w:rPr>
        <w:t>бсидии на строительство жилья 204</w:t>
      </w:r>
      <w:r w:rsidR="003009C6" w:rsidRPr="002D71F7">
        <w:rPr>
          <w:sz w:val="28"/>
          <w:szCs w:val="28"/>
        </w:rPr>
        <w:t xml:space="preserve"> чел.; </w:t>
      </w:r>
      <w:r w:rsidR="003C2AE7">
        <w:rPr>
          <w:sz w:val="28"/>
          <w:szCs w:val="28"/>
        </w:rPr>
        <w:t xml:space="preserve">один </w:t>
      </w:r>
      <w:r w:rsidR="003009C6" w:rsidRPr="002D71F7">
        <w:rPr>
          <w:sz w:val="28"/>
          <w:szCs w:val="28"/>
        </w:rPr>
        <w:t>ветеран</w:t>
      </w:r>
      <w:r w:rsidR="003C2AE7">
        <w:rPr>
          <w:sz w:val="28"/>
          <w:szCs w:val="28"/>
        </w:rPr>
        <w:t xml:space="preserve"> великой отечественной войны</w:t>
      </w:r>
      <w:r w:rsidR="003009C6" w:rsidRPr="002D71F7">
        <w:rPr>
          <w:sz w:val="28"/>
          <w:szCs w:val="28"/>
        </w:rPr>
        <w:t xml:space="preserve">; </w:t>
      </w:r>
      <w:r w:rsidR="003C2AE7">
        <w:rPr>
          <w:sz w:val="28"/>
          <w:szCs w:val="28"/>
        </w:rPr>
        <w:t xml:space="preserve"> одна </w:t>
      </w:r>
      <w:r w:rsidR="003009C6" w:rsidRPr="002D71F7">
        <w:rPr>
          <w:sz w:val="28"/>
          <w:szCs w:val="28"/>
        </w:rPr>
        <w:t>молод</w:t>
      </w:r>
      <w:r w:rsidR="003C2AE7">
        <w:rPr>
          <w:sz w:val="28"/>
          <w:szCs w:val="28"/>
        </w:rPr>
        <w:t>ая семья</w:t>
      </w:r>
      <w:r w:rsidR="003009C6" w:rsidRPr="002D71F7">
        <w:rPr>
          <w:sz w:val="28"/>
          <w:szCs w:val="28"/>
        </w:rPr>
        <w:t xml:space="preserve">. </w:t>
      </w:r>
    </w:p>
    <w:p w:rsidR="00C371D7" w:rsidRDefault="00C371D7" w:rsidP="0034445E">
      <w:pPr>
        <w:ind w:firstLine="709"/>
        <w:jc w:val="both"/>
        <w:rPr>
          <w:b/>
          <w:bCs/>
          <w:sz w:val="28"/>
          <w:szCs w:val="28"/>
        </w:rPr>
      </w:pPr>
    </w:p>
    <w:p w:rsidR="003009C6" w:rsidRPr="0034445E" w:rsidRDefault="003009C6" w:rsidP="0034445E">
      <w:pPr>
        <w:ind w:firstLine="709"/>
        <w:jc w:val="both"/>
        <w:rPr>
          <w:b/>
          <w:bCs/>
          <w:sz w:val="28"/>
          <w:szCs w:val="28"/>
        </w:rPr>
      </w:pPr>
      <w:r w:rsidRPr="0034445E">
        <w:rPr>
          <w:b/>
          <w:bCs/>
          <w:sz w:val="28"/>
          <w:szCs w:val="28"/>
        </w:rPr>
        <w:t>Малое предпринимательство</w:t>
      </w:r>
    </w:p>
    <w:p w:rsidR="00F44DB5" w:rsidRDefault="00F44DB5" w:rsidP="00F44DB5">
      <w:pPr>
        <w:ind w:firstLine="709"/>
        <w:jc w:val="both"/>
        <w:rPr>
          <w:sz w:val="28"/>
          <w:szCs w:val="28"/>
        </w:rPr>
      </w:pPr>
      <w:r w:rsidRPr="006D7837">
        <w:rPr>
          <w:sz w:val="28"/>
          <w:szCs w:val="28"/>
        </w:rPr>
        <w:t xml:space="preserve">Развитие </w:t>
      </w:r>
      <w:r w:rsidRPr="00A365A3">
        <w:rPr>
          <w:sz w:val="28"/>
          <w:szCs w:val="28"/>
        </w:rPr>
        <w:t>малого предпринимательства</w:t>
      </w:r>
      <w:r w:rsidRPr="006D7837">
        <w:rPr>
          <w:sz w:val="28"/>
          <w:szCs w:val="28"/>
        </w:rPr>
        <w:t xml:space="preserve"> в настоящее время является ключевым источником роста эффективности производства, насыщения рынка необходимыми товарами, услугами и повышения уровня жизни населения.</w:t>
      </w:r>
    </w:p>
    <w:p w:rsidR="003009C6" w:rsidRPr="0034445E" w:rsidRDefault="00F44DB5" w:rsidP="008935A3">
      <w:pPr>
        <w:pStyle w:val="ac"/>
        <w:ind w:firstLine="709"/>
        <w:rPr>
          <w:sz w:val="28"/>
          <w:szCs w:val="28"/>
        </w:rPr>
      </w:pP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Вклад малого и среднего предпринимательства в экономику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 с каждым годом становится более весомым. Увеличивается численность работающих у субъектов малого и среднего предпринимательства и доля их в общей численности занятых в экономике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44DB5">
        <w:rPr>
          <w:rFonts w:ascii="Times New Roman" w:hAnsi="Times New Roman" w:cs="Times New Roman"/>
          <w:sz w:val="28"/>
          <w:szCs w:val="28"/>
        </w:rPr>
        <w:t xml:space="preserve">Так, по предварительной оценке, к концу отчетного периода на территории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sz w:val="28"/>
          <w:szCs w:val="28"/>
        </w:rPr>
        <w:t xml:space="preserve"> осуществлять свою деятельность будут </w:t>
      </w:r>
      <w:r w:rsidR="008935A3">
        <w:rPr>
          <w:rFonts w:ascii="Times New Roman" w:hAnsi="Times New Roman" w:cs="Times New Roman"/>
          <w:sz w:val="28"/>
          <w:szCs w:val="28"/>
        </w:rPr>
        <w:t>966</w:t>
      </w:r>
      <w:r w:rsidRPr="00F44DB5">
        <w:rPr>
          <w:rFonts w:ascii="Times New Roman" w:hAnsi="Times New Roman" w:cs="Times New Roman"/>
          <w:sz w:val="28"/>
          <w:szCs w:val="28"/>
        </w:rPr>
        <w:t xml:space="preserve"> зарегистрированных субъектов малого и среднего предпринимательства (с учетом индивидуальных предпринимателей). 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>Общая численность работающих на предприятиях составит 1</w:t>
      </w:r>
      <w:r w:rsidR="008935A3">
        <w:rPr>
          <w:rFonts w:ascii="Times New Roman" w:hAnsi="Times New Roman" w:cs="Times New Roman"/>
          <w:color w:val="000000"/>
          <w:sz w:val="28"/>
          <w:szCs w:val="28"/>
        </w:rPr>
        <w:t>340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 человек. Доля работающих в сфере малого бизнеса к общей численности, работающих в экономике </w:t>
      </w:r>
      <w:r w:rsidR="008935A3"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 прогнозируется на уровне </w:t>
      </w:r>
      <w:r w:rsidR="008935A3">
        <w:rPr>
          <w:rFonts w:ascii="Times New Roman" w:hAnsi="Times New Roman" w:cs="Times New Roman"/>
          <w:color w:val="000000"/>
          <w:sz w:val="28"/>
          <w:szCs w:val="28"/>
        </w:rPr>
        <w:t>15,6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:rsidR="003009C6" w:rsidRPr="0034445E" w:rsidRDefault="003009C6" w:rsidP="0034445E">
      <w:pPr>
        <w:ind w:firstLine="709"/>
        <w:jc w:val="both"/>
        <w:rPr>
          <w:sz w:val="28"/>
          <w:szCs w:val="28"/>
        </w:rPr>
      </w:pPr>
      <w:r w:rsidRPr="0034445E">
        <w:rPr>
          <w:bCs/>
          <w:sz w:val="28"/>
          <w:szCs w:val="28"/>
        </w:rPr>
        <w:t>В 201</w:t>
      </w:r>
      <w:r w:rsidR="003C2AE7">
        <w:rPr>
          <w:bCs/>
          <w:sz w:val="28"/>
          <w:szCs w:val="28"/>
        </w:rPr>
        <w:t>4</w:t>
      </w:r>
      <w:r w:rsidRPr="0034445E">
        <w:rPr>
          <w:bCs/>
          <w:sz w:val="28"/>
          <w:szCs w:val="28"/>
        </w:rPr>
        <w:t xml:space="preserve"> году удельный вес продукции, работ и услуг, произведенных </w:t>
      </w:r>
      <w:r w:rsidRPr="0034445E">
        <w:rPr>
          <w:sz w:val="28"/>
          <w:szCs w:val="28"/>
        </w:rPr>
        <w:t xml:space="preserve">предприятиями малого бизнеса </w:t>
      </w:r>
      <w:r w:rsidRPr="0034445E">
        <w:rPr>
          <w:bCs/>
          <w:sz w:val="28"/>
          <w:szCs w:val="28"/>
        </w:rPr>
        <w:t>в общем объеме выпуска продукции, работ и услуг составит</w:t>
      </w:r>
      <w:r w:rsidRPr="0034445E">
        <w:rPr>
          <w:sz w:val="28"/>
          <w:szCs w:val="28"/>
        </w:rPr>
        <w:t xml:space="preserve"> 45</w:t>
      </w:r>
      <w:r w:rsidR="00C775FB">
        <w:rPr>
          <w:sz w:val="28"/>
          <w:szCs w:val="28"/>
        </w:rPr>
        <w:t>,5</w:t>
      </w:r>
      <w:r w:rsidRPr="0034445E">
        <w:rPr>
          <w:sz w:val="28"/>
          <w:szCs w:val="28"/>
        </w:rPr>
        <w:t>%, прирост к 201</w:t>
      </w:r>
      <w:r w:rsidR="00C775FB">
        <w:rPr>
          <w:sz w:val="28"/>
          <w:szCs w:val="28"/>
        </w:rPr>
        <w:t>3</w:t>
      </w:r>
      <w:r w:rsidRPr="0034445E">
        <w:rPr>
          <w:sz w:val="28"/>
          <w:szCs w:val="28"/>
        </w:rPr>
        <w:t xml:space="preserve"> году  0,</w:t>
      </w:r>
      <w:r w:rsidR="00C775FB">
        <w:rPr>
          <w:sz w:val="28"/>
          <w:szCs w:val="28"/>
        </w:rPr>
        <w:t>5</w:t>
      </w:r>
      <w:r w:rsidRPr="0034445E">
        <w:rPr>
          <w:sz w:val="28"/>
          <w:szCs w:val="28"/>
        </w:rPr>
        <w:t xml:space="preserve"> процентных пунктов.</w:t>
      </w:r>
    </w:p>
    <w:p w:rsidR="00877791" w:rsidRDefault="00877791" w:rsidP="003009C6">
      <w:pPr>
        <w:ind w:firstLine="770"/>
        <w:jc w:val="center"/>
        <w:rPr>
          <w:b/>
          <w:bCs/>
          <w:i/>
        </w:rPr>
      </w:pP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3009C6" w:rsidRDefault="003009C6" w:rsidP="003009C6">
      <w:pPr>
        <w:ind w:firstLine="770"/>
        <w:jc w:val="center"/>
        <w:rPr>
          <w:b/>
          <w:bCs/>
          <w:i/>
        </w:rPr>
      </w:pPr>
      <w:r w:rsidRPr="00EE3C2B">
        <w:rPr>
          <w:b/>
          <w:bCs/>
          <w:i/>
        </w:rPr>
        <w:lastRenderedPageBreak/>
        <w:t>Удельный вес продукции, работ и услуг, произведенных предприятиями малого бизнеса, в общем объеме выпуска продукции, работ и услуг, %.</w:t>
      </w:r>
    </w:p>
    <w:p w:rsidR="00C4001F" w:rsidRDefault="00C4001F" w:rsidP="00CC2462">
      <w:pPr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5905500" cy="1162050"/>
            <wp:effectExtent l="19050" t="0" r="0" b="0"/>
            <wp:docPr id="3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009C6" w:rsidRPr="0034445E" w:rsidRDefault="003009C6" w:rsidP="0034445E">
      <w:pPr>
        <w:ind w:firstLine="709"/>
        <w:jc w:val="both"/>
        <w:rPr>
          <w:sz w:val="28"/>
          <w:szCs w:val="28"/>
        </w:rPr>
      </w:pPr>
      <w:r w:rsidRPr="0034445E">
        <w:rPr>
          <w:sz w:val="28"/>
          <w:szCs w:val="28"/>
        </w:rPr>
        <w:t xml:space="preserve">На финансовую поддержку субъектов малого бизнеса в рамках реализации районной целевой программы «Развитие субъектов малого и среднего предпринимательства в Карасукском районе Новосибирской области на 2012-2014 годы» </w:t>
      </w:r>
      <w:r w:rsidR="003C2AE7">
        <w:rPr>
          <w:sz w:val="28"/>
          <w:szCs w:val="28"/>
        </w:rPr>
        <w:t xml:space="preserve">в 2014 году ожидается </w:t>
      </w:r>
      <w:r w:rsidRPr="0034445E">
        <w:rPr>
          <w:sz w:val="28"/>
          <w:szCs w:val="28"/>
        </w:rPr>
        <w:t>направ</w:t>
      </w:r>
      <w:r w:rsidR="003C2AE7">
        <w:rPr>
          <w:sz w:val="28"/>
          <w:szCs w:val="28"/>
        </w:rPr>
        <w:t>ить</w:t>
      </w:r>
      <w:r w:rsidRPr="0034445E">
        <w:rPr>
          <w:sz w:val="28"/>
          <w:szCs w:val="28"/>
        </w:rPr>
        <w:t xml:space="preserve"> </w:t>
      </w:r>
      <w:r w:rsidR="00C775FB">
        <w:rPr>
          <w:sz w:val="28"/>
          <w:szCs w:val="28"/>
        </w:rPr>
        <w:t>1069</w:t>
      </w:r>
      <w:r w:rsidRPr="0034445E">
        <w:rPr>
          <w:sz w:val="28"/>
          <w:szCs w:val="28"/>
        </w:rPr>
        <w:t xml:space="preserve"> тыс.руб.</w:t>
      </w:r>
    </w:p>
    <w:p w:rsidR="00920F1C" w:rsidRDefault="00920F1C" w:rsidP="00920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Субъекты малого и среднего предпринимательства активно участвуют в мероприятиях, проводимых Правительством Новосибирской области:</w:t>
      </w:r>
    </w:p>
    <w:p w:rsidR="00920F1C" w:rsidRDefault="00920F1C" w:rsidP="00920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лауреатом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премии стала Администрация Карасукского района в специальной номинации федерального этапа конкурса «Лучший город с наиболее благоприятными условиями для развития предпринимательства» в рамках конкурса «Золотой Меркурий»;</w:t>
      </w:r>
    </w:p>
    <w:p w:rsidR="00920F1C" w:rsidRDefault="00920F1C" w:rsidP="00920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областном конкурсе «Лучший субъект малого и среднего предпринимательства Новосибирской области» приняли 4 предпринимателя, двое из которых заняли 2</w:t>
      </w:r>
      <w:r w:rsidR="00C3799B">
        <w:rPr>
          <w:sz w:val="28"/>
          <w:szCs w:val="28"/>
        </w:rPr>
        <w:t>-</w:t>
      </w:r>
      <w:r>
        <w:rPr>
          <w:sz w:val="28"/>
          <w:szCs w:val="28"/>
        </w:rPr>
        <w:t>ые призовые места в номинациях: «Лучший семейный бизнес» и «Лидер молодежного предпринимательства».</w:t>
      </w:r>
    </w:p>
    <w:p w:rsidR="00920F1C" w:rsidRDefault="00920F1C" w:rsidP="00920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Администрацией района совместно с Минпромторгом было организовано </w:t>
      </w:r>
      <w:r w:rsidRPr="00AE651F">
        <w:rPr>
          <w:sz w:val="28"/>
          <w:szCs w:val="28"/>
        </w:rPr>
        <w:t>обучение предпринимателей по бизнес планированию. По окончании</w:t>
      </w:r>
      <w:r>
        <w:rPr>
          <w:sz w:val="28"/>
          <w:szCs w:val="28"/>
        </w:rPr>
        <w:t xml:space="preserve"> курса</w:t>
      </w:r>
      <w:r w:rsidRPr="00AE651F">
        <w:rPr>
          <w:sz w:val="28"/>
          <w:szCs w:val="28"/>
        </w:rPr>
        <w:t xml:space="preserve"> выда</w:t>
      </w:r>
      <w:r>
        <w:rPr>
          <w:sz w:val="28"/>
          <w:szCs w:val="28"/>
        </w:rPr>
        <w:t>ли сертификат</w:t>
      </w:r>
      <w:r w:rsidRPr="00AE651F">
        <w:rPr>
          <w:sz w:val="28"/>
          <w:szCs w:val="28"/>
        </w:rPr>
        <w:t xml:space="preserve"> о прохождении образовательного курса</w:t>
      </w:r>
      <w:r>
        <w:rPr>
          <w:sz w:val="28"/>
          <w:szCs w:val="28"/>
        </w:rPr>
        <w:t xml:space="preserve"> «Открытие собственного дела».</w:t>
      </w:r>
    </w:p>
    <w:p w:rsidR="00920F1C" w:rsidRDefault="00920F1C" w:rsidP="00920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- 02 августа 2014 при поддержке Министерства промышленности,  торговли и развития предпринимательства Новосибирской области состоялась оптово-розничная универсальная ярмарка «Карасукская». </w:t>
      </w:r>
      <w:r w:rsidRPr="00B575B6">
        <w:rPr>
          <w:sz w:val="28"/>
          <w:szCs w:val="28"/>
        </w:rPr>
        <w:t xml:space="preserve">Всего на </w:t>
      </w:r>
      <w:r w:rsidRPr="00557313">
        <w:rPr>
          <w:sz w:val="28"/>
          <w:szCs w:val="28"/>
        </w:rPr>
        <w:t xml:space="preserve">ярмарке </w:t>
      </w:r>
      <w:r w:rsidRPr="00557313">
        <w:rPr>
          <w:bCs/>
          <w:sz w:val="28"/>
          <w:szCs w:val="28"/>
        </w:rPr>
        <w:t>реализовано товаров населению на сумму более 4 млн.</w:t>
      </w:r>
      <w:r w:rsidRPr="00557313">
        <w:rPr>
          <w:sz w:val="28"/>
          <w:szCs w:val="28"/>
        </w:rPr>
        <w:t xml:space="preserve"> рублей, </w:t>
      </w:r>
      <w:r w:rsidRPr="00557313">
        <w:rPr>
          <w:bCs/>
          <w:sz w:val="28"/>
          <w:szCs w:val="28"/>
        </w:rPr>
        <w:t>заключено 115 договоров - намерения на 8,1 млн. рублей</w:t>
      </w:r>
      <w:r w:rsidRPr="00B575B6">
        <w:rPr>
          <w:sz w:val="28"/>
          <w:szCs w:val="28"/>
        </w:rPr>
        <w:t xml:space="preserve"> (оценочно). По итогам ярмарки лучшие предприятия награждены Большими Золотыми медалями, Малыми Золотыми медалями, дипломами ярмарки.</w:t>
      </w:r>
      <w:r>
        <w:rPr>
          <w:sz w:val="28"/>
          <w:szCs w:val="28"/>
        </w:rPr>
        <w:t xml:space="preserve"> </w:t>
      </w:r>
      <w:r w:rsidRPr="00B575B6">
        <w:rPr>
          <w:sz w:val="28"/>
          <w:szCs w:val="28"/>
        </w:rPr>
        <w:t>В рамках ярмарки шеф-повар</w:t>
      </w:r>
      <w:r>
        <w:rPr>
          <w:sz w:val="28"/>
          <w:szCs w:val="28"/>
        </w:rPr>
        <w:t>,</w:t>
      </w:r>
      <w:r w:rsidRPr="00B575B6">
        <w:rPr>
          <w:sz w:val="28"/>
          <w:szCs w:val="28"/>
        </w:rPr>
        <w:t xml:space="preserve"> призер и член жюри региональных конкурсов кулинарного мастерства</w:t>
      </w:r>
      <w:r>
        <w:rPr>
          <w:sz w:val="28"/>
          <w:szCs w:val="28"/>
        </w:rPr>
        <w:t>,</w:t>
      </w:r>
      <w:r w:rsidRPr="00B575B6">
        <w:rPr>
          <w:sz w:val="28"/>
          <w:szCs w:val="28"/>
        </w:rPr>
        <w:t xml:space="preserve"> провел мастер-класс для специалистов сферы питания «Детское меню «Маленький гурман». Для жителей Карасука прошел показ моделей одежды и обуви от производителей Новосибирской области.</w:t>
      </w:r>
    </w:p>
    <w:p w:rsidR="00920F1C" w:rsidRDefault="00920F1C" w:rsidP="00920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ежеквартально в администрации района проводятся встречи главы с предпринимателями, где обсуждаются важнейшие аспекты предпринимательства, подводятся итоги.</w:t>
      </w:r>
    </w:p>
    <w:p w:rsidR="00612BD9" w:rsidRDefault="00612BD9" w:rsidP="0034445E">
      <w:pPr>
        <w:ind w:firstLine="770"/>
        <w:jc w:val="both"/>
        <w:rPr>
          <w:b/>
          <w:sz w:val="28"/>
          <w:szCs w:val="28"/>
        </w:rPr>
      </w:pPr>
    </w:p>
    <w:p w:rsidR="003009C6" w:rsidRPr="0034445E" w:rsidRDefault="003009C6" w:rsidP="0034445E">
      <w:pPr>
        <w:ind w:firstLine="770"/>
        <w:jc w:val="both"/>
        <w:rPr>
          <w:b/>
          <w:sz w:val="28"/>
          <w:szCs w:val="28"/>
        </w:rPr>
      </w:pPr>
      <w:r w:rsidRPr="0034445E">
        <w:rPr>
          <w:b/>
          <w:sz w:val="28"/>
          <w:szCs w:val="28"/>
        </w:rPr>
        <w:t>Жилищно-коммунальное хозяйство</w:t>
      </w:r>
    </w:p>
    <w:p w:rsidR="00877791" w:rsidRDefault="00877791" w:rsidP="00877791">
      <w:pPr>
        <w:ind w:firstLine="709"/>
        <w:jc w:val="both"/>
        <w:rPr>
          <w:sz w:val="28"/>
        </w:rPr>
      </w:pPr>
      <w:r>
        <w:rPr>
          <w:sz w:val="28"/>
        </w:rPr>
        <w:t>Для создания благоприятных и безопасных условий проживания граждан, повышение качества предоставляемых жилищно-коммунальных услуг в городе осуществляют свою деятельность 3 предприятия.</w:t>
      </w:r>
    </w:p>
    <w:p w:rsidR="00877791" w:rsidRDefault="00877791" w:rsidP="0087779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На постоянной основе ведется работа по развитию современной инфраструктуры жилищно-коммунального комплекса,  модернизация и реконструкция объектов жилищно-коммунального хозяйства.  Так в рамках подготовки объектов </w:t>
      </w:r>
      <w:r w:rsidRPr="00682594">
        <w:rPr>
          <w:sz w:val="28"/>
          <w:szCs w:val="28"/>
        </w:rPr>
        <w:t>жилищно-коммунального хозяйства к отопительному</w:t>
      </w:r>
      <w:r>
        <w:rPr>
          <w:sz w:val="28"/>
          <w:szCs w:val="28"/>
        </w:rPr>
        <w:t xml:space="preserve"> сезону  </w:t>
      </w:r>
      <w:r w:rsidR="00734E64">
        <w:rPr>
          <w:sz w:val="28"/>
          <w:szCs w:val="28"/>
        </w:rPr>
        <w:t xml:space="preserve">проведены работы по замене тепловых сетей </w:t>
      </w:r>
      <w:r w:rsidR="00734E64" w:rsidRPr="00214984">
        <w:rPr>
          <w:bCs/>
          <w:sz w:val="28"/>
          <w:szCs w:val="28"/>
        </w:rPr>
        <w:t xml:space="preserve">на улице </w:t>
      </w:r>
      <w:r w:rsidRPr="00214984">
        <w:rPr>
          <w:bCs/>
          <w:sz w:val="28"/>
          <w:szCs w:val="28"/>
        </w:rPr>
        <w:t>Индустриальная</w:t>
      </w:r>
      <w:r>
        <w:rPr>
          <w:bCs/>
          <w:sz w:val="28"/>
          <w:szCs w:val="28"/>
        </w:rPr>
        <w:t xml:space="preserve">, </w:t>
      </w:r>
      <w:r w:rsidRPr="00214984">
        <w:rPr>
          <w:bCs/>
          <w:sz w:val="28"/>
          <w:szCs w:val="28"/>
        </w:rPr>
        <w:t>проводится капитальный ремонт центрального теплового пункта №3 (ЦТП) в микрорайоне «Черемушки»</w:t>
      </w:r>
      <w:r>
        <w:rPr>
          <w:bCs/>
          <w:sz w:val="28"/>
          <w:szCs w:val="28"/>
        </w:rPr>
        <w:t>.</w:t>
      </w:r>
      <w:r>
        <w:rPr>
          <w:sz w:val="28"/>
        </w:rPr>
        <w:t xml:space="preserve"> </w:t>
      </w:r>
    </w:p>
    <w:p w:rsidR="000B3DAD" w:rsidRDefault="000B3DAD" w:rsidP="000B3DAD">
      <w:pPr>
        <w:ind w:firstLine="709"/>
        <w:jc w:val="both"/>
        <w:rPr>
          <w:sz w:val="28"/>
        </w:rPr>
      </w:pPr>
      <w:r w:rsidRPr="00B36ED4">
        <w:rPr>
          <w:sz w:val="28"/>
        </w:rPr>
        <w:t xml:space="preserve">В целях обеспечения жителей </w:t>
      </w:r>
      <w:r>
        <w:rPr>
          <w:sz w:val="28"/>
        </w:rPr>
        <w:t xml:space="preserve">города </w:t>
      </w:r>
      <w:r w:rsidRPr="00B36ED4">
        <w:rPr>
          <w:sz w:val="28"/>
        </w:rPr>
        <w:t xml:space="preserve">качественной питьевой водой </w:t>
      </w:r>
      <w:r>
        <w:rPr>
          <w:sz w:val="28"/>
        </w:rPr>
        <w:t xml:space="preserve">планируется </w:t>
      </w:r>
      <w:r w:rsidRPr="00B36ED4">
        <w:rPr>
          <w:sz w:val="28"/>
        </w:rPr>
        <w:t xml:space="preserve">строительство </w:t>
      </w:r>
      <w:r>
        <w:rPr>
          <w:sz w:val="28"/>
        </w:rPr>
        <w:t>водопроводной сети по ул.Фурманова, ул.Западная, ул.Белинского, по ул.Кутузова и переулку Набатова, ул.Чапаева</w:t>
      </w:r>
      <w:r w:rsidRPr="00B36ED4">
        <w:rPr>
          <w:sz w:val="28"/>
        </w:rPr>
        <w:t>.</w:t>
      </w:r>
    </w:p>
    <w:p w:rsidR="000B3DAD" w:rsidRDefault="000B3DAD" w:rsidP="0034445E">
      <w:pPr>
        <w:ind w:firstLine="709"/>
        <w:jc w:val="both"/>
        <w:rPr>
          <w:b/>
          <w:bCs/>
          <w:sz w:val="28"/>
          <w:szCs w:val="28"/>
        </w:rPr>
      </w:pPr>
    </w:p>
    <w:p w:rsidR="003009C6" w:rsidRPr="0034445E" w:rsidRDefault="003009C6" w:rsidP="0034445E">
      <w:pPr>
        <w:ind w:firstLine="709"/>
        <w:jc w:val="both"/>
        <w:rPr>
          <w:b/>
          <w:bCs/>
          <w:sz w:val="28"/>
          <w:szCs w:val="28"/>
        </w:rPr>
      </w:pPr>
      <w:r w:rsidRPr="0034445E">
        <w:rPr>
          <w:b/>
          <w:bCs/>
          <w:sz w:val="28"/>
          <w:szCs w:val="28"/>
        </w:rPr>
        <w:t>Транспорт</w:t>
      </w:r>
    </w:p>
    <w:p w:rsidR="003009C6" w:rsidRPr="0034445E" w:rsidRDefault="003009C6" w:rsidP="000B3DAD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45E">
        <w:rPr>
          <w:rFonts w:ascii="Times New Roman" w:hAnsi="Times New Roman" w:cs="Times New Roman"/>
          <w:sz w:val="28"/>
          <w:szCs w:val="28"/>
        </w:rPr>
        <w:t>В течение 201</w:t>
      </w:r>
      <w:r w:rsidR="00FA526E">
        <w:rPr>
          <w:rFonts w:ascii="Times New Roman" w:hAnsi="Times New Roman" w:cs="Times New Roman"/>
          <w:sz w:val="28"/>
          <w:szCs w:val="28"/>
        </w:rPr>
        <w:t>4</w:t>
      </w:r>
      <w:r w:rsidRPr="0034445E">
        <w:rPr>
          <w:rFonts w:ascii="Times New Roman" w:hAnsi="Times New Roman" w:cs="Times New Roman"/>
          <w:sz w:val="28"/>
          <w:szCs w:val="28"/>
        </w:rPr>
        <w:t xml:space="preserve"> года было обеспечено регулярное транспортное обслуживание по всей территории города. </w:t>
      </w:r>
    </w:p>
    <w:p w:rsidR="0057543E" w:rsidRPr="00EE226A" w:rsidRDefault="003009C6" w:rsidP="000B3DAD">
      <w:pPr>
        <w:ind w:firstLine="709"/>
        <w:jc w:val="both"/>
      </w:pPr>
      <w:r w:rsidRPr="0034445E">
        <w:rPr>
          <w:sz w:val="28"/>
          <w:szCs w:val="28"/>
        </w:rPr>
        <w:t>Перевозк</w:t>
      </w:r>
      <w:r w:rsidR="00CE1CAC">
        <w:rPr>
          <w:sz w:val="28"/>
          <w:szCs w:val="28"/>
        </w:rPr>
        <w:t xml:space="preserve">а </w:t>
      </w:r>
      <w:r w:rsidRPr="0034445E">
        <w:rPr>
          <w:sz w:val="28"/>
          <w:szCs w:val="28"/>
        </w:rPr>
        <w:t>пассажиров осуществляет</w:t>
      </w:r>
      <w:r w:rsidR="00CE1CAC">
        <w:rPr>
          <w:sz w:val="28"/>
          <w:szCs w:val="28"/>
        </w:rPr>
        <w:t xml:space="preserve">ся 12 автобусами </w:t>
      </w:r>
      <w:r w:rsidRPr="0034445E">
        <w:rPr>
          <w:sz w:val="28"/>
          <w:szCs w:val="28"/>
        </w:rPr>
        <w:t xml:space="preserve"> МУП «КомАвто»</w:t>
      </w:r>
      <w:r w:rsidR="00A96EC4">
        <w:rPr>
          <w:sz w:val="28"/>
          <w:szCs w:val="28"/>
        </w:rPr>
        <w:t xml:space="preserve"> по 5 маршрутам</w:t>
      </w:r>
      <w:r w:rsidR="000B6042">
        <w:rPr>
          <w:sz w:val="28"/>
          <w:szCs w:val="28"/>
        </w:rPr>
        <w:t xml:space="preserve">, в дачный сезон (с мая по октябрь) дополнительно выделяется еще </w:t>
      </w:r>
      <w:r w:rsidR="00CE1CAC" w:rsidRPr="0034445E">
        <w:rPr>
          <w:color w:val="000000"/>
          <w:sz w:val="28"/>
          <w:szCs w:val="28"/>
        </w:rPr>
        <w:t xml:space="preserve">2 </w:t>
      </w:r>
      <w:r w:rsidR="000B6042">
        <w:rPr>
          <w:color w:val="000000"/>
          <w:sz w:val="28"/>
          <w:szCs w:val="28"/>
        </w:rPr>
        <w:t>маршрута</w:t>
      </w:r>
      <w:r w:rsidR="00CE1CAC" w:rsidRPr="0034445E">
        <w:rPr>
          <w:color w:val="000000"/>
          <w:sz w:val="28"/>
          <w:szCs w:val="28"/>
        </w:rPr>
        <w:t>.</w:t>
      </w:r>
      <w:r w:rsidR="0057543E" w:rsidRPr="00EE226A">
        <w:t xml:space="preserve"> </w:t>
      </w:r>
      <w:r w:rsidR="0057543E" w:rsidRPr="00CE1CAC">
        <w:rPr>
          <w:sz w:val="28"/>
          <w:szCs w:val="28"/>
        </w:rPr>
        <w:t>Автопарк предприятия пополнился</w:t>
      </w:r>
      <w:r w:rsidR="00CE1CAC" w:rsidRPr="00CE1CAC">
        <w:rPr>
          <w:sz w:val="28"/>
          <w:szCs w:val="28"/>
        </w:rPr>
        <w:t xml:space="preserve"> </w:t>
      </w:r>
      <w:r w:rsidR="0057543E" w:rsidRPr="00CE1CAC">
        <w:rPr>
          <w:sz w:val="28"/>
          <w:szCs w:val="28"/>
        </w:rPr>
        <w:t xml:space="preserve"> </w:t>
      </w:r>
      <w:r w:rsidR="00CE1CAC" w:rsidRPr="00CE1CAC">
        <w:rPr>
          <w:sz w:val="28"/>
          <w:szCs w:val="28"/>
        </w:rPr>
        <w:t>2</w:t>
      </w:r>
      <w:r w:rsidR="0057543E" w:rsidRPr="00CE1CAC">
        <w:rPr>
          <w:sz w:val="28"/>
          <w:szCs w:val="28"/>
        </w:rPr>
        <w:t xml:space="preserve"> новыми автобусами.</w:t>
      </w:r>
      <w:r w:rsidR="0057543E" w:rsidRPr="00EE226A">
        <w:t xml:space="preserve"> </w:t>
      </w:r>
    </w:p>
    <w:p w:rsidR="003009C6" w:rsidRDefault="003009C6" w:rsidP="0034445E">
      <w:pPr>
        <w:pStyle w:val="ac"/>
        <w:ind w:right="1" w:firstLine="709"/>
        <w:rPr>
          <w:rFonts w:ascii="Times New Roman" w:hAnsi="Times New Roman" w:cs="Times New Roman"/>
          <w:sz w:val="28"/>
          <w:szCs w:val="28"/>
        </w:rPr>
      </w:pPr>
      <w:r w:rsidRPr="0034445E">
        <w:rPr>
          <w:rFonts w:ascii="Times New Roman" w:hAnsi="Times New Roman" w:cs="Times New Roman"/>
          <w:sz w:val="28"/>
          <w:szCs w:val="28"/>
        </w:rPr>
        <w:t xml:space="preserve">Ожидается увеличение перевозки пассажиров автомобильным транспортом общего пользования  на </w:t>
      </w:r>
      <w:r w:rsidR="00FA526E">
        <w:rPr>
          <w:rFonts w:ascii="Times New Roman" w:hAnsi="Times New Roman" w:cs="Times New Roman"/>
          <w:sz w:val="28"/>
          <w:szCs w:val="28"/>
        </w:rPr>
        <w:t>3</w:t>
      </w:r>
      <w:r w:rsidRPr="0034445E">
        <w:rPr>
          <w:rFonts w:ascii="Times New Roman" w:hAnsi="Times New Roman" w:cs="Times New Roman"/>
          <w:sz w:val="28"/>
          <w:szCs w:val="28"/>
        </w:rPr>
        <w:t xml:space="preserve"> тыс.чел.  и общее количество составит </w:t>
      </w:r>
      <w:r w:rsidR="00FA526E">
        <w:rPr>
          <w:rFonts w:ascii="Times New Roman" w:hAnsi="Times New Roman" w:cs="Times New Roman"/>
          <w:sz w:val="28"/>
          <w:szCs w:val="28"/>
        </w:rPr>
        <w:t>1065</w:t>
      </w:r>
      <w:r w:rsidRPr="0034445E">
        <w:rPr>
          <w:rFonts w:ascii="Times New Roman" w:hAnsi="Times New Roman" w:cs="Times New Roman"/>
          <w:sz w:val="28"/>
          <w:szCs w:val="28"/>
        </w:rPr>
        <w:t>тыс.чел.</w:t>
      </w:r>
    </w:p>
    <w:p w:rsidR="00C371D7" w:rsidRDefault="00C371D7" w:rsidP="0034445E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4445E" w:rsidRPr="00EE3C2B" w:rsidRDefault="0034445E" w:rsidP="0034445E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Объем перевозок пассажиров автомобильным транспортом, тыс. чел.</w:t>
      </w:r>
    </w:p>
    <w:p w:rsidR="00C4001F" w:rsidRDefault="00C4001F" w:rsidP="00CC2462">
      <w:pPr>
        <w:pStyle w:val="ac"/>
        <w:ind w:right="1"/>
        <w:rPr>
          <w:rFonts w:ascii="Times New Roman" w:hAnsi="Times New Roman" w:cs="Times New Roman"/>
          <w:sz w:val="28"/>
          <w:szCs w:val="28"/>
        </w:rPr>
      </w:pPr>
      <w:r w:rsidRPr="00C4001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81700" cy="1524000"/>
            <wp:effectExtent l="57150" t="19050" r="19050" b="0"/>
            <wp:docPr id="38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009C6" w:rsidRPr="0034445E" w:rsidRDefault="003009C6" w:rsidP="0034445E">
      <w:pPr>
        <w:pStyle w:val="ac"/>
        <w:ind w:right="1" w:firstLine="709"/>
        <w:rPr>
          <w:rFonts w:ascii="Times New Roman" w:hAnsi="Times New Roman" w:cs="Times New Roman"/>
          <w:sz w:val="28"/>
          <w:szCs w:val="28"/>
        </w:rPr>
      </w:pPr>
      <w:r w:rsidRPr="0034445E">
        <w:rPr>
          <w:rFonts w:ascii="Times New Roman" w:hAnsi="Times New Roman" w:cs="Times New Roman"/>
          <w:sz w:val="28"/>
          <w:szCs w:val="28"/>
        </w:rPr>
        <w:t>В текущем году проводится обновление остановочных павильонов, оборудование их в соответствии с необходимыми требованиями.</w:t>
      </w:r>
    </w:p>
    <w:p w:rsidR="003009C6" w:rsidRPr="0034445E" w:rsidRDefault="003009C6" w:rsidP="0034445E">
      <w:pPr>
        <w:ind w:firstLine="709"/>
        <w:jc w:val="both"/>
        <w:rPr>
          <w:sz w:val="28"/>
          <w:szCs w:val="28"/>
        </w:rPr>
      </w:pPr>
      <w:r w:rsidRPr="0034445E">
        <w:rPr>
          <w:sz w:val="28"/>
          <w:szCs w:val="28"/>
        </w:rPr>
        <w:t>Объем перевезенных грузов запланирован в размере 4</w:t>
      </w:r>
      <w:r w:rsidR="00FA526E">
        <w:rPr>
          <w:sz w:val="28"/>
          <w:szCs w:val="28"/>
        </w:rPr>
        <w:t>20</w:t>
      </w:r>
      <w:r w:rsidRPr="0034445E">
        <w:rPr>
          <w:sz w:val="28"/>
          <w:szCs w:val="28"/>
        </w:rPr>
        <w:t xml:space="preserve"> тыс.тонн, </w:t>
      </w:r>
      <w:r w:rsidR="000C0C6E">
        <w:rPr>
          <w:sz w:val="28"/>
          <w:szCs w:val="28"/>
        </w:rPr>
        <w:t>при</w:t>
      </w:r>
      <w:r w:rsidRPr="0034445E">
        <w:rPr>
          <w:sz w:val="28"/>
          <w:szCs w:val="28"/>
        </w:rPr>
        <w:t>рост к 201</w:t>
      </w:r>
      <w:r w:rsidR="00FA526E">
        <w:rPr>
          <w:sz w:val="28"/>
          <w:szCs w:val="28"/>
        </w:rPr>
        <w:t>3</w:t>
      </w:r>
      <w:r w:rsidRPr="0034445E">
        <w:rPr>
          <w:sz w:val="28"/>
          <w:szCs w:val="28"/>
        </w:rPr>
        <w:t xml:space="preserve"> году </w:t>
      </w:r>
      <w:r w:rsidR="000C0C6E">
        <w:rPr>
          <w:sz w:val="28"/>
          <w:szCs w:val="28"/>
        </w:rPr>
        <w:t>-</w:t>
      </w:r>
      <w:r w:rsidR="00FA526E">
        <w:rPr>
          <w:sz w:val="28"/>
          <w:szCs w:val="28"/>
        </w:rPr>
        <w:t>0,</w:t>
      </w:r>
      <w:r w:rsidRPr="0034445E">
        <w:rPr>
          <w:sz w:val="28"/>
          <w:szCs w:val="28"/>
        </w:rPr>
        <w:t xml:space="preserve">3%. </w:t>
      </w:r>
    </w:p>
    <w:p w:rsidR="00C4001F" w:rsidRDefault="00C4001F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009C6" w:rsidRPr="00EE3C2B" w:rsidRDefault="003009C6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Объем перевозок грузов  автомобильным транспортом, тыс. тонн</w:t>
      </w:r>
    </w:p>
    <w:p w:rsidR="003009C6" w:rsidRPr="0034445E" w:rsidRDefault="003009C6" w:rsidP="003009C6">
      <w:pPr>
        <w:tabs>
          <w:tab w:val="left" w:pos="0"/>
        </w:tabs>
        <w:jc w:val="center"/>
      </w:pPr>
    </w:p>
    <w:p w:rsidR="00C4001F" w:rsidRDefault="00C4001F" w:rsidP="0034445E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  <w:r w:rsidRPr="00C4001F">
        <w:rPr>
          <w:b/>
          <w:bCs/>
          <w:noProof/>
          <w:sz w:val="28"/>
        </w:rPr>
        <w:drawing>
          <wp:inline distT="0" distB="0" distL="0" distR="0">
            <wp:extent cx="4305300" cy="1581150"/>
            <wp:effectExtent l="19050" t="0" r="0" b="0"/>
            <wp:docPr id="40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A18F4" w:rsidRDefault="006A18F4" w:rsidP="00C4001F">
      <w:pPr>
        <w:autoSpaceDE w:val="0"/>
        <w:autoSpaceDN w:val="0"/>
        <w:adjustRightInd w:val="0"/>
        <w:jc w:val="both"/>
        <w:rPr>
          <w:b/>
          <w:bCs/>
          <w:sz w:val="28"/>
        </w:rPr>
      </w:pPr>
    </w:p>
    <w:p w:rsidR="003009C6" w:rsidRPr="0034445E" w:rsidRDefault="003009C6" w:rsidP="00C4001F">
      <w:pPr>
        <w:autoSpaceDE w:val="0"/>
        <w:autoSpaceDN w:val="0"/>
        <w:adjustRightInd w:val="0"/>
        <w:jc w:val="both"/>
        <w:rPr>
          <w:b/>
          <w:bCs/>
          <w:sz w:val="28"/>
        </w:rPr>
      </w:pPr>
      <w:r w:rsidRPr="0034445E">
        <w:rPr>
          <w:b/>
          <w:bCs/>
          <w:sz w:val="28"/>
        </w:rPr>
        <w:t>Благоустройство</w:t>
      </w:r>
    </w:p>
    <w:p w:rsidR="003009C6" w:rsidRPr="0034445E" w:rsidRDefault="003009C6" w:rsidP="0034445E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34445E">
        <w:rPr>
          <w:bCs/>
          <w:sz w:val="28"/>
        </w:rPr>
        <w:t>В сфере благоустройства города основными направлениями являются содержание и ремонт улично-дорожной сети, модернизация уличного освещения, наведение санитарного порядка, озеленение территории.</w:t>
      </w:r>
    </w:p>
    <w:p w:rsidR="003009C6" w:rsidRPr="0034445E" w:rsidRDefault="003009C6" w:rsidP="0034445E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34445E">
        <w:rPr>
          <w:bCs/>
          <w:sz w:val="28"/>
        </w:rPr>
        <w:t>Организацией, занимающейся вопросами благоустройства города, является МБУ «Управление муниципальным имуществом».</w:t>
      </w:r>
    </w:p>
    <w:p w:rsidR="003009C6" w:rsidRPr="0034445E" w:rsidRDefault="003009C6" w:rsidP="0034445E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34445E">
        <w:rPr>
          <w:bCs/>
          <w:sz w:val="28"/>
        </w:rPr>
        <w:t>В 201</w:t>
      </w:r>
      <w:r w:rsidR="00C00ED7">
        <w:rPr>
          <w:bCs/>
          <w:sz w:val="28"/>
        </w:rPr>
        <w:t>4</w:t>
      </w:r>
      <w:r w:rsidRPr="0034445E">
        <w:rPr>
          <w:bCs/>
          <w:sz w:val="28"/>
        </w:rPr>
        <w:t xml:space="preserve"> году проводилась механическая и ручная уборка дорог, улиц, тротуаров, </w:t>
      </w:r>
      <w:r w:rsidR="00214984">
        <w:rPr>
          <w:bCs/>
          <w:sz w:val="28"/>
        </w:rPr>
        <w:t xml:space="preserve">скашивание травы и </w:t>
      </w:r>
      <w:r w:rsidRPr="0034445E">
        <w:rPr>
          <w:bCs/>
          <w:sz w:val="28"/>
        </w:rPr>
        <w:t xml:space="preserve">очистка ливневых стоков. Большой объем работ выполнен по озеленению территории. </w:t>
      </w:r>
    </w:p>
    <w:p w:rsidR="00214984" w:rsidRPr="00214984" w:rsidRDefault="00214984" w:rsidP="0034445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214984">
        <w:rPr>
          <w:sz w:val="28"/>
        </w:rPr>
        <w:t>Выполнены работы по ликвидации ветхих и полуразрушенных</w:t>
      </w:r>
      <w:r>
        <w:rPr>
          <w:sz w:val="28"/>
        </w:rPr>
        <w:t xml:space="preserve"> строений по адресам: Кутузова 7 и Сорокина 102.</w:t>
      </w:r>
    </w:p>
    <w:p w:rsidR="003009C6" w:rsidRPr="00214984" w:rsidRDefault="003009C6" w:rsidP="0034445E">
      <w:pPr>
        <w:autoSpaceDE w:val="0"/>
        <w:autoSpaceDN w:val="0"/>
        <w:adjustRightInd w:val="0"/>
        <w:ind w:firstLine="709"/>
        <w:jc w:val="both"/>
        <w:rPr>
          <w:sz w:val="28"/>
          <w:highlight w:val="yellow"/>
        </w:rPr>
      </w:pPr>
      <w:r w:rsidRPr="00CE1CAC">
        <w:rPr>
          <w:sz w:val="28"/>
        </w:rPr>
        <w:t>Планируется провести ремонт дороги от ул.</w:t>
      </w:r>
      <w:r w:rsidR="00CE1CAC" w:rsidRPr="00CE1CAC">
        <w:rPr>
          <w:sz w:val="28"/>
        </w:rPr>
        <w:t xml:space="preserve">Автобазовской </w:t>
      </w:r>
      <w:r w:rsidRPr="00CE1CAC">
        <w:rPr>
          <w:sz w:val="28"/>
        </w:rPr>
        <w:t xml:space="preserve"> до </w:t>
      </w:r>
      <w:r w:rsidR="00CE1CAC" w:rsidRPr="00CE1CAC">
        <w:rPr>
          <w:sz w:val="28"/>
        </w:rPr>
        <w:t xml:space="preserve">Заводской, </w:t>
      </w:r>
      <w:r w:rsidRPr="00CE1CAC">
        <w:rPr>
          <w:sz w:val="28"/>
        </w:rPr>
        <w:t xml:space="preserve"> по ул.</w:t>
      </w:r>
      <w:r w:rsidR="004230DC">
        <w:rPr>
          <w:sz w:val="28"/>
        </w:rPr>
        <w:t>Шукшина, по ул.Осенняя</w:t>
      </w:r>
      <w:r w:rsidR="00CE1CAC" w:rsidRPr="00CE1CAC">
        <w:rPr>
          <w:sz w:val="28"/>
        </w:rPr>
        <w:t xml:space="preserve"> </w:t>
      </w:r>
      <w:r w:rsidR="00B16C71">
        <w:rPr>
          <w:sz w:val="28"/>
        </w:rPr>
        <w:t>и капитальный ремонт по</w:t>
      </w:r>
      <w:r w:rsidR="00CE1CAC" w:rsidRPr="00CE1CAC">
        <w:rPr>
          <w:sz w:val="28"/>
        </w:rPr>
        <w:t xml:space="preserve"> ул.Тургенева</w:t>
      </w:r>
      <w:r w:rsidRPr="00CE1CAC">
        <w:rPr>
          <w:sz w:val="28"/>
        </w:rPr>
        <w:t xml:space="preserve">. </w:t>
      </w:r>
    </w:p>
    <w:p w:rsidR="00C371D7" w:rsidRDefault="00C371D7" w:rsidP="0034445E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</w:p>
    <w:p w:rsidR="003009C6" w:rsidRPr="0034445E" w:rsidRDefault="003009C6" w:rsidP="0034445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445E">
        <w:rPr>
          <w:b/>
          <w:bCs/>
          <w:sz w:val="28"/>
        </w:rPr>
        <w:t>Потребительский рынок</w:t>
      </w:r>
    </w:p>
    <w:p w:rsidR="000B3DAD" w:rsidRDefault="000B3DAD" w:rsidP="000B3DAD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t xml:space="preserve">Потребительский рынок сферы товаров и услуг является одной из значимых сфер экономики </w:t>
      </w:r>
      <w:r>
        <w:rPr>
          <w:sz w:val="28"/>
          <w:szCs w:val="28"/>
        </w:rPr>
        <w:t>города</w:t>
      </w:r>
      <w:r w:rsidRPr="00FE7B2C">
        <w:rPr>
          <w:sz w:val="28"/>
          <w:szCs w:val="28"/>
        </w:rPr>
        <w:t xml:space="preserve">. Состояние потребительского рынка  можно охарактеризовать как стабильное. В </w:t>
      </w:r>
      <w:r>
        <w:rPr>
          <w:sz w:val="28"/>
          <w:szCs w:val="28"/>
        </w:rPr>
        <w:t>городе</w:t>
      </w:r>
      <w:r w:rsidRPr="00FE7B2C">
        <w:rPr>
          <w:sz w:val="28"/>
          <w:szCs w:val="28"/>
        </w:rPr>
        <w:t xml:space="preserve"> сформирована рыночная инфраструктура отрасли, что позволило обеспечить насыщение потребительского рынка продовольственными и промышленными товарами.</w:t>
      </w:r>
    </w:p>
    <w:p w:rsidR="000B3DAD" w:rsidRDefault="000B3DAD" w:rsidP="000B3DAD">
      <w:pPr>
        <w:ind w:firstLine="709"/>
        <w:jc w:val="both"/>
        <w:rPr>
          <w:sz w:val="28"/>
        </w:rPr>
      </w:pPr>
      <w:r w:rsidRPr="00FE7B2C">
        <w:rPr>
          <w:sz w:val="28"/>
          <w:szCs w:val="28"/>
        </w:rPr>
        <w:t>В текущем году сохранится положительная динамика развития инфраструктуры потребительского рынка.</w:t>
      </w:r>
      <w:r>
        <w:rPr>
          <w:sz w:val="28"/>
          <w:szCs w:val="28"/>
        </w:rPr>
        <w:t xml:space="preserve"> В</w:t>
      </w:r>
      <w:r w:rsidRPr="00FE7B2C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городе</w:t>
      </w:r>
      <w:r w:rsidRPr="00FE7B2C">
        <w:rPr>
          <w:sz w:val="28"/>
          <w:szCs w:val="28"/>
        </w:rPr>
        <w:t xml:space="preserve"> успешно продолжают функционировать торговы</w:t>
      </w:r>
      <w:r>
        <w:rPr>
          <w:sz w:val="28"/>
          <w:szCs w:val="28"/>
        </w:rPr>
        <w:t>е</w:t>
      </w:r>
      <w:r w:rsidRPr="00FE7B2C">
        <w:rPr>
          <w:sz w:val="28"/>
          <w:szCs w:val="28"/>
        </w:rPr>
        <w:t xml:space="preserve"> сети федерального и регионального значения.  В  2014 году инфраструктура пополнилась новыми розничными  магазинами, торговой площадью более 2 тыс.кв.м (магазин «Дюймовочка», «ХолдиДискаутнер», «Светофор»  «Арбат», «Эврика»)</w:t>
      </w:r>
      <w:r>
        <w:rPr>
          <w:sz w:val="28"/>
          <w:szCs w:val="28"/>
        </w:rPr>
        <w:t>.</w:t>
      </w:r>
      <w:r w:rsidRPr="00FE7B2C">
        <w:rPr>
          <w:sz w:val="28"/>
          <w:szCs w:val="28"/>
        </w:rPr>
        <w:t xml:space="preserve"> По оперативным данным  до конца</w:t>
      </w:r>
      <w:r>
        <w:rPr>
          <w:sz w:val="28"/>
          <w:szCs w:val="28"/>
        </w:rPr>
        <w:t xml:space="preserve"> года</w:t>
      </w:r>
      <w:r w:rsidRPr="00FE7B2C">
        <w:rPr>
          <w:sz w:val="28"/>
          <w:szCs w:val="28"/>
        </w:rPr>
        <w:t xml:space="preserve"> планируется </w:t>
      </w:r>
      <w:r>
        <w:rPr>
          <w:sz w:val="28"/>
          <w:szCs w:val="28"/>
        </w:rPr>
        <w:t xml:space="preserve">ввод в эксплуатацию 2 </w:t>
      </w:r>
      <w:r w:rsidRPr="00FE7B2C">
        <w:rPr>
          <w:sz w:val="28"/>
          <w:szCs w:val="28"/>
        </w:rPr>
        <w:t>магазин</w:t>
      </w:r>
      <w:r>
        <w:rPr>
          <w:sz w:val="28"/>
          <w:szCs w:val="28"/>
        </w:rPr>
        <w:t xml:space="preserve">ов  и 1 торгового комплекса площадью </w:t>
      </w:r>
      <w:r w:rsidRPr="00FE7B2C">
        <w:rPr>
          <w:sz w:val="28"/>
          <w:szCs w:val="28"/>
        </w:rPr>
        <w:t xml:space="preserve">более </w:t>
      </w:r>
      <w:r>
        <w:rPr>
          <w:sz w:val="28"/>
          <w:szCs w:val="28"/>
        </w:rPr>
        <w:t>20</w:t>
      </w:r>
      <w:r w:rsidRPr="00FE7B2C">
        <w:rPr>
          <w:sz w:val="28"/>
          <w:szCs w:val="28"/>
        </w:rPr>
        <w:t>00 кв.м</w:t>
      </w:r>
    </w:p>
    <w:p w:rsidR="003009C6" w:rsidRPr="0034445E" w:rsidRDefault="001744CD" w:rsidP="0034445E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3009C6" w:rsidRPr="0034445E">
        <w:rPr>
          <w:sz w:val="28"/>
        </w:rPr>
        <w:t>По итогам 201</w:t>
      </w:r>
      <w:r w:rsidR="0011718F">
        <w:rPr>
          <w:sz w:val="28"/>
        </w:rPr>
        <w:t>4</w:t>
      </w:r>
      <w:r w:rsidR="003009C6" w:rsidRPr="0034445E">
        <w:rPr>
          <w:sz w:val="28"/>
        </w:rPr>
        <w:t xml:space="preserve"> года ожидаемый оборот розничной торговли составит </w:t>
      </w:r>
      <w:r w:rsidR="0011718F">
        <w:rPr>
          <w:sz w:val="28"/>
        </w:rPr>
        <w:t>3109,1</w:t>
      </w:r>
      <w:r w:rsidR="003009C6" w:rsidRPr="0034445E">
        <w:rPr>
          <w:sz w:val="28"/>
        </w:rPr>
        <w:t xml:space="preserve"> млн. руб., </w:t>
      </w:r>
      <w:r w:rsidR="00B743C1">
        <w:rPr>
          <w:sz w:val="28"/>
        </w:rPr>
        <w:t xml:space="preserve">прирост </w:t>
      </w:r>
      <w:r w:rsidR="000B3DAD">
        <w:rPr>
          <w:sz w:val="28"/>
        </w:rPr>
        <w:t xml:space="preserve"> </w:t>
      </w:r>
      <w:r w:rsidR="00B743C1">
        <w:rPr>
          <w:sz w:val="28"/>
        </w:rPr>
        <w:t>к</w:t>
      </w:r>
      <w:r w:rsidR="000B3DAD">
        <w:rPr>
          <w:sz w:val="28"/>
        </w:rPr>
        <w:t xml:space="preserve"> </w:t>
      </w:r>
      <w:r w:rsidR="00B743C1">
        <w:rPr>
          <w:sz w:val="28"/>
        </w:rPr>
        <w:t xml:space="preserve"> 201</w:t>
      </w:r>
      <w:r w:rsidR="0011718F">
        <w:rPr>
          <w:sz w:val="28"/>
        </w:rPr>
        <w:t>3</w:t>
      </w:r>
      <w:r w:rsidR="00B743C1">
        <w:rPr>
          <w:sz w:val="28"/>
        </w:rPr>
        <w:t xml:space="preserve"> году </w:t>
      </w:r>
      <w:r w:rsidR="003009C6" w:rsidRPr="0034445E">
        <w:rPr>
          <w:sz w:val="28"/>
        </w:rPr>
        <w:t>1</w:t>
      </w:r>
      <w:r w:rsidR="0011718F">
        <w:rPr>
          <w:sz w:val="28"/>
        </w:rPr>
        <w:t>5,</w:t>
      </w:r>
      <w:r w:rsidR="003009C6" w:rsidRPr="0034445E">
        <w:rPr>
          <w:sz w:val="28"/>
        </w:rPr>
        <w:t>2%. Оборот общественного питания достигнет 1</w:t>
      </w:r>
      <w:r w:rsidR="0011718F">
        <w:rPr>
          <w:sz w:val="28"/>
        </w:rPr>
        <w:t>4</w:t>
      </w:r>
      <w:r w:rsidR="003009C6" w:rsidRPr="0034445E">
        <w:rPr>
          <w:sz w:val="28"/>
        </w:rPr>
        <w:t>3</w:t>
      </w:r>
      <w:r w:rsidR="0011718F">
        <w:rPr>
          <w:sz w:val="28"/>
        </w:rPr>
        <w:t>,8</w:t>
      </w:r>
      <w:r w:rsidR="003009C6" w:rsidRPr="0034445E">
        <w:rPr>
          <w:sz w:val="28"/>
        </w:rPr>
        <w:t xml:space="preserve"> млн. руб., </w:t>
      </w:r>
      <w:r w:rsidR="00B743C1">
        <w:rPr>
          <w:sz w:val="28"/>
        </w:rPr>
        <w:t xml:space="preserve">прирост  </w:t>
      </w:r>
      <w:r w:rsidR="003009C6" w:rsidRPr="0034445E">
        <w:rPr>
          <w:sz w:val="28"/>
        </w:rPr>
        <w:t>9%.</w:t>
      </w:r>
    </w:p>
    <w:p w:rsidR="009433A2" w:rsidRDefault="009433A2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009C6" w:rsidRPr="00EE3C2B" w:rsidRDefault="003009C6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Оборот розничной торговли, млн.руб.</w:t>
      </w:r>
      <w:r w:rsidR="009433A2" w:rsidRPr="009433A2">
        <w:rPr>
          <w:noProof/>
          <w:sz w:val="28"/>
          <w:szCs w:val="28"/>
        </w:rPr>
        <w:t xml:space="preserve"> </w:t>
      </w:r>
      <w:r w:rsidR="009433A2" w:rsidRPr="009433A2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4591050" cy="1676400"/>
            <wp:effectExtent l="19050" t="0" r="0" b="0"/>
            <wp:docPr id="3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4001F" w:rsidRDefault="00C4001F" w:rsidP="0034445E">
      <w:pPr>
        <w:ind w:firstLine="720"/>
        <w:jc w:val="both"/>
        <w:rPr>
          <w:sz w:val="28"/>
          <w:szCs w:val="28"/>
        </w:rPr>
      </w:pPr>
    </w:p>
    <w:p w:rsidR="00734E64" w:rsidRPr="00FE7B2C" w:rsidRDefault="00734E64" w:rsidP="00734E64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lastRenderedPageBreak/>
        <w:t xml:space="preserve">Основным направлением развития сферы платных услуг в </w:t>
      </w:r>
      <w:r>
        <w:rPr>
          <w:sz w:val="28"/>
          <w:szCs w:val="28"/>
        </w:rPr>
        <w:t xml:space="preserve">городе </w:t>
      </w:r>
      <w:r w:rsidRPr="00FE7B2C">
        <w:rPr>
          <w:sz w:val="28"/>
          <w:szCs w:val="28"/>
        </w:rPr>
        <w:t xml:space="preserve">является обеспечение </w:t>
      </w:r>
      <w:r>
        <w:rPr>
          <w:sz w:val="28"/>
          <w:szCs w:val="28"/>
        </w:rPr>
        <w:t>качественного</w:t>
      </w:r>
      <w:r w:rsidRPr="00FE7B2C">
        <w:rPr>
          <w:sz w:val="28"/>
          <w:szCs w:val="28"/>
        </w:rPr>
        <w:t xml:space="preserve"> и своевременного выполнение заказов, сохранение социально-значимых услуг, удовлетворение потребностей населения в бытовых услугах.</w:t>
      </w:r>
    </w:p>
    <w:p w:rsidR="00734E64" w:rsidRPr="00FE7B2C" w:rsidRDefault="00734E64" w:rsidP="00734E64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t xml:space="preserve">В сфере бытового обслуживания населения </w:t>
      </w:r>
      <w:r>
        <w:rPr>
          <w:sz w:val="28"/>
          <w:szCs w:val="28"/>
        </w:rPr>
        <w:t>основную</w:t>
      </w:r>
      <w:r w:rsidRPr="00FE7B2C">
        <w:rPr>
          <w:sz w:val="28"/>
          <w:szCs w:val="28"/>
        </w:rPr>
        <w:t xml:space="preserve"> роль играет индивидуальное предпринимательство. Благодаря высокой конкуренции постоянно ведется работа по привлечению новых клиентов путем приобретения нового оборудования, повышения квалификации мастеров, предоставлению новых видов услуг в косметологии, парикмахерском искусстве, индивидуальному пошиву швейных изделий, по ремонту и мойке автомобилей, услуг по оформлению праздничных мероприятий.</w:t>
      </w:r>
    </w:p>
    <w:p w:rsidR="00734E64" w:rsidRDefault="00734E64" w:rsidP="00734E64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t xml:space="preserve">Платных услуг населению  в 2014 году планируется оказать  не менее чем на </w:t>
      </w:r>
      <w:r>
        <w:rPr>
          <w:sz w:val="28"/>
          <w:szCs w:val="28"/>
        </w:rPr>
        <w:t>1262,9</w:t>
      </w:r>
      <w:r w:rsidRPr="00FE7B2C">
        <w:rPr>
          <w:sz w:val="28"/>
          <w:szCs w:val="28"/>
        </w:rPr>
        <w:t xml:space="preserve"> млн. рублей и обеспечить прирост на  15</w:t>
      </w:r>
      <w:r>
        <w:rPr>
          <w:sz w:val="28"/>
          <w:szCs w:val="28"/>
        </w:rPr>
        <w:t>,5</w:t>
      </w:r>
      <w:r w:rsidRPr="00FE7B2C">
        <w:rPr>
          <w:sz w:val="28"/>
          <w:szCs w:val="28"/>
        </w:rPr>
        <w:t>%</w:t>
      </w:r>
      <w:r>
        <w:rPr>
          <w:sz w:val="28"/>
          <w:szCs w:val="28"/>
        </w:rPr>
        <w:t xml:space="preserve"> по отношению к 2013 году</w:t>
      </w:r>
      <w:r w:rsidRPr="00FE7B2C">
        <w:rPr>
          <w:sz w:val="28"/>
          <w:szCs w:val="28"/>
        </w:rPr>
        <w:t>.</w:t>
      </w:r>
    </w:p>
    <w:p w:rsidR="003009C6" w:rsidRPr="00EE3C2B" w:rsidRDefault="003009C6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Объем платных услуг населению, млн.руб.</w:t>
      </w:r>
    </w:p>
    <w:p w:rsidR="00C4001F" w:rsidRDefault="00C4001F" w:rsidP="003009C6">
      <w:pPr>
        <w:tabs>
          <w:tab w:val="left" w:pos="0"/>
        </w:tabs>
        <w:jc w:val="center"/>
      </w:pPr>
    </w:p>
    <w:p w:rsidR="00C4001F" w:rsidRDefault="00C4001F" w:rsidP="003009C6">
      <w:pPr>
        <w:tabs>
          <w:tab w:val="left" w:pos="0"/>
        </w:tabs>
        <w:jc w:val="center"/>
      </w:pPr>
      <w:r w:rsidRPr="00C4001F">
        <w:rPr>
          <w:noProof/>
        </w:rPr>
        <w:drawing>
          <wp:inline distT="0" distB="0" distL="0" distR="0">
            <wp:extent cx="5705475" cy="1466850"/>
            <wp:effectExtent l="19050" t="0" r="0" b="0"/>
            <wp:docPr id="44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4001F" w:rsidRDefault="00C4001F" w:rsidP="003009C6">
      <w:pPr>
        <w:tabs>
          <w:tab w:val="left" w:pos="0"/>
        </w:tabs>
        <w:jc w:val="center"/>
      </w:pPr>
    </w:p>
    <w:p w:rsidR="000B3DAD" w:rsidRPr="00FE7B2C" w:rsidRDefault="000B3DAD" w:rsidP="000B3DAD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t>Потребительский рынок – один из наиболее динамично развивающихся секторов экономики</w:t>
      </w:r>
      <w:r>
        <w:rPr>
          <w:sz w:val="28"/>
          <w:szCs w:val="28"/>
        </w:rPr>
        <w:t xml:space="preserve"> города</w:t>
      </w:r>
      <w:r w:rsidRPr="00FE7B2C">
        <w:rPr>
          <w:sz w:val="28"/>
          <w:szCs w:val="28"/>
        </w:rPr>
        <w:t>, основной целью которого является обеспечение территориальной и ценовой доступности широкого ассортимента качественных товаров и услуг для потребителей.</w:t>
      </w:r>
    </w:p>
    <w:p w:rsidR="000B3DAD" w:rsidRPr="000B3DAD" w:rsidRDefault="000B3DAD" w:rsidP="000B3DAD">
      <w:pPr>
        <w:pStyle w:val="ac"/>
        <w:ind w:right="1" w:firstLine="709"/>
        <w:rPr>
          <w:rFonts w:ascii="Times New Roman" w:hAnsi="Times New Roman" w:cs="Times New Roman"/>
          <w:sz w:val="28"/>
        </w:rPr>
      </w:pPr>
      <w:r w:rsidRPr="000B3DAD"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городе </w:t>
      </w:r>
      <w:r w:rsidRPr="000B3DAD">
        <w:rPr>
          <w:rFonts w:ascii="Times New Roman" w:hAnsi="Times New Roman" w:cs="Times New Roman"/>
          <w:sz w:val="28"/>
          <w:szCs w:val="28"/>
        </w:rPr>
        <w:t xml:space="preserve">сложились достаточно благоприятные условия для развития потребительского рынка. Торговля на территории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0B3DAD">
        <w:rPr>
          <w:rFonts w:ascii="Times New Roman" w:hAnsi="Times New Roman" w:cs="Times New Roman"/>
          <w:sz w:val="28"/>
          <w:szCs w:val="28"/>
        </w:rPr>
        <w:t xml:space="preserve"> осуществляется промышленными и смешанными группами товаров в стационарных магазинах и нестационарных торговых точках. </w:t>
      </w:r>
    </w:p>
    <w:p w:rsidR="000B3DAD" w:rsidRDefault="000B3DAD" w:rsidP="000B3DAD">
      <w:pPr>
        <w:ind w:firstLine="709"/>
        <w:jc w:val="both"/>
        <w:rPr>
          <w:sz w:val="28"/>
          <w:szCs w:val="28"/>
        </w:rPr>
      </w:pPr>
      <w:r w:rsidRPr="008C772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города</w:t>
      </w:r>
      <w:r w:rsidRPr="008C772E">
        <w:rPr>
          <w:sz w:val="28"/>
          <w:szCs w:val="28"/>
        </w:rPr>
        <w:t xml:space="preserve"> действует 263 магазин</w:t>
      </w:r>
      <w:r w:rsidR="00027DD6">
        <w:rPr>
          <w:sz w:val="28"/>
          <w:szCs w:val="28"/>
        </w:rPr>
        <w:t>а</w:t>
      </w:r>
      <w:r w:rsidRPr="008C772E">
        <w:rPr>
          <w:sz w:val="28"/>
          <w:szCs w:val="28"/>
        </w:rPr>
        <w:t>, 34 павильон</w:t>
      </w:r>
      <w:r w:rsidR="00027DD6">
        <w:rPr>
          <w:sz w:val="28"/>
          <w:szCs w:val="28"/>
        </w:rPr>
        <w:t>а</w:t>
      </w:r>
      <w:r w:rsidRPr="008C772E">
        <w:rPr>
          <w:sz w:val="28"/>
          <w:szCs w:val="28"/>
        </w:rPr>
        <w:t xml:space="preserve">, 29 киосков, </w:t>
      </w:r>
      <w:r w:rsidR="00883829">
        <w:rPr>
          <w:sz w:val="28"/>
          <w:szCs w:val="28"/>
        </w:rPr>
        <w:t>ярмарка</w:t>
      </w:r>
      <w:r w:rsidRPr="008C772E">
        <w:rPr>
          <w:sz w:val="28"/>
          <w:szCs w:val="28"/>
        </w:rPr>
        <w:t>, 8 предприятий оптовой торговли</w:t>
      </w:r>
      <w:r w:rsidRPr="00D331BF">
        <w:rPr>
          <w:sz w:val="28"/>
          <w:szCs w:val="28"/>
        </w:rPr>
        <w:t>.</w:t>
      </w:r>
    </w:p>
    <w:p w:rsidR="009803EF" w:rsidRDefault="009803EF" w:rsidP="0034445E">
      <w:pPr>
        <w:ind w:firstLine="770"/>
        <w:jc w:val="both"/>
        <w:rPr>
          <w:b/>
          <w:sz w:val="28"/>
          <w:szCs w:val="28"/>
        </w:rPr>
      </w:pPr>
    </w:p>
    <w:p w:rsidR="003009C6" w:rsidRPr="0034445E" w:rsidRDefault="003009C6" w:rsidP="0034445E">
      <w:pPr>
        <w:ind w:firstLine="770"/>
        <w:jc w:val="both"/>
        <w:rPr>
          <w:b/>
          <w:sz w:val="28"/>
          <w:szCs w:val="28"/>
        </w:rPr>
      </w:pPr>
      <w:r w:rsidRPr="0034445E">
        <w:rPr>
          <w:b/>
          <w:sz w:val="28"/>
          <w:szCs w:val="28"/>
        </w:rPr>
        <w:t xml:space="preserve">Демографическая ситуация </w:t>
      </w:r>
    </w:p>
    <w:p w:rsidR="003009C6" w:rsidRDefault="003009C6" w:rsidP="00AB3D59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34445E">
        <w:rPr>
          <w:sz w:val="28"/>
          <w:szCs w:val="28"/>
        </w:rPr>
        <w:t>Положительная динамика развития и состояния в основных сферах экономики благоприятно сказывается на показателе рождаемости</w:t>
      </w:r>
      <w:r w:rsidR="00AB3D59">
        <w:rPr>
          <w:sz w:val="28"/>
          <w:szCs w:val="28"/>
        </w:rPr>
        <w:t xml:space="preserve">. </w:t>
      </w:r>
      <w:r w:rsidR="00AB3D59" w:rsidRPr="003E3700">
        <w:rPr>
          <w:sz w:val="28"/>
          <w:szCs w:val="28"/>
        </w:rPr>
        <w:t>Общий коэффициент рождаемости</w:t>
      </w:r>
      <w:r w:rsidR="00AB3D59">
        <w:rPr>
          <w:sz w:val="28"/>
          <w:szCs w:val="28"/>
        </w:rPr>
        <w:t xml:space="preserve"> ожидается на уровне </w:t>
      </w:r>
      <w:r w:rsidR="00AB3D59" w:rsidRPr="003E3700">
        <w:rPr>
          <w:sz w:val="28"/>
          <w:szCs w:val="28"/>
        </w:rPr>
        <w:t xml:space="preserve"> </w:t>
      </w:r>
      <w:r w:rsidR="00AB3D59">
        <w:rPr>
          <w:sz w:val="28"/>
          <w:szCs w:val="28"/>
        </w:rPr>
        <w:t>8</w:t>
      </w:r>
      <w:r w:rsidR="00AB3D59" w:rsidRPr="003E3700">
        <w:rPr>
          <w:sz w:val="28"/>
          <w:szCs w:val="28"/>
        </w:rPr>
        <w:t xml:space="preserve"> чел. родившихся на 1000 чел. населения, </w:t>
      </w:r>
      <w:r w:rsidR="00AB3D59">
        <w:rPr>
          <w:sz w:val="28"/>
          <w:szCs w:val="28"/>
        </w:rPr>
        <w:t xml:space="preserve">с </w:t>
      </w:r>
      <w:r w:rsidR="00AB3D59" w:rsidRPr="003E3700">
        <w:rPr>
          <w:sz w:val="28"/>
          <w:szCs w:val="28"/>
        </w:rPr>
        <w:t>прирост</w:t>
      </w:r>
      <w:r w:rsidR="00AB3D59">
        <w:rPr>
          <w:sz w:val="28"/>
          <w:szCs w:val="28"/>
        </w:rPr>
        <w:t xml:space="preserve">ом 2,5% по отношению к 2013 </w:t>
      </w:r>
      <w:r w:rsidR="00AB3D59" w:rsidRPr="003E3700">
        <w:rPr>
          <w:sz w:val="28"/>
          <w:szCs w:val="28"/>
        </w:rPr>
        <w:t>году</w:t>
      </w:r>
      <w:r w:rsidR="00AB3D59">
        <w:rPr>
          <w:sz w:val="28"/>
          <w:szCs w:val="28"/>
        </w:rPr>
        <w:t>.</w:t>
      </w:r>
      <w:r w:rsidR="00AB3D59" w:rsidRPr="003E3700">
        <w:rPr>
          <w:sz w:val="28"/>
          <w:szCs w:val="28"/>
        </w:rPr>
        <w:t xml:space="preserve"> </w:t>
      </w:r>
      <w:r w:rsidR="00AB3D59">
        <w:rPr>
          <w:sz w:val="28"/>
          <w:szCs w:val="28"/>
        </w:rPr>
        <w:t xml:space="preserve"> </w:t>
      </w:r>
    </w:p>
    <w:p w:rsidR="00CE7B37" w:rsidRDefault="00CE7B37" w:rsidP="0034445E">
      <w:pPr>
        <w:ind w:firstLine="770"/>
        <w:jc w:val="both"/>
        <w:rPr>
          <w:sz w:val="28"/>
          <w:szCs w:val="28"/>
        </w:rPr>
      </w:pPr>
    </w:p>
    <w:p w:rsidR="00CE7B37" w:rsidRDefault="00CE7B37" w:rsidP="0034445E">
      <w:pPr>
        <w:ind w:firstLine="770"/>
        <w:jc w:val="both"/>
        <w:rPr>
          <w:sz w:val="28"/>
          <w:szCs w:val="28"/>
        </w:rPr>
      </w:pPr>
    </w:p>
    <w:p w:rsidR="00CE7B37" w:rsidRDefault="00CE7B37" w:rsidP="0034445E">
      <w:pPr>
        <w:ind w:firstLine="770"/>
        <w:jc w:val="both"/>
        <w:rPr>
          <w:sz w:val="28"/>
          <w:szCs w:val="28"/>
        </w:rPr>
      </w:pPr>
    </w:p>
    <w:p w:rsidR="00CE7B37" w:rsidRDefault="00CE7B37" w:rsidP="0034445E">
      <w:pPr>
        <w:ind w:firstLine="770"/>
        <w:jc w:val="both"/>
        <w:rPr>
          <w:sz w:val="28"/>
          <w:szCs w:val="28"/>
        </w:rPr>
      </w:pPr>
    </w:p>
    <w:p w:rsidR="00AB3D59" w:rsidRPr="0034445E" w:rsidRDefault="00AB3D59" w:rsidP="0034445E">
      <w:pPr>
        <w:ind w:firstLine="770"/>
        <w:jc w:val="both"/>
        <w:rPr>
          <w:sz w:val="28"/>
          <w:szCs w:val="28"/>
        </w:rPr>
      </w:pPr>
    </w:p>
    <w:p w:rsidR="00C4001F" w:rsidRDefault="003009C6" w:rsidP="007004A6">
      <w:pPr>
        <w:pStyle w:val="ac"/>
        <w:jc w:val="center"/>
        <w:rPr>
          <w:bCs/>
          <w:sz w:val="28"/>
          <w:szCs w:val="28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lastRenderedPageBreak/>
        <w:t>Естественное движение населения, человек</w:t>
      </w:r>
    </w:p>
    <w:p w:rsidR="00C4001F" w:rsidRDefault="00C4001F" w:rsidP="00C4001F">
      <w:pPr>
        <w:jc w:val="both"/>
        <w:rPr>
          <w:bCs/>
          <w:sz w:val="28"/>
          <w:szCs w:val="28"/>
        </w:rPr>
      </w:pPr>
      <w:r w:rsidRPr="00C4001F">
        <w:rPr>
          <w:bCs/>
          <w:noProof/>
          <w:sz w:val="28"/>
          <w:szCs w:val="28"/>
        </w:rPr>
        <w:drawing>
          <wp:inline distT="0" distB="0" distL="0" distR="0">
            <wp:extent cx="5972175" cy="1800225"/>
            <wp:effectExtent l="19050" t="0" r="0" b="0"/>
            <wp:docPr id="4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009C6" w:rsidRPr="00F3672E" w:rsidRDefault="003009C6" w:rsidP="00F3672E">
      <w:pPr>
        <w:ind w:firstLine="709"/>
        <w:jc w:val="both"/>
        <w:rPr>
          <w:bCs/>
          <w:sz w:val="28"/>
          <w:szCs w:val="28"/>
        </w:rPr>
      </w:pPr>
      <w:r w:rsidRPr="00F3672E">
        <w:rPr>
          <w:bCs/>
          <w:sz w:val="28"/>
          <w:szCs w:val="28"/>
        </w:rPr>
        <w:t xml:space="preserve">Отмечается дальнейшее снижение численности населения за счет естественной убыли. </w:t>
      </w:r>
      <w:r w:rsidR="007D7FDD">
        <w:rPr>
          <w:bCs/>
          <w:sz w:val="28"/>
          <w:szCs w:val="28"/>
        </w:rPr>
        <w:t xml:space="preserve">В 2014 году ожидается </w:t>
      </w:r>
      <w:r w:rsidRPr="00F3672E">
        <w:rPr>
          <w:bCs/>
          <w:sz w:val="28"/>
          <w:szCs w:val="28"/>
        </w:rPr>
        <w:t>прибывших</w:t>
      </w:r>
      <w:r w:rsidR="007D7FDD">
        <w:rPr>
          <w:bCs/>
          <w:sz w:val="28"/>
          <w:szCs w:val="28"/>
        </w:rPr>
        <w:t xml:space="preserve"> в количестве </w:t>
      </w:r>
      <w:r w:rsidRPr="00F3672E">
        <w:rPr>
          <w:bCs/>
          <w:sz w:val="28"/>
          <w:szCs w:val="28"/>
        </w:rPr>
        <w:t xml:space="preserve"> </w:t>
      </w:r>
      <w:r w:rsidR="00026D4A">
        <w:rPr>
          <w:bCs/>
          <w:sz w:val="28"/>
          <w:szCs w:val="28"/>
        </w:rPr>
        <w:t>234</w:t>
      </w:r>
      <w:r w:rsidRPr="00F3672E">
        <w:rPr>
          <w:bCs/>
          <w:sz w:val="28"/>
          <w:szCs w:val="28"/>
        </w:rPr>
        <w:t xml:space="preserve"> чел., выбывших</w:t>
      </w:r>
      <w:r w:rsidR="007D7FDD">
        <w:rPr>
          <w:bCs/>
          <w:sz w:val="28"/>
          <w:szCs w:val="28"/>
        </w:rPr>
        <w:t xml:space="preserve"> в количестве</w:t>
      </w:r>
      <w:r w:rsidRPr="00F3672E">
        <w:rPr>
          <w:bCs/>
          <w:sz w:val="28"/>
          <w:szCs w:val="28"/>
        </w:rPr>
        <w:t xml:space="preserve"> </w:t>
      </w:r>
      <w:r w:rsidR="00026D4A">
        <w:rPr>
          <w:bCs/>
          <w:sz w:val="28"/>
          <w:szCs w:val="28"/>
        </w:rPr>
        <w:t>184</w:t>
      </w:r>
      <w:r w:rsidRPr="00F3672E">
        <w:rPr>
          <w:bCs/>
          <w:sz w:val="28"/>
          <w:szCs w:val="28"/>
        </w:rPr>
        <w:t xml:space="preserve"> чел.</w:t>
      </w:r>
    </w:p>
    <w:p w:rsidR="003009C6" w:rsidRPr="00F3672E" w:rsidRDefault="003009C6" w:rsidP="00F3672E">
      <w:pPr>
        <w:ind w:firstLine="709"/>
        <w:jc w:val="both"/>
        <w:rPr>
          <w:bCs/>
          <w:sz w:val="28"/>
          <w:szCs w:val="28"/>
        </w:rPr>
      </w:pPr>
      <w:r w:rsidRPr="00F3672E">
        <w:rPr>
          <w:bCs/>
          <w:sz w:val="28"/>
          <w:szCs w:val="28"/>
        </w:rPr>
        <w:t>На конец 201</w:t>
      </w:r>
      <w:r w:rsidR="00CA58EA">
        <w:rPr>
          <w:bCs/>
          <w:sz w:val="28"/>
          <w:szCs w:val="28"/>
        </w:rPr>
        <w:t>4</w:t>
      </w:r>
      <w:r w:rsidRPr="00F3672E">
        <w:rPr>
          <w:bCs/>
          <w:sz w:val="28"/>
          <w:szCs w:val="28"/>
        </w:rPr>
        <w:t xml:space="preserve"> года численность постоянного населения города </w:t>
      </w:r>
      <w:r w:rsidR="007D50BE">
        <w:rPr>
          <w:bCs/>
          <w:sz w:val="28"/>
          <w:szCs w:val="28"/>
        </w:rPr>
        <w:t xml:space="preserve">прогнозируется </w:t>
      </w:r>
      <w:r w:rsidRPr="00F3672E">
        <w:rPr>
          <w:bCs/>
          <w:sz w:val="28"/>
          <w:szCs w:val="28"/>
        </w:rPr>
        <w:t>28</w:t>
      </w:r>
      <w:r w:rsidR="00CA58EA">
        <w:rPr>
          <w:bCs/>
          <w:sz w:val="28"/>
          <w:szCs w:val="28"/>
        </w:rPr>
        <w:t>110</w:t>
      </w:r>
      <w:r w:rsidRPr="00F3672E">
        <w:rPr>
          <w:bCs/>
          <w:sz w:val="28"/>
          <w:szCs w:val="28"/>
        </w:rPr>
        <w:t xml:space="preserve"> чел.</w:t>
      </w:r>
    </w:p>
    <w:p w:rsidR="007D7FDD" w:rsidRDefault="007D7FDD" w:rsidP="00F3672E">
      <w:pPr>
        <w:ind w:firstLine="709"/>
        <w:jc w:val="both"/>
        <w:rPr>
          <w:b/>
          <w:bCs/>
          <w:sz w:val="28"/>
          <w:szCs w:val="28"/>
        </w:rPr>
      </w:pPr>
    </w:p>
    <w:p w:rsidR="003009C6" w:rsidRPr="00F3672E" w:rsidRDefault="003009C6" w:rsidP="00F3672E">
      <w:pPr>
        <w:ind w:firstLine="709"/>
        <w:jc w:val="both"/>
        <w:rPr>
          <w:b/>
          <w:bCs/>
          <w:sz w:val="28"/>
          <w:szCs w:val="28"/>
        </w:rPr>
      </w:pPr>
      <w:r w:rsidRPr="00F3672E">
        <w:rPr>
          <w:b/>
          <w:bCs/>
          <w:sz w:val="28"/>
          <w:szCs w:val="28"/>
        </w:rPr>
        <w:t>Рынок труда и доходы населения</w:t>
      </w:r>
    </w:p>
    <w:p w:rsidR="003009C6" w:rsidRPr="00F3672E" w:rsidRDefault="003009C6" w:rsidP="00F3672E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Сохранится стабильная ситуация на рынке труда. Уровень официально зарегистрированной безработицы снизится на 0,0</w:t>
      </w:r>
      <w:r w:rsidR="00CA58EA">
        <w:rPr>
          <w:sz w:val="28"/>
          <w:szCs w:val="28"/>
        </w:rPr>
        <w:t>2</w:t>
      </w:r>
      <w:r w:rsidRPr="00F3672E">
        <w:rPr>
          <w:sz w:val="28"/>
          <w:szCs w:val="28"/>
        </w:rPr>
        <w:t xml:space="preserve"> </w:t>
      </w:r>
      <w:r w:rsidR="00CA58EA">
        <w:rPr>
          <w:sz w:val="28"/>
          <w:szCs w:val="28"/>
        </w:rPr>
        <w:t>процентных пункта и составит 1,56</w:t>
      </w:r>
      <w:r w:rsidRPr="00F3672E">
        <w:rPr>
          <w:sz w:val="28"/>
          <w:szCs w:val="28"/>
        </w:rPr>
        <w:t xml:space="preserve">%. </w:t>
      </w:r>
    </w:p>
    <w:p w:rsidR="003009C6" w:rsidRPr="00F3672E" w:rsidRDefault="003009C6" w:rsidP="00F3672E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Отмечается положительная динамика темпов роста заработной платы. Среднемесячная номинальная начисленная заработная плата (по полному кругу предприятий) предп</w:t>
      </w:r>
      <w:r w:rsidR="00AB38CF">
        <w:rPr>
          <w:sz w:val="28"/>
          <w:szCs w:val="28"/>
        </w:rPr>
        <w:t>олагается в размере 2</w:t>
      </w:r>
      <w:r w:rsidR="00CA58EA">
        <w:rPr>
          <w:sz w:val="28"/>
          <w:szCs w:val="28"/>
        </w:rPr>
        <w:t>3989</w:t>
      </w:r>
      <w:r w:rsidR="00AB38CF">
        <w:rPr>
          <w:sz w:val="28"/>
          <w:szCs w:val="28"/>
        </w:rPr>
        <w:t xml:space="preserve"> руб., при</w:t>
      </w:r>
      <w:r w:rsidRPr="00F3672E">
        <w:rPr>
          <w:sz w:val="28"/>
          <w:szCs w:val="28"/>
        </w:rPr>
        <w:t xml:space="preserve">рост </w:t>
      </w:r>
      <w:r w:rsidR="00CA58EA">
        <w:rPr>
          <w:sz w:val="28"/>
          <w:szCs w:val="28"/>
        </w:rPr>
        <w:t>9</w:t>
      </w:r>
      <w:r w:rsidR="00AB38CF">
        <w:rPr>
          <w:sz w:val="28"/>
          <w:szCs w:val="28"/>
        </w:rPr>
        <w:t>,</w:t>
      </w:r>
      <w:r w:rsidR="00CA58EA">
        <w:rPr>
          <w:sz w:val="28"/>
          <w:szCs w:val="28"/>
        </w:rPr>
        <w:t>8</w:t>
      </w:r>
      <w:r w:rsidR="00AB38CF">
        <w:rPr>
          <w:sz w:val="28"/>
          <w:szCs w:val="28"/>
        </w:rPr>
        <w:t>%</w:t>
      </w:r>
      <w:r w:rsidRPr="00F3672E">
        <w:rPr>
          <w:sz w:val="28"/>
          <w:szCs w:val="28"/>
        </w:rPr>
        <w:t xml:space="preserve">. </w:t>
      </w:r>
    </w:p>
    <w:p w:rsidR="003009C6" w:rsidRPr="00EE3C2B" w:rsidRDefault="003009C6" w:rsidP="003009C6">
      <w:pPr>
        <w:tabs>
          <w:tab w:val="left" w:pos="1050"/>
        </w:tabs>
        <w:ind w:firstLine="770"/>
        <w:jc w:val="center"/>
        <w:rPr>
          <w:b/>
          <w:i/>
        </w:rPr>
      </w:pPr>
      <w:r w:rsidRPr="00EE3C2B">
        <w:rPr>
          <w:b/>
          <w:i/>
        </w:rPr>
        <w:t>Среднемесячная номинальная начисленная заработная плата, рублей.</w:t>
      </w:r>
    </w:p>
    <w:p w:rsidR="00C4001F" w:rsidRDefault="00C4001F" w:rsidP="00C4001F">
      <w:pPr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6076950" cy="1743075"/>
            <wp:effectExtent l="19050" t="0" r="0" b="0"/>
            <wp:docPr id="4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4001F" w:rsidRDefault="00C4001F" w:rsidP="003009C6">
      <w:pPr>
        <w:ind w:firstLine="709"/>
        <w:rPr>
          <w:sz w:val="28"/>
          <w:szCs w:val="28"/>
        </w:rPr>
      </w:pPr>
    </w:p>
    <w:p w:rsidR="003009C6" w:rsidRPr="00F3672E" w:rsidRDefault="003009C6" w:rsidP="00C4001F">
      <w:pPr>
        <w:ind w:firstLine="708"/>
        <w:rPr>
          <w:sz w:val="28"/>
          <w:szCs w:val="28"/>
        </w:rPr>
      </w:pPr>
      <w:r w:rsidRPr="00F3672E">
        <w:rPr>
          <w:sz w:val="28"/>
          <w:szCs w:val="28"/>
        </w:rPr>
        <w:t>В 201</w:t>
      </w:r>
      <w:r w:rsidR="00CA58EA">
        <w:rPr>
          <w:sz w:val="28"/>
          <w:szCs w:val="28"/>
        </w:rPr>
        <w:t>4</w:t>
      </w:r>
      <w:r w:rsidRPr="00F3672E">
        <w:rPr>
          <w:sz w:val="28"/>
          <w:szCs w:val="28"/>
        </w:rPr>
        <w:t xml:space="preserve"> году среднесписочная численность работающих сократится на </w:t>
      </w:r>
      <w:r w:rsidR="00CA58EA">
        <w:rPr>
          <w:sz w:val="28"/>
          <w:szCs w:val="28"/>
        </w:rPr>
        <w:t>1</w:t>
      </w:r>
      <w:r w:rsidRPr="00F3672E">
        <w:rPr>
          <w:sz w:val="28"/>
          <w:szCs w:val="28"/>
        </w:rPr>
        <w:t>26 чел., фонд оплаты труда повысится (</w:t>
      </w:r>
      <w:r w:rsidR="000B4D9A">
        <w:rPr>
          <w:sz w:val="28"/>
          <w:szCs w:val="28"/>
        </w:rPr>
        <w:t xml:space="preserve">прирост </w:t>
      </w:r>
      <w:r w:rsidR="00CA58EA">
        <w:rPr>
          <w:sz w:val="28"/>
          <w:szCs w:val="28"/>
        </w:rPr>
        <w:t>8</w:t>
      </w:r>
      <w:r w:rsidRPr="00F3672E">
        <w:rPr>
          <w:sz w:val="28"/>
          <w:szCs w:val="28"/>
        </w:rPr>
        <w:t>,</w:t>
      </w:r>
      <w:r w:rsidR="00CA58EA">
        <w:rPr>
          <w:sz w:val="28"/>
          <w:szCs w:val="28"/>
        </w:rPr>
        <w:t>5</w:t>
      </w:r>
      <w:r w:rsidRPr="00F3672E">
        <w:rPr>
          <w:sz w:val="28"/>
          <w:szCs w:val="28"/>
        </w:rPr>
        <w:t>%) и составит 29</w:t>
      </w:r>
      <w:r w:rsidR="00CA58EA">
        <w:rPr>
          <w:sz w:val="28"/>
          <w:szCs w:val="28"/>
        </w:rPr>
        <w:t>49,3</w:t>
      </w:r>
      <w:r w:rsidRPr="00F3672E">
        <w:rPr>
          <w:sz w:val="28"/>
          <w:szCs w:val="28"/>
        </w:rPr>
        <w:t xml:space="preserve">млн. руб. </w:t>
      </w:r>
    </w:p>
    <w:p w:rsidR="003009C6" w:rsidRPr="00F3672E" w:rsidRDefault="003009C6" w:rsidP="00F3672E">
      <w:pPr>
        <w:tabs>
          <w:tab w:val="left" w:pos="1050"/>
        </w:tabs>
        <w:ind w:firstLine="709"/>
        <w:jc w:val="both"/>
        <w:rPr>
          <w:b/>
          <w:bCs/>
          <w:sz w:val="28"/>
          <w:szCs w:val="28"/>
        </w:rPr>
      </w:pPr>
      <w:r w:rsidRPr="00F3672E">
        <w:rPr>
          <w:b/>
          <w:bCs/>
          <w:sz w:val="28"/>
          <w:szCs w:val="28"/>
        </w:rPr>
        <w:t>Здравоохранение</w:t>
      </w:r>
    </w:p>
    <w:p w:rsidR="003009C6" w:rsidRPr="00F3672E" w:rsidRDefault="003009C6" w:rsidP="00F3672E">
      <w:pPr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 xml:space="preserve">Медицинскую помощь в городе Карасуке оказывают ГБУЗ НСО «Карасукская центральная районная больница» со стационарным отделением,   противотуберкулезный диспансер, а также поликлиника и стационарное отделение НУЗ «Узловая больница на ст. Карасук» ОАО «РЖД»,  НУЗ Санаторий профилакторий ОАО «РЖД». </w:t>
      </w:r>
    </w:p>
    <w:p w:rsidR="007D7FDD" w:rsidRDefault="007D7FDD" w:rsidP="00F367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системе здравоохранения </w:t>
      </w:r>
      <w:r w:rsidR="004D4493">
        <w:rPr>
          <w:sz w:val="28"/>
          <w:szCs w:val="28"/>
        </w:rPr>
        <w:t>существует</w:t>
      </w:r>
      <w:r w:rsidR="00734E64">
        <w:rPr>
          <w:sz w:val="28"/>
          <w:szCs w:val="28"/>
        </w:rPr>
        <w:t xml:space="preserve"> </w:t>
      </w:r>
      <w:r w:rsidR="000B5C45">
        <w:rPr>
          <w:sz w:val="28"/>
          <w:szCs w:val="28"/>
        </w:rPr>
        <w:t xml:space="preserve">дефицит кадров. </w:t>
      </w:r>
      <w:r>
        <w:rPr>
          <w:sz w:val="28"/>
          <w:szCs w:val="28"/>
        </w:rPr>
        <w:t xml:space="preserve">Для снижения остроты кадрового вопроса в 2014 году планируется прибытие 4-х </w:t>
      </w:r>
      <w:r>
        <w:rPr>
          <w:sz w:val="28"/>
          <w:szCs w:val="28"/>
        </w:rPr>
        <w:lastRenderedPageBreak/>
        <w:t>специалистов - врачей (врач-оториноларинголог, врач-онколог, врач-хирург, врач-педиатор).</w:t>
      </w:r>
    </w:p>
    <w:p w:rsidR="007D7FDD" w:rsidRDefault="007D7FDD" w:rsidP="007D7F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Успехом работы медицинской системы является снижение младенческой смертности, смертности от онкозаболеваний, туберкулеза, уменьшение уровня заболеваемости по основным классам болезней.</w:t>
      </w:r>
    </w:p>
    <w:p w:rsidR="007D7FDD" w:rsidRDefault="007D7FDD" w:rsidP="007D7F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своевременного выявления тяжелых заболеваний на ранних стадиях большое внимание уделяется профилактике заболеваний. В 2014 году охват работающего населения профилактическими осмотрами прогнозируется на уровне 99,7%. </w:t>
      </w:r>
    </w:p>
    <w:p w:rsidR="007D7FDD" w:rsidRDefault="007D7FDD" w:rsidP="000B5C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снижения младенческой смертности планируется усиление патронажной службы со стороны участковых медицинских сестер, создание условий для выхаживания детей с критически малой массой тела. </w:t>
      </w:r>
    </w:p>
    <w:p w:rsidR="00CD5DC6" w:rsidRPr="001F0D6E" w:rsidRDefault="003D34F3" w:rsidP="003D34F3">
      <w:pPr>
        <w:pStyle w:val="aa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159385</wp:posOffset>
            </wp:positionV>
            <wp:extent cx="2438400" cy="1743075"/>
            <wp:effectExtent l="171450" t="133350" r="361950" b="314325"/>
            <wp:wrapSquare wrapText="bothSides"/>
            <wp:docPr id="5" name="Рисунок 2" descr="http://www.adm-karasuk.ru/new/new3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dm-karasuk.ru/new/new3614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43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D5DC6" w:rsidRPr="001F0D6E">
        <w:rPr>
          <w:sz w:val="28"/>
          <w:szCs w:val="28"/>
        </w:rPr>
        <w:t>В районной больнице начало работать первичное сосудистое отделение, которое имеет статус межрайонного центра. Обслуживаться в нем будут больные с нарушением мозгового кровообращения, инсультами и инфарктами Карасукского, Баганского, Купинского и Краснозерского районов.</w:t>
      </w:r>
      <w:r w:rsidR="00CD5DC6">
        <w:rPr>
          <w:sz w:val="28"/>
          <w:szCs w:val="28"/>
        </w:rPr>
        <w:t xml:space="preserve"> </w:t>
      </w:r>
      <w:r w:rsidR="00CD5DC6" w:rsidRPr="001F0D6E">
        <w:rPr>
          <w:sz w:val="28"/>
          <w:szCs w:val="28"/>
        </w:rPr>
        <w:t>Отделение полностью оснащено самым современным оборудованием: компьютерный томограф, три аппарата УЗИ, эндоскопическая стойка, система мониторирования с выходом через Интернет на специалистов, функциональными кроватями, и всем, что нужно для последующей реабилитации</w:t>
      </w:r>
      <w:r w:rsidR="00CD5DC6">
        <w:rPr>
          <w:sz w:val="28"/>
          <w:szCs w:val="28"/>
        </w:rPr>
        <w:t>.</w:t>
      </w:r>
    </w:p>
    <w:p w:rsidR="00612BD9" w:rsidRDefault="00612BD9" w:rsidP="003009C6">
      <w:pPr>
        <w:pStyle w:val="ac"/>
        <w:ind w:right="1" w:firstLine="770"/>
        <w:rPr>
          <w:rFonts w:ascii="Times New Roman" w:hAnsi="Times New Roman" w:cs="Times New Roman"/>
          <w:b/>
          <w:bCs/>
          <w:sz w:val="28"/>
          <w:szCs w:val="28"/>
        </w:rPr>
      </w:pPr>
    </w:p>
    <w:p w:rsidR="003009C6" w:rsidRPr="00D93B80" w:rsidRDefault="003009C6" w:rsidP="003009C6">
      <w:pPr>
        <w:pStyle w:val="ac"/>
        <w:ind w:right="1" w:firstLine="770"/>
        <w:rPr>
          <w:rFonts w:ascii="Times New Roman" w:hAnsi="Times New Roman" w:cs="Times New Roman"/>
          <w:b/>
          <w:bCs/>
          <w:sz w:val="28"/>
          <w:szCs w:val="28"/>
        </w:rPr>
      </w:pPr>
      <w:r w:rsidRPr="00D93B80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</w:p>
    <w:p w:rsidR="003009C6" w:rsidRDefault="003009C6" w:rsidP="003009C6">
      <w:pPr>
        <w:pStyle w:val="ac"/>
        <w:ind w:right="1" w:firstLine="709"/>
        <w:rPr>
          <w:rFonts w:ascii="Times New Roman" w:hAnsi="Times New Roman" w:cs="Times New Roman"/>
          <w:sz w:val="28"/>
          <w:szCs w:val="28"/>
        </w:rPr>
      </w:pPr>
      <w:r w:rsidRPr="00D93B80">
        <w:rPr>
          <w:rFonts w:ascii="Times New Roman" w:hAnsi="Times New Roman" w:cs="Times New Roman"/>
          <w:sz w:val="28"/>
          <w:szCs w:val="28"/>
        </w:rPr>
        <w:t xml:space="preserve">Услуги в сфере   </w:t>
      </w:r>
      <w:r>
        <w:rPr>
          <w:rFonts w:ascii="Times New Roman" w:hAnsi="Times New Roman" w:cs="Times New Roman"/>
          <w:sz w:val="28"/>
          <w:szCs w:val="28"/>
        </w:rPr>
        <w:t>общего образования оказывают</w:t>
      </w:r>
      <w:r w:rsidR="00230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школ</w:t>
      </w:r>
      <w:r w:rsidRPr="00D93B8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том числе 5 средних и 1 основная. В связи с улучшением демографической ситуации количество обучающихся в школах города увеличилось на </w:t>
      </w:r>
      <w:r w:rsidR="000714C5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 xml:space="preserve"> человек и составило 35</w:t>
      </w:r>
      <w:r w:rsidR="000714C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ученик. </w:t>
      </w:r>
    </w:p>
    <w:p w:rsidR="003A25A9" w:rsidRDefault="003A25A9" w:rsidP="003009C6">
      <w:pPr>
        <w:jc w:val="center"/>
        <w:rPr>
          <w:b/>
          <w:i/>
        </w:rPr>
      </w:pPr>
    </w:p>
    <w:p w:rsidR="003009C6" w:rsidRPr="00EE3C2B" w:rsidRDefault="003009C6" w:rsidP="003009C6">
      <w:pPr>
        <w:jc w:val="center"/>
        <w:rPr>
          <w:b/>
          <w:i/>
        </w:rPr>
      </w:pPr>
      <w:r w:rsidRPr="00EE3C2B">
        <w:rPr>
          <w:b/>
          <w:i/>
        </w:rPr>
        <w:t>Численность детей, посещающих общеобразовательные учреждения, человек</w:t>
      </w:r>
    </w:p>
    <w:p w:rsidR="00C4001F" w:rsidRDefault="00C4001F" w:rsidP="00CD38BC">
      <w:pPr>
        <w:ind w:firstLine="709"/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4676775" cy="1600200"/>
            <wp:effectExtent l="19050" t="0" r="0" b="0"/>
            <wp:docPr id="49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C4001F" w:rsidRDefault="00C4001F" w:rsidP="00CD38BC">
      <w:pPr>
        <w:ind w:firstLine="709"/>
        <w:jc w:val="both"/>
        <w:rPr>
          <w:sz w:val="28"/>
          <w:szCs w:val="28"/>
        </w:rPr>
      </w:pPr>
    </w:p>
    <w:p w:rsidR="00CD38BC" w:rsidRPr="00F3672E" w:rsidRDefault="007C65F8" w:rsidP="00CD38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CD38BC" w:rsidRPr="00F3672E">
        <w:rPr>
          <w:sz w:val="28"/>
          <w:szCs w:val="28"/>
        </w:rPr>
        <w:t xml:space="preserve">беспеченность местами в общеобразовательных учреждениях на 100 детей школьного возраста </w:t>
      </w:r>
      <w:r w:rsidR="00154886">
        <w:rPr>
          <w:sz w:val="28"/>
          <w:szCs w:val="28"/>
        </w:rPr>
        <w:t>незначительно увеличилась по отношению к 2013 году</w:t>
      </w:r>
      <w:r w:rsidR="00CD38BC" w:rsidRPr="00F3672E">
        <w:rPr>
          <w:sz w:val="28"/>
          <w:szCs w:val="28"/>
        </w:rPr>
        <w:t xml:space="preserve"> </w:t>
      </w:r>
      <w:r w:rsidR="00154886">
        <w:rPr>
          <w:sz w:val="28"/>
          <w:szCs w:val="28"/>
        </w:rPr>
        <w:t xml:space="preserve">и составила </w:t>
      </w:r>
      <w:r w:rsidR="00CD38BC" w:rsidRPr="00F3672E">
        <w:rPr>
          <w:sz w:val="28"/>
          <w:szCs w:val="28"/>
        </w:rPr>
        <w:t>84 мест</w:t>
      </w:r>
      <w:r w:rsidR="003A25A9">
        <w:rPr>
          <w:sz w:val="28"/>
          <w:szCs w:val="28"/>
        </w:rPr>
        <w:t>а</w:t>
      </w:r>
      <w:r w:rsidR="00CD38BC" w:rsidRPr="00F3672E">
        <w:rPr>
          <w:sz w:val="28"/>
          <w:szCs w:val="28"/>
        </w:rPr>
        <w:t xml:space="preserve">. Средняя наполняемость классов  </w:t>
      </w:r>
      <w:r w:rsidR="000714C5">
        <w:rPr>
          <w:sz w:val="28"/>
          <w:szCs w:val="28"/>
        </w:rPr>
        <w:t>22,42</w:t>
      </w:r>
      <w:r w:rsidR="00CD38BC" w:rsidRPr="00F3672E">
        <w:rPr>
          <w:sz w:val="28"/>
          <w:szCs w:val="28"/>
        </w:rPr>
        <w:t xml:space="preserve"> чел. на один классокомплект.</w:t>
      </w:r>
    </w:p>
    <w:p w:rsidR="003009C6" w:rsidRPr="00F3672E" w:rsidRDefault="003009C6" w:rsidP="00F3672E">
      <w:pPr>
        <w:pStyle w:val="ac"/>
        <w:ind w:right="1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01F98">
        <w:rPr>
          <w:rFonts w:ascii="Times New Roman" w:hAnsi="Times New Roman" w:cs="Times New Roman"/>
          <w:sz w:val="28"/>
          <w:szCs w:val="28"/>
        </w:rPr>
        <w:t>Дошкольных образовательных учреждений  в городе 10, которые посеща</w:t>
      </w:r>
      <w:r w:rsidR="00C7617A" w:rsidRPr="00301F98">
        <w:rPr>
          <w:rFonts w:ascii="Times New Roman" w:hAnsi="Times New Roman" w:cs="Times New Roman"/>
          <w:sz w:val="28"/>
          <w:szCs w:val="28"/>
        </w:rPr>
        <w:t>е</w:t>
      </w:r>
      <w:r w:rsidRPr="00301F98">
        <w:rPr>
          <w:rFonts w:ascii="Times New Roman" w:hAnsi="Times New Roman" w:cs="Times New Roman"/>
          <w:sz w:val="28"/>
          <w:szCs w:val="28"/>
        </w:rPr>
        <w:t xml:space="preserve">т </w:t>
      </w:r>
      <w:r w:rsidRPr="00301F9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F0665" w:rsidRPr="00301F98">
        <w:rPr>
          <w:rFonts w:ascii="Times New Roman" w:hAnsi="Times New Roman" w:cs="Times New Roman"/>
          <w:color w:val="000000"/>
          <w:sz w:val="28"/>
          <w:szCs w:val="28"/>
        </w:rPr>
        <w:t>865</w:t>
      </w:r>
      <w:r w:rsidRPr="00301F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0665" w:rsidRPr="00301F98">
        <w:rPr>
          <w:rFonts w:ascii="Times New Roman" w:hAnsi="Times New Roman" w:cs="Times New Roman"/>
          <w:color w:val="000000"/>
          <w:sz w:val="28"/>
          <w:szCs w:val="28"/>
        </w:rPr>
        <w:t xml:space="preserve">человек </w:t>
      </w:r>
      <w:r w:rsidRPr="00301F98">
        <w:rPr>
          <w:rFonts w:ascii="Times New Roman" w:hAnsi="Times New Roman" w:cs="Times New Roman"/>
          <w:color w:val="000000"/>
          <w:sz w:val="28"/>
          <w:szCs w:val="28"/>
        </w:rPr>
        <w:t>в возрасте от 1,5 до 7 лет.</w:t>
      </w:r>
    </w:p>
    <w:p w:rsidR="003009C6" w:rsidRPr="00EE3C2B" w:rsidRDefault="003009C6" w:rsidP="003009C6">
      <w:pPr>
        <w:jc w:val="center"/>
        <w:rPr>
          <w:b/>
          <w:i/>
        </w:rPr>
      </w:pPr>
      <w:r w:rsidRPr="00EE3C2B">
        <w:rPr>
          <w:b/>
          <w:i/>
        </w:rPr>
        <w:t>Численность детей, посещающих дошкольные учреждения, человек</w:t>
      </w:r>
    </w:p>
    <w:p w:rsidR="00C4001F" w:rsidRDefault="00C4001F" w:rsidP="00C4001F">
      <w:pPr>
        <w:pStyle w:val="af6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C400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72050" cy="1733550"/>
            <wp:effectExtent l="19050" t="0" r="0" b="0"/>
            <wp:docPr id="51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009C6" w:rsidRPr="00F3672E" w:rsidRDefault="003009C6" w:rsidP="00F3672E">
      <w:pPr>
        <w:pStyle w:val="af6"/>
        <w:ind w:firstLine="770"/>
        <w:jc w:val="both"/>
        <w:rPr>
          <w:rStyle w:val="af5"/>
          <w:rFonts w:ascii="Times New Roman" w:hAnsi="Times New Roman" w:cs="Times New Roman"/>
          <w:i w:val="0"/>
          <w:iCs w:val="0"/>
          <w:sz w:val="28"/>
          <w:szCs w:val="28"/>
        </w:rPr>
      </w:pPr>
      <w:r w:rsidRPr="00F3672E">
        <w:rPr>
          <w:rFonts w:ascii="Times New Roman" w:hAnsi="Times New Roman" w:cs="Times New Roman"/>
          <w:sz w:val="28"/>
          <w:szCs w:val="28"/>
        </w:rPr>
        <w:t xml:space="preserve">Плодотворную работу по развитию и воспитанию детей ведут </w:t>
      </w:r>
      <w:r w:rsidRPr="00F3672E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учреждения дополнительного образования – Детская музыкальная школа,  Детская школа искусств, Дом детского творчества, Детско-юношеский центр, </w:t>
      </w:r>
      <w:r w:rsidRPr="00F3672E">
        <w:rPr>
          <w:rFonts w:ascii="Times New Roman" w:hAnsi="Times New Roman" w:cs="Times New Roman"/>
          <w:sz w:val="28"/>
          <w:szCs w:val="28"/>
        </w:rPr>
        <w:t>Детско-юношеская спортивная школа.</w:t>
      </w:r>
    </w:p>
    <w:p w:rsidR="003009C6" w:rsidRPr="00F3672E" w:rsidRDefault="003009C6" w:rsidP="00F3672E">
      <w:pPr>
        <w:pStyle w:val="af6"/>
        <w:ind w:firstLine="770"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F3672E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Доля детей, охваченных дополнительным образованием (музыкальным, художественным, спортивным и т.п.), в общем количестве </w:t>
      </w:r>
      <w:r w:rsidRPr="004F0665">
        <w:rPr>
          <w:rStyle w:val="af5"/>
          <w:rFonts w:ascii="Times New Roman" w:hAnsi="Times New Roman" w:cs="Times New Roman"/>
          <w:i w:val="0"/>
          <w:sz w:val="28"/>
          <w:szCs w:val="28"/>
        </w:rPr>
        <w:t>детей до 18 лет увеличится на 0,2 процентных пункта и составит 6</w:t>
      </w:r>
      <w:r w:rsidR="00413F23">
        <w:rPr>
          <w:rStyle w:val="af5"/>
          <w:rFonts w:ascii="Times New Roman" w:hAnsi="Times New Roman" w:cs="Times New Roman"/>
          <w:i w:val="0"/>
          <w:sz w:val="28"/>
          <w:szCs w:val="28"/>
        </w:rPr>
        <w:t>9</w:t>
      </w:r>
      <w:r w:rsidRPr="004F0665">
        <w:rPr>
          <w:rStyle w:val="af5"/>
          <w:rFonts w:ascii="Times New Roman" w:hAnsi="Times New Roman" w:cs="Times New Roman"/>
          <w:i w:val="0"/>
          <w:sz w:val="28"/>
          <w:szCs w:val="28"/>
        </w:rPr>
        <w:t>,</w:t>
      </w:r>
      <w:r w:rsidR="00413F23">
        <w:rPr>
          <w:rStyle w:val="af5"/>
          <w:rFonts w:ascii="Times New Roman" w:hAnsi="Times New Roman" w:cs="Times New Roman"/>
          <w:i w:val="0"/>
          <w:sz w:val="28"/>
          <w:szCs w:val="28"/>
        </w:rPr>
        <w:t>6</w:t>
      </w:r>
      <w:r w:rsidRPr="004F0665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 %.</w:t>
      </w:r>
    </w:p>
    <w:p w:rsidR="003009C6" w:rsidRPr="00F3672E" w:rsidRDefault="003009C6" w:rsidP="00F3672E">
      <w:pPr>
        <w:pStyle w:val="af6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F3672E">
        <w:rPr>
          <w:rFonts w:ascii="Times New Roman" w:hAnsi="Times New Roman" w:cs="Times New Roman"/>
          <w:sz w:val="28"/>
          <w:szCs w:val="28"/>
        </w:rPr>
        <w:t>Учащиеся учреждений дополнительного образования неоднократно становились победителями на фестивалях и конкурсах различного уровня</w:t>
      </w:r>
      <w:r w:rsidR="00A17FF2">
        <w:rPr>
          <w:rFonts w:ascii="Times New Roman" w:hAnsi="Times New Roman" w:cs="Times New Roman"/>
          <w:sz w:val="28"/>
          <w:szCs w:val="28"/>
        </w:rPr>
        <w:t>.</w:t>
      </w:r>
    </w:p>
    <w:p w:rsidR="0010318D" w:rsidRDefault="0010318D" w:rsidP="0010318D">
      <w:pPr>
        <w:ind w:firstLine="709"/>
        <w:jc w:val="both"/>
        <w:rPr>
          <w:sz w:val="28"/>
          <w:szCs w:val="28"/>
        </w:rPr>
      </w:pPr>
      <w:r w:rsidRPr="00F54F5A">
        <w:rPr>
          <w:sz w:val="28"/>
          <w:szCs w:val="28"/>
        </w:rPr>
        <w:t>Образцовый духовой оркестр</w:t>
      </w:r>
      <w:r>
        <w:rPr>
          <w:sz w:val="28"/>
          <w:szCs w:val="28"/>
        </w:rPr>
        <w:t xml:space="preserve"> </w:t>
      </w:r>
      <w:r w:rsidRPr="00F54F5A">
        <w:rPr>
          <w:sz w:val="28"/>
          <w:szCs w:val="28"/>
        </w:rPr>
        <w:t xml:space="preserve"> «Бис </w:t>
      </w:r>
      <w:r w:rsidRPr="00F54F5A">
        <w:rPr>
          <w:sz w:val="28"/>
          <w:szCs w:val="28"/>
          <w:lang w:val="en-US"/>
        </w:rPr>
        <w:t>Band</w:t>
      </w:r>
      <w:r w:rsidRPr="00F54F5A">
        <w:rPr>
          <w:sz w:val="28"/>
          <w:szCs w:val="28"/>
        </w:rPr>
        <w:t>» стал участником культурной программы XXII Олимпийских игр в г.Сочи</w:t>
      </w:r>
      <w:r>
        <w:rPr>
          <w:sz w:val="28"/>
          <w:szCs w:val="28"/>
        </w:rPr>
        <w:t>, является обладателем Гран При международного конкурса «Сибирь зажигает звезды» и Лауреат международного джазового конкурса «На крыльях джаза».</w:t>
      </w:r>
    </w:p>
    <w:p w:rsidR="0010318D" w:rsidRPr="002C1C81" w:rsidRDefault="0010318D" w:rsidP="0010318D">
      <w:pPr>
        <w:ind w:firstLine="709"/>
        <w:jc w:val="both"/>
        <w:rPr>
          <w:sz w:val="28"/>
          <w:szCs w:val="28"/>
        </w:rPr>
      </w:pPr>
      <w:r w:rsidRPr="002C1C81">
        <w:rPr>
          <w:sz w:val="28"/>
          <w:szCs w:val="28"/>
        </w:rPr>
        <w:t xml:space="preserve"> Студия «Семирамида» принимал</w:t>
      </w:r>
      <w:r>
        <w:rPr>
          <w:sz w:val="28"/>
          <w:szCs w:val="28"/>
        </w:rPr>
        <w:t>а</w:t>
      </w:r>
      <w:r w:rsidRPr="002C1C81">
        <w:rPr>
          <w:sz w:val="28"/>
          <w:szCs w:val="28"/>
        </w:rPr>
        <w:t xml:space="preserve"> активное участие в конкурсах и фестивалях разного уровня: в V </w:t>
      </w:r>
      <w:r>
        <w:rPr>
          <w:sz w:val="28"/>
          <w:szCs w:val="28"/>
        </w:rPr>
        <w:t>м</w:t>
      </w:r>
      <w:r w:rsidRPr="002C1C81">
        <w:rPr>
          <w:sz w:val="28"/>
          <w:szCs w:val="28"/>
        </w:rPr>
        <w:t xml:space="preserve">еждународном фестивале детской мультипликации «СЮРПРИЗ», 18 открытом Российском фестивале </w:t>
      </w:r>
      <w:r>
        <w:rPr>
          <w:sz w:val="28"/>
          <w:szCs w:val="28"/>
        </w:rPr>
        <w:t>а</w:t>
      </w:r>
      <w:r w:rsidRPr="002C1C81">
        <w:rPr>
          <w:sz w:val="28"/>
          <w:szCs w:val="28"/>
        </w:rPr>
        <w:t xml:space="preserve">нимационного кино, в V </w:t>
      </w:r>
      <w:r>
        <w:rPr>
          <w:sz w:val="28"/>
          <w:szCs w:val="28"/>
        </w:rPr>
        <w:t>м</w:t>
      </w:r>
      <w:r w:rsidRPr="002C1C81">
        <w:rPr>
          <w:sz w:val="28"/>
          <w:szCs w:val="28"/>
        </w:rPr>
        <w:t>еждународном фестивале кино «Тушите свет» г.Нарва Эстония.</w:t>
      </w:r>
    </w:p>
    <w:p w:rsidR="0010318D" w:rsidRDefault="0010318D" w:rsidP="0010318D">
      <w:pPr>
        <w:ind w:firstLine="709"/>
        <w:jc w:val="both"/>
        <w:rPr>
          <w:sz w:val="28"/>
          <w:szCs w:val="28"/>
        </w:rPr>
      </w:pPr>
      <w:r w:rsidRPr="00EB076B">
        <w:rPr>
          <w:sz w:val="28"/>
          <w:szCs w:val="28"/>
        </w:rPr>
        <w:t>Образцовый ансамбль народной песни “Бережки”  стал Лауреатом краевого конкурса-</w:t>
      </w:r>
      <w:r>
        <w:rPr>
          <w:sz w:val="28"/>
          <w:szCs w:val="28"/>
        </w:rPr>
        <w:t xml:space="preserve"> </w:t>
      </w:r>
      <w:r w:rsidRPr="00EB076B">
        <w:rPr>
          <w:sz w:val="28"/>
          <w:szCs w:val="28"/>
        </w:rPr>
        <w:t>фестиваля «На золотом крыльце»,</w:t>
      </w:r>
      <w:r>
        <w:rPr>
          <w:sz w:val="28"/>
          <w:szCs w:val="28"/>
        </w:rPr>
        <w:t xml:space="preserve"> </w:t>
      </w:r>
      <w:r w:rsidRPr="00EB076B">
        <w:rPr>
          <w:sz w:val="28"/>
          <w:szCs w:val="28"/>
        </w:rPr>
        <w:t xml:space="preserve"> обладателем Гран При </w:t>
      </w:r>
      <w:r>
        <w:rPr>
          <w:sz w:val="28"/>
          <w:szCs w:val="28"/>
        </w:rPr>
        <w:t>м</w:t>
      </w:r>
      <w:r w:rsidRPr="00EB076B">
        <w:rPr>
          <w:sz w:val="28"/>
          <w:szCs w:val="28"/>
        </w:rPr>
        <w:t>ежрегионального конкурса исполнителей народной песни  «Посвящение Л.Г.Зыкиной».</w:t>
      </w:r>
    </w:p>
    <w:p w:rsidR="0010318D" w:rsidRPr="00FA7F8A" w:rsidRDefault="0010318D" w:rsidP="001031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Образцовый хореографический ансамбль «Зоренька» - Лауреат первого международного фести</w:t>
      </w:r>
      <w:r w:rsidR="00B01F9E">
        <w:rPr>
          <w:sz w:val="28"/>
          <w:szCs w:val="28"/>
        </w:rPr>
        <w:t>валя «Слияние культур» в г.Казань</w:t>
      </w:r>
      <w:r>
        <w:rPr>
          <w:sz w:val="28"/>
          <w:szCs w:val="28"/>
        </w:rPr>
        <w:t>.</w:t>
      </w:r>
    </w:p>
    <w:p w:rsidR="007C65F8" w:rsidRDefault="007C65F8" w:rsidP="00F3672E">
      <w:pPr>
        <w:ind w:firstLine="770"/>
        <w:jc w:val="both"/>
        <w:rPr>
          <w:b/>
          <w:bCs/>
          <w:sz w:val="28"/>
          <w:szCs w:val="28"/>
        </w:rPr>
      </w:pPr>
    </w:p>
    <w:p w:rsidR="003009C6" w:rsidRPr="00F3672E" w:rsidRDefault="003009C6" w:rsidP="00F3672E">
      <w:pPr>
        <w:ind w:firstLine="770"/>
        <w:jc w:val="both"/>
        <w:rPr>
          <w:b/>
          <w:bCs/>
          <w:sz w:val="28"/>
          <w:szCs w:val="28"/>
        </w:rPr>
      </w:pPr>
      <w:r w:rsidRPr="00F3672E">
        <w:rPr>
          <w:b/>
          <w:bCs/>
          <w:sz w:val="28"/>
          <w:szCs w:val="28"/>
        </w:rPr>
        <w:t>Физическая культура и спорт</w:t>
      </w:r>
    </w:p>
    <w:p w:rsidR="003009C6" w:rsidRPr="00F3672E" w:rsidRDefault="00F32C16" w:rsidP="00F3672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города д</w:t>
      </w:r>
      <w:r w:rsidR="003009C6" w:rsidRPr="00F3672E">
        <w:rPr>
          <w:rFonts w:ascii="Times New Roman" w:hAnsi="Times New Roman"/>
          <w:sz w:val="28"/>
          <w:szCs w:val="28"/>
        </w:rPr>
        <w:t>ействуют 54 спортивных формирования. Различными формами физкультурно-массовой и спортивной работы охвачено 22,4% населения.</w:t>
      </w:r>
    </w:p>
    <w:p w:rsidR="003009C6" w:rsidRPr="00F3672E" w:rsidRDefault="003009C6" w:rsidP="00F3672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F3672E">
        <w:rPr>
          <w:rFonts w:ascii="Times New Roman" w:hAnsi="Times New Roman"/>
          <w:sz w:val="28"/>
          <w:szCs w:val="28"/>
        </w:rPr>
        <w:lastRenderedPageBreak/>
        <w:t>Количество населения, систематически занимающегося физической культурой и спортом, состав</w:t>
      </w:r>
      <w:r w:rsidR="002A13F6">
        <w:rPr>
          <w:rFonts w:ascii="Times New Roman" w:hAnsi="Times New Roman"/>
          <w:sz w:val="28"/>
          <w:szCs w:val="28"/>
        </w:rPr>
        <w:t>и</w:t>
      </w:r>
      <w:r w:rsidRPr="00F3672E">
        <w:rPr>
          <w:rFonts w:ascii="Times New Roman" w:hAnsi="Times New Roman"/>
          <w:sz w:val="28"/>
          <w:szCs w:val="28"/>
        </w:rPr>
        <w:t>т 6</w:t>
      </w:r>
      <w:r w:rsidR="002A13F6">
        <w:rPr>
          <w:rFonts w:ascii="Times New Roman" w:hAnsi="Times New Roman"/>
          <w:sz w:val="28"/>
          <w:szCs w:val="28"/>
        </w:rPr>
        <w:t>800</w:t>
      </w:r>
      <w:r w:rsidRPr="00F3672E">
        <w:rPr>
          <w:rFonts w:ascii="Times New Roman" w:hAnsi="Times New Roman"/>
          <w:sz w:val="28"/>
          <w:szCs w:val="28"/>
        </w:rPr>
        <w:t xml:space="preserve"> чел</w:t>
      </w:r>
      <w:r w:rsidR="005266B0">
        <w:rPr>
          <w:rFonts w:ascii="Times New Roman" w:hAnsi="Times New Roman"/>
          <w:sz w:val="28"/>
          <w:szCs w:val="28"/>
        </w:rPr>
        <w:t>.</w:t>
      </w:r>
    </w:p>
    <w:p w:rsidR="007C65F8" w:rsidRDefault="007C65F8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767D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Количество населения, систематически занимающегося </w:t>
      </w: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физкультурой и спортом, чел. </w:t>
      </w:r>
    </w:p>
    <w:p w:rsidR="00C4001F" w:rsidRDefault="00C4001F" w:rsidP="00C4001F">
      <w:pPr>
        <w:jc w:val="both"/>
        <w:rPr>
          <w:sz w:val="28"/>
          <w:szCs w:val="28"/>
        </w:rPr>
      </w:pPr>
    </w:p>
    <w:p w:rsidR="00C4001F" w:rsidRDefault="00C4001F" w:rsidP="007D50BE">
      <w:pPr>
        <w:ind w:firstLine="770"/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3914775" cy="1485900"/>
            <wp:effectExtent l="19050" t="0" r="0" b="0"/>
            <wp:docPr id="5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C4001F" w:rsidRDefault="00C4001F" w:rsidP="00F3672E">
      <w:pPr>
        <w:ind w:firstLine="770"/>
        <w:jc w:val="both"/>
        <w:rPr>
          <w:b/>
          <w:bCs/>
          <w:sz w:val="28"/>
          <w:szCs w:val="28"/>
        </w:rPr>
      </w:pPr>
    </w:p>
    <w:p w:rsidR="003009C6" w:rsidRPr="00F3672E" w:rsidRDefault="003009C6" w:rsidP="00F3672E">
      <w:pPr>
        <w:ind w:firstLine="770"/>
        <w:jc w:val="both"/>
        <w:rPr>
          <w:b/>
          <w:bCs/>
          <w:sz w:val="28"/>
          <w:szCs w:val="28"/>
        </w:rPr>
      </w:pPr>
      <w:r w:rsidRPr="007724D0">
        <w:rPr>
          <w:b/>
          <w:bCs/>
          <w:sz w:val="28"/>
          <w:szCs w:val="28"/>
        </w:rPr>
        <w:t>Культура</w:t>
      </w:r>
    </w:p>
    <w:p w:rsidR="003009C6" w:rsidRPr="00F3672E" w:rsidRDefault="003009C6" w:rsidP="00F3672E">
      <w:pPr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В учреждениях культурно - досугового типа функционируют  1</w:t>
      </w:r>
      <w:r w:rsidR="007724D0">
        <w:rPr>
          <w:sz w:val="28"/>
          <w:szCs w:val="28"/>
        </w:rPr>
        <w:t>4</w:t>
      </w:r>
      <w:r w:rsidRPr="00F3672E">
        <w:rPr>
          <w:sz w:val="28"/>
          <w:szCs w:val="28"/>
        </w:rPr>
        <w:t xml:space="preserve"> кружков и объединений по интересам, которые посещают </w:t>
      </w:r>
      <w:r w:rsidR="007724D0">
        <w:rPr>
          <w:sz w:val="28"/>
          <w:szCs w:val="28"/>
        </w:rPr>
        <w:t>317</w:t>
      </w:r>
      <w:r w:rsidRPr="00F3672E">
        <w:rPr>
          <w:sz w:val="28"/>
          <w:szCs w:val="28"/>
        </w:rPr>
        <w:t xml:space="preserve"> чел.</w:t>
      </w:r>
    </w:p>
    <w:p w:rsidR="003009C6" w:rsidRPr="00F3672E" w:rsidRDefault="003009C6" w:rsidP="00F3672E">
      <w:pPr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 xml:space="preserve">Участники творческих коллективов принимали активное участие в мероприятиях различного уровня: </w:t>
      </w:r>
      <w:r w:rsidR="0029216F">
        <w:rPr>
          <w:sz w:val="28"/>
          <w:szCs w:val="28"/>
        </w:rPr>
        <w:t>м</w:t>
      </w:r>
      <w:r w:rsidR="00222921">
        <w:rPr>
          <w:sz w:val="28"/>
          <w:szCs w:val="28"/>
        </w:rPr>
        <w:t xml:space="preserve">еждународном фестивале детско-юношеского творчества «Зимняя фантазия»; региональном этапе </w:t>
      </w:r>
      <w:r w:rsidR="0029216F">
        <w:rPr>
          <w:sz w:val="28"/>
          <w:szCs w:val="28"/>
        </w:rPr>
        <w:t>в</w:t>
      </w:r>
      <w:r w:rsidR="00222921">
        <w:rPr>
          <w:sz w:val="28"/>
          <w:szCs w:val="28"/>
        </w:rPr>
        <w:t>сероссийского фестиваля народного творчества «Салют Победы»;</w:t>
      </w:r>
      <w:r w:rsidR="00D17F39">
        <w:rPr>
          <w:sz w:val="28"/>
          <w:szCs w:val="28"/>
        </w:rPr>
        <w:t xml:space="preserve"> областном фольклорном фестивале «Сибирская глубинка»</w:t>
      </w:r>
      <w:r w:rsidRPr="00F3672E">
        <w:rPr>
          <w:sz w:val="28"/>
          <w:szCs w:val="28"/>
        </w:rPr>
        <w:t>.</w:t>
      </w:r>
    </w:p>
    <w:p w:rsidR="00E95DCE" w:rsidRDefault="00E95DCE" w:rsidP="00E95DCE">
      <w:pPr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Проведены традиционные мероприя</w:t>
      </w:r>
      <w:r w:rsidR="006468F7">
        <w:rPr>
          <w:sz w:val="28"/>
          <w:szCs w:val="28"/>
        </w:rPr>
        <w:t>тия: праздники «День города» и народное гуляние «Широкая масленица», праздничные мероприятия пос</w:t>
      </w:r>
      <w:r w:rsidR="001F1F29">
        <w:rPr>
          <w:sz w:val="28"/>
          <w:szCs w:val="28"/>
        </w:rPr>
        <w:t>вя</w:t>
      </w:r>
      <w:r w:rsidR="006468F7">
        <w:rPr>
          <w:sz w:val="28"/>
          <w:szCs w:val="28"/>
        </w:rPr>
        <w:t>щенные Дню Победы</w:t>
      </w:r>
      <w:r w:rsidRPr="00F3672E">
        <w:rPr>
          <w:sz w:val="28"/>
          <w:szCs w:val="28"/>
        </w:rPr>
        <w:t>.</w:t>
      </w:r>
    </w:p>
    <w:p w:rsidR="00A17FF2" w:rsidRPr="00F3672E" w:rsidRDefault="00A17FF2" w:rsidP="00E95D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драматическом театре «На окраине» поставлено 4</w:t>
      </w:r>
      <w:r w:rsidR="006468F7">
        <w:rPr>
          <w:sz w:val="28"/>
          <w:szCs w:val="28"/>
        </w:rPr>
        <w:t>9</w:t>
      </w:r>
      <w:r>
        <w:rPr>
          <w:sz w:val="28"/>
          <w:szCs w:val="28"/>
        </w:rPr>
        <w:t xml:space="preserve"> спектакл</w:t>
      </w:r>
      <w:r w:rsidR="006468F7">
        <w:rPr>
          <w:sz w:val="28"/>
          <w:szCs w:val="28"/>
        </w:rPr>
        <w:t>ей для 3,8</w:t>
      </w:r>
      <w:r>
        <w:rPr>
          <w:sz w:val="28"/>
          <w:szCs w:val="28"/>
        </w:rPr>
        <w:t xml:space="preserve"> тыс. зрителей, в том числе </w:t>
      </w:r>
      <w:r w:rsidR="006468F7">
        <w:rPr>
          <w:sz w:val="28"/>
          <w:szCs w:val="28"/>
        </w:rPr>
        <w:t>2,2</w:t>
      </w:r>
      <w:r>
        <w:rPr>
          <w:sz w:val="28"/>
          <w:szCs w:val="28"/>
        </w:rPr>
        <w:t xml:space="preserve"> тыс. детей.</w:t>
      </w:r>
    </w:p>
    <w:p w:rsidR="003009C6" w:rsidRPr="00F3672E" w:rsidRDefault="003009C6" w:rsidP="00F3672E">
      <w:pPr>
        <w:ind w:firstLine="720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В 201</w:t>
      </w:r>
      <w:r w:rsidR="006468F7">
        <w:rPr>
          <w:sz w:val="28"/>
          <w:szCs w:val="28"/>
        </w:rPr>
        <w:t>4</w:t>
      </w:r>
      <w:r w:rsidRPr="00F3672E">
        <w:rPr>
          <w:sz w:val="28"/>
          <w:szCs w:val="28"/>
        </w:rPr>
        <w:t xml:space="preserve"> году количество населения, участвующего в</w:t>
      </w:r>
      <w:r w:rsidR="008F5243">
        <w:rPr>
          <w:sz w:val="28"/>
          <w:szCs w:val="28"/>
        </w:rPr>
        <w:t xml:space="preserve"> платных</w:t>
      </w:r>
      <w:r w:rsidRPr="00F3672E">
        <w:rPr>
          <w:sz w:val="28"/>
          <w:szCs w:val="28"/>
        </w:rPr>
        <w:t xml:space="preserve"> культурно-досуговых мероприятиях составит 1</w:t>
      </w:r>
      <w:r w:rsidR="00220208">
        <w:rPr>
          <w:sz w:val="28"/>
          <w:szCs w:val="28"/>
        </w:rPr>
        <w:t>2932</w:t>
      </w:r>
      <w:r w:rsidRPr="00F3672E">
        <w:rPr>
          <w:sz w:val="28"/>
          <w:szCs w:val="28"/>
        </w:rPr>
        <w:t xml:space="preserve"> чел., что на </w:t>
      </w:r>
      <w:r w:rsidR="00220208">
        <w:rPr>
          <w:sz w:val="28"/>
          <w:szCs w:val="28"/>
        </w:rPr>
        <w:t>100</w:t>
      </w:r>
      <w:r w:rsidRPr="00F3672E">
        <w:rPr>
          <w:sz w:val="28"/>
          <w:szCs w:val="28"/>
        </w:rPr>
        <w:t xml:space="preserve"> чел. больше уровня 201</w:t>
      </w:r>
      <w:r w:rsidR="00220208">
        <w:rPr>
          <w:sz w:val="28"/>
          <w:szCs w:val="28"/>
        </w:rPr>
        <w:t>3</w:t>
      </w:r>
      <w:r w:rsidRPr="00F3672E">
        <w:rPr>
          <w:sz w:val="28"/>
          <w:szCs w:val="28"/>
        </w:rPr>
        <w:t xml:space="preserve"> года.</w:t>
      </w: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Количество населения, участвующего в платных </w:t>
      </w:r>
    </w:p>
    <w:p w:rsidR="003009C6" w:rsidRPr="00C4001F" w:rsidRDefault="003009C6" w:rsidP="00C4001F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культурно-досуговых мероприятиях, чел. </w:t>
      </w:r>
    </w:p>
    <w:p w:rsidR="00C4001F" w:rsidRDefault="00C4001F" w:rsidP="00F3672E">
      <w:pPr>
        <w:ind w:firstLine="709"/>
        <w:jc w:val="both"/>
        <w:rPr>
          <w:sz w:val="28"/>
          <w:szCs w:val="28"/>
        </w:rPr>
      </w:pPr>
    </w:p>
    <w:p w:rsidR="00C4001F" w:rsidRDefault="00C4001F" w:rsidP="00F3672E">
      <w:pPr>
        <w:ind w:firstLine="709"/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4248150" cy="1647825"/>
            <wp:effectExtent l="19050" t="0" r="0" b="0"/>
            <wp:docPr id="5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947150">
        <w:rPr>
          <w:sz w:val="28"/>
          <w:szCs w:val="28"/>
        </w:rPr>
        <w:t xml:space="preserve"> </w:t>
      </w:r>
    </w:p>
    <w:p w:rsidR="00BA739C" w:rsidRDefault="00BA739C" w:rsidP="00F367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формирования высокого гражданского и патриотического сознания, в рамках программы «От поколения к поколению» в библиотеках города проводились мероприятия патриотической направленности: цикл встреч с участником прорыва блокады Ленинграда В.Г. Литовка; </w:t>
      </w:r>
      <w:r>
        <w:rPr>
          <w:sz w:val="28"/>
          <w:szCs w:val="28"/>
        </w:rPr>
        <w:lastRenderedPageBreak/>
        <w:t>патриотический автопробег «Мужество в наследство»; поэтический флешмоб «Во славу тех кому обязаны свободой»; вахта памяти «Строка в священной книге памяти».</w:t>
      </w:r>
    </w:p>
    <w:p w:rsidR="0004434D" w:rsidRDefault="0004434D" w:rsidP="00F367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информационного обслуживания пользователей с использованием электронных технологий работают блоги библиотекарей: «Библионовости», «Тайны родного слова», «БлогНотик», блог детской библиотеки «Здесь живет детство». </w:t>
      </w:r>
    </w:p>
    <w:p w:rsidR="00ED18AB" w:rsidRPr="00ED18AB" w:rsidRDefault="005E4EE2" w:rsidP="00B61763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Сотрудник</w:t>
      </w:r>
      <w:r w:rsidR="00B617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009C6" w:rsidRPr="00682594">
        <w:rPr>
          <w:sz w:val="28"/>
          <w:szCs w:val="28"/>
        </w:rPr>
        <w:t xml:space="preserve"> краеведческого музея </w:t>
      </w:r>
      <w:r>
        <w:rPr>
          <w:sz w:val="28"/>
          <w:szCs w:val="28"/>
        </w:rPr>
        <w:t xml:space="preserve">к празднованию 70-летия полного освобождения Ленинграда 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от фашистской блокады организова</w:t>
      </w:r>
      <w:r w:rsidR="00B61763">
        <w:rPr>
          <w:bCs/>
          <w:color w:val="000000"/>
          <w:sz w:val="28"/>
          <w:szCs w:val="28"/>
          <w:shd w:val="clear" w:color="auto" w:fill="FFFFFF"/>
        </w:rPr>
        <w:t>ли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и прове</w:t>
      </w:r>
      <w:r w:rsidR="00B61763">
        <w:rPr>
          <w:bCs/>
          <w:color w:val="000000"/>
          <w:sz w:val="28"/>
          <w:szCs w:val="28"/>
          <w:shd w:val="clear" w:color="auto" w:fill="FFFFFF"/>
        </w:rPr>
        <w:t>ли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:</w:t>
      </w:r>
      <w:r w:rsidR="00ED18AB">
        <w:rPr>
          <w:bCs/>
          <w:color w:val="000000"/>
          <w:sz w:val="28"/>
          <w:szCs w:val="28"/>
          <w:shd w:val="clear" w:color="auto" w:fill="FFFFFF"/>
        </w:rPr>
        <w:t xml:space="preserve"> р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айонн</w:t>
      </w:r>
      <w:r w:rsidR="00B61763">
        <w:rPr>
          <w:bCs/>
          <w:color w:val="000000"/>
          <w:sz w:val="28"/>
          <w:szCs w:val="28"/>
          <w:shd w:val="clear" w:color="auto" w:fill="FFFFFF"/>
        </w:rPr>
        <w:t>ую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краеведческ</w:t>
      </w:r>
      <w:r w:rsidR="00B61763">
        <w:rPr>
          <w:bCs/>
          <w:color w:val="000000"/>
          <w:sz w:val="28"/>
          <w:szCs w:val="28"/>
          <w:shd w:val="clear" w:color="auto" w:fill="FFFFFF"/>
        </w:rPr>
        <w:t>ую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конференци</w:t>
      </w:r>
      <w:r w:rsidR="00B61763">
        <w:rPr>
          <w:bCs/>
          <w:color w:val="000000"/>
          <w:sz w:val="28"/>
          <w:szCs w:val="28"/>
          <w:shd w:val="clear" w:color="auto" w:fill="FFFFFF"/>
        </w:rPr>
        <w:t>ю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«События ВОВ в лицах»</w:t>
      </w:r>
      <w:r w:rsidR="00B61763">
        <w:rPr>
          <w:bCs/>
          <w:color w:val="000000"/>
          <w:sz w:val="28"/>
          <w:szCs w:val="28"/>
          <w:shd w:val="clear" w:color="auto" w:fill="FFFFFF"/>
        </w:rPr>
        <w:t>; п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оказ документальной хроники о блокадном Ленинграде «Мужество и стойкость»;</w:t>
      </w:r>
      <w:r w:rsidR="00B61763">
        <w:rPr>
          <w:bCs/>
          <w:color w:val="000000"/>
          <w:sz w:val="28"/>
          <w:szCs w:val="28"/>
          <w:shd w:val="clear" w:color="auto" w:fill="FFFFFF"/>
        </w:rPr>
        <w:t xml:space="preserve"> п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ередвижн</w:t>
      </w:r>
      <w:r w:rsidR="00B61763">
        <w:rPr>
          <w:bCs/>
          <w:color w:val="000000"/>
          <w:sz w:val="28"/>
          <w:szCs w:val="28"/>
          <w:shd w:val="clear" w:color="auto" w:fill="FFFFFF"/>
        </w:rPr>
        <w:t xml:space="preserve">ую 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фотовыставк</w:t>
      </w:r>
      <w:r w:rsidR="00B61763">
        <w:rPr>
          <w:bCs/>
          <w:color w:val="000000"/>
          <w:sz w:val="28"/>
          <w:szCs w:val="28"/>
          <w:shd w:val="clear" w:color="auto" w:fill="FFFFFF"/>
        </w:rPr>
        <w:t>у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«Хроника блокадного Ленинграда»;</w:t>
      </w:r>
      <w:r w:rsidR="00B61763">
        <w:rPr>
          <w:bCs/>
          <w:color w:val="000000"/>
          <w:sz w:val="28"/>
          <w:szCs w:val="28"/>
          <w:shd w:val="clear" w:color="auto" w:fill="FFFFFF"/>
        </w:rPr>
        <w:t xml:space="preserve"> л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екции на основе краеведческо</w:t>
      </w:r>
      <w:r w:rsidR="00B61763">
        <w:rPr>
          <w:bCs/>
          <w:color w:val="000000"/>
          <w:sz w:val="28"/>
          <w:szCs w:val="28"/>
          <w:shd w:val="clear" w:color="auto" w:fill="FFFFFF"/>
        </w:rPr>
        <w:t>го материала в музее и в школах;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B61763">
        <w:rPr>
          <w:bCs/>
          <w:color w:val="000000"/>
          <w:sz w:val="28"/>
          <w:szCs w:val="28"/>
          <w:shd w:val="clear" w:color="auto" w:fill="FFFFFF"/>
        </w:rPr>
        <w:t>вы</w:t>
      </w:r>
      <w:r w:rsidR="00ED18AB" w:rsidRPr="00ED18AB">
        <w:rPr>
          <w:bCs/>
          <w:color w:val="000000"/>
          <w:sz w:val="28"/>
          <w:szCs w:val="28"/>
          <w:shd w:val="clear" w:color="auto" w:fill="FFFFFF"/>
        </w:rPr>
        <w:t>пуск документального сборника по итогам районной краеведческой конференции.</w:t>
      </w:r>
    </w:p>
    <w:p w:rsidR="00B61763" w:rsidRPr="00B61763" w:rsidRDefault="00B61763" w:rsidP="00B61763">
      <w:pPr>
        <w:ind w:firstLine="709"/>
        <w:jc w:val="both"/>
        <w:rPr>
          <w:sz w:val="28"/>
          <w:szCs w:val="28"/>
        </w:rPr>
      </w:pPr>
      <w:r w:rsidRPr="00B61763">
        <w:rPr>
          <w:sz w:val="28"/>
          <w:szCs w:val="28"/>
        </w:rPr>
        <w:t xml:space="preserve">Для детей из пришкольных лагерей были проведены экскурсии: по новым выставкам в музее: «Жила-была сказка», «Красочный мир детства», «Православные святыни», «Житие пр.Сергия Радонежского», «Фотоохота»; </w:t>
      </w:r>
      <w:r>
        <w:rPr>
          <w:sz w:val="28"/>
          <w:szCs w:val="28"/>
        </w:rPr>
        <w:t>о</w:t>
      </w:r>
      <w:r w:rsidRPr="00B61763">
        <w:rPr>
          <w:sz w:val="28"/>
          <w:szCs w:val="28"/>
        </w:rPr>
        <w:t xml:space="preserve">бзор по залам и экспозициям; </w:t>
      </w:r>
      <w:r>
        <w:rPr>
          <w:sz w:val="28"/>
          <w:szCs w:val="28"/>
        </w:rPr>
        <w:t>в</w:t>
      </w:r>
      <w:r w:rsidRPr="00B61763">
        <w:rPr>
          <w:sz w:val="28"/>
          <w:szCs w:val="28"/>
        </w:rPr>
        <w:t xml:space="preserve">ыездная на биостационар; </w:t>
      </w:r>
      <w:r>
        <w:rPr>
          <w:sz w:val="28"/>
          <w:szCs w:val="28"/>
        </w:rPr>
        <w:t>п</w:t>
      </w:r>
      <w:r w:rsidRPr="00B61763">
        <w:rPr>
          <w:sz w:val="28"/>
          <w:szCs w:val="28"/>
        </w:rPr>
        <w:t xml:space="preserve">ешая «Карасук исторический» по достопримечательностям города; </w:t>
      </w:r>
      <w:r>
        <w:rPr>
          <w:sz w:val="28"/>
          <w:szCs w:val="28"/>
        </w:rPr>
        <w:t>в</w:t>
      </w:r>
      <w:r w:rsidRPr="00B61763">
        <w:rPr>
          <w:sz w:val="28"/>
          <w:szCs w:val="28"/>
        </w:rPr>
        <w:t xml:space="preserve">ыездная в спортивный клуб «Выстрел»; </w:t>
      </w:r>
      <w:r>
        <w:rPr>
          <w:sz w:val="28"/>
          <w:szCs w:val="28"/>
        </w:rPr>
        <w:t>в</w:t>
      </w:r>
      <w:r w:rsidRPr="00B61763">
        <w:rPr>
          <w:sz w:val="28"/>
          <w:szCs w:val="28"/>
        </w:rPr>
        <w:t xml:space="preserve">ыездная в музей ретротехники в ДЮЦ; </w:t>
      </w:r>
      <w:r>
        <w:rPr>
          <w:sz w:val="28"/>
          <w:szCs w:val="28"/>
        </w:rPr>
        <w:t>в</w:t>
      </w:r>
      <w:r w:rsidRPr="00B61763">
        <w:rPr>
          <w:sz w:val="28"/>
          <w:szCs w:val="28"/>
        </w:rPr>
        <w:t xml:space="preserve">ыездная «Сельский час» в ЗАО «Шиловокурьинская» с. Шилово-Курья; </w:t>
      </w:r>
      <w:r>
        <w:rPr>
          <w:sz w:val="28"/>
          <w:szCs w:val="28"/>
        </w:rPr>
        <w:t>в</w:t>
      </w:r>
      <w:r w:rsidRPr="00B61763">
        <w:rPr>
          <w:sz w:val="28"/>
          <w:szCs w:val="28"/>
        </w:rPr>
        <w:t>ыездная на производство хлебобулочных изделий «Хлебница».</w:t>
      </w:r>
    </w:p>
    <w:p w:rsidR="001F1F29" w:rsidRDefault="001F1F29" w:rsidP="00F367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молодежной политики </w:t>
      </w:r>
      <w:r w:rsidR="0010318D">
        <w:rPr>
          <w:sz w:val="28"/>
          <w:szCs w:val="28"/>
        </w:rPr>
        <w:t>координирует</w:t>
      </w:r>
      <w:r>
        <w:rPr>
          <w:sz w:val="28"/>
          <w:szCs w:val="28"/>
        </w:rPr>
        <w:t xml:space="preserve"> деятельность 12 военно</w:t>
      </w:r>
      <w:r w:rsidR="0010318D">
        <w:rPr>
          <w:sz w:val="28"/>
          <w:szCs w:val="28"/>
        </w:rPr>
        <w:t>-</w:t>
      </w:r>
      <w:r>
        <w:rPr>
          <w:sz w:val="28"/>
          <w:szCs w:val="28"/>
        </w:rPr>
        <w:t>патриотических клубов и объединений, 6 моло</w:t>
      </w:r>
      <w:r w:rsidR="0010318D">
        <w:rPr>
          <w:sz w:val="28"/>
          <w:szCs w:val="28"/>
        </w:rPr>
        <w:t>д</w:t>
      </w:r>
      <w:r>
        <w:rPr>
          <w:sz w:val="28"/>
          <w:szCs w:val="28"/>
        </w:rPr>
        <w:t>ежных общественных движений с численностью более 2 тыс.человек.</w:t>
      </w:r>
    </w:p>
    <w:p w:rsidR="003009C6" w:rsidRPr="00682594" w:rsidRDefault="00D17F39" w:rsidP="00F367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Молодежь </w:t>
      </w:r>
      <w:r w:rsidR="002802BF">
        <w:rPr>
          <w:sz w:val="28"/>
          <w:szCs w:val="28"/>
        </w:rPr>
        <w:t>активно принимает участие в мероприятиях города, а именно</w:t>
      </w:r>
      <w:r w:rsidR="0010318D">
        <w:rPr>
          <w:sz w:val="28"/>
          <w:szCs w:val="28"/>
        </w:rPr>
        <w:t xml:space="preserve"> </w:t>
      </w:r>
      <w:r w:rsidR="002802BF">
        <w:rPr>
          <w:sz w:val="28"/>
          <w:szCs w:val="28"/>
        </w:rPr>
        <w:t>в</w:t>
      </w:r>
      <w:r w:rsidR="001F1F29">
        <w:rPr>
          <w:sz w:val="28"/>
          <w:szCs w:val="28"/>
        </w:rPr>
        <w:t xml:space="preserve"> акциях</w:t>
      </w:r>
      <w:r w:rsidR="0010318D">
        <w:rPr>
          <w:sz w:val="28"/>
          <w:szCs w:val="28"/>
        </w:rPr>
        <w:t>:</w:t>
      </w:r>
      <w:r w:rsidR="001F1F29">
        <w:rPr>
          <w:sz w:val="28"/>
          <w:szCs w:val="28"/>
        </w:rPr>
        <w:t xml:space="preserve"> «Россия сильна молодыми», «Свеча памяти»</w:t>
      </w:r>
      <w:r w:rsidR="002802BF">
        <w:rPr>
          <w:sz w:val="28"/>
          <w:szCs w:val="28"/>
        </w:rPr>
        <w:t>, торжественной церемонии вручения паспортов Российской Федерации «Я - гражданин России»</w:t>
      </w:r>
      <w:r w:rsidR="003009C6" w:rsidRPr="00682594">
        <w:rPr>
          <w:sz w:val="28"/>
          <w:szCs w:val="28"/>
        </w:rPr>
        <w:t>.</w:t>
      </w:r>
    </w:p>
    <w:p w:rsidR="001F1F29" w:rsidRDefault="001F1F29" w:rsidP="003009C6">
      <w:pPr>
        <w:pStyle w:val="13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009C6" w:rsidRPr="006278C8" w:rsidRDefault="003009C6" w:rsidP="003009C6">
      <w:pPr>
        <w:pStyle w:val="13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  <w:r w:rsidRPr="007506FB">
        <w:rPr>
          <w:rFonts w:ascii="Times New Roman" w:hAnsi="Times New Roman"/>
          <w:b/>
          <w:bCs/>
          <w:sz w:val="28"/>
          <w:szCs w:val="28"/>
        </w:rPr>
        <w:t>Бюджет</w:t>
      </w:r>
    </w:p>
    <w:p w:rsidR="003009C6" w:rsidRPr="00682594" w:rsidRDefault="00EE3C2B" w:rsidP="00F3672E">
      <w:pPr>
        <w:tabs>
          <w:tab w:val="left" w:pos="540"/>
        </w:tabs>
        <w:ind w:firstLine="770"/>
        <w:jc w:val="both"/>
        <w:rPr>
          <w:sz w:val="28"/>
          <w:szCs w:val="28"/>
        </w:rPr>
      </w:pPr>
      <w:r w:rsidRPr="00D247F4">
        <w:rPr>
          <w:sz w:val="28"/>
          <w:szCs w:val="28"/>
        </w:rPr>
        <w:t xml:space="preserve">Доходы  </w:t>
      </w:r>
      <w:r w:rsidR="003009C6" w:rsidRPr="00D247F4">
        <w:rPr>
          <w:sz w:val="28"/>
          <w:szCs w:val="28"/>
        </w:rPr>
        <w:t>бюджет</w:t>
      </w:r>
      <w:r w:rsidRPr="00D247F4">
        <w:rPr>
          <w:sz w:val="28"/>
          <w:szCs w:val="28"/>
        </w:rPr>
        <w:t>а</w:t>
      </w:r>
      <w:r w:rsidR="003009C6" w:rsidRPr="00D247F4">
        <w:rPr>
          <w:sz w:val="28"/>
          <w:szCs w:val="28"/>
        </w:rPr>
        <w:t xml:space="preserve"> города </w:t>
      </w:r>
      <w:r w:rsidRPr="00D247F4">
        <w:rPr>
          <w:sz w:val="28"/>
          <w:szCs w:val="28"/>
        </w:rPr>
        <w:t>составят 1</w:t>
      </w:r>
      <w:r w:rsidR="00D247F4" w:rsidRPr="00D247F4">
        <w:rPr>
          <w:sz w:val="28"/>
          <w:szCs w:val="28"/>
        </w:rPr>
        <w:t>41</w:t>
      </w:r>
      <w:r w:rsidRPr="00D247F4">
        <w:rPr>
          <w:sz w:val="28"/>
          <w:szCs w:val="28"/>
        </w:rPr>
        <w:t>,</w:t>
      </w:r>
      <w:r w:rsidR="00D247F4" w:rsidRPr="00D247F4">
        <w:rPr>
          <w:sz w:val="28"/>
          <w:szCs w:val="28"/>
        </w:rPr>
        <w:t>8</w:t>
      </w:r>
      <w:r w:rsidRPr="00D247F4">
        <w:rPr>
          <w:sz w:val="28"/>
          <w:szCs w:val="28"/>
        </w:rPr>
        <w:t xml:space="preserve"> млн.руб.,</w:t>
      </w:r>
      <w:r w:rsidRPr="00682594">
        <w:rPr>
          <w:sz w:val="28"/>
          <w:szCs w:val="28"/>
        </w:rPr>
        <w:t xml:space="preserve"> в том числе </w:t>
      </w:r>
      <w:r w:rsidR="003009C6" w:rsidRPr="00682594">
        <w:rPr>
          <w:sz w:val="28"/>
          <w:szCs w:val="28"/>
        </w:rPr>
        <w:t>объем налоговых и неналог</w:t>
      </w:r>
      <w:r w:rsidR="00FA4F7B" w:rsidRPr="00682594">
        <w:rPr>
          <w:sz w:val="28"/>
          <w:szCs w:val="28"/>
        </w:rPr>
        <w:t>овых доходов ожидается в сумме 62,2</w:t>
      </w:r>
      <w:r w:rsidR="003009C6" w:rsidRPr="00682594">
        <w:rPr>
          <w:sz w:val="28"/>
          <w:szCs w:val="28"/>
        </w:rPr>
        <w:t xml:space="preserve"> млн. руб., </w:t>
      </w:r>
      <w:r w:rsidR="00B8280D" w:rsidRPr="00682594">
        <w:rPr>
          <w:sz w:val="28"/>
          <w:szCs w:val="28"/>
        </w:rPr>
        <w:t xml:space="preserve">прирост </w:t>
      </w:r>
      <w:r w:rsidR="00BA0220" w:rsidRPr="00682594">
        <w:rPr>
          <w:sz w:val="28"/>
          <w:szCs w:val="28"/>
        </w:rPr>
        <w:t>3</w:t>
      </w:r>
      <w:r w:rsidR="003009C6" w:rsidRPr="00682594">
        <w:rPr>
          <w:sz w:val="28"/>
          <w:szCs w:val="28"/>
        </w:rPr>
        <w:t>,</w:t>
      </w:r>
      <w:r w:rsidR="00BA0220" w:rsidRPr="00682594">
        <w:rPr>
          <w:sz w:val="28"/>
          <w:szCs w:val="28"/>
        </w:rPr>
        <w:t>6</w:t>
      </w:r>
      <w:r w:rsidR="003009C6" w:rsidRPr="00682594">
        <w:rPr>
          <w:sz w:val="28"/>
          <w:szCs w:val="28"/>
        </w:rPr>
        <w:t>% к уровню 201</w:t>
      </w:r>
      <w:r w:rsidR="00BA0220" w:rsidRPr="00682594">
        <w:rPr>
          <w:sz w:val="28"/>
          <w:szCs w:val="28"/>
        </w:rPr>
        <w:t>3</w:t>
      </w:r>
      <w:r w:rsidR="003009C6" w:rsidRPr="00682594">
        <w:rPr>
          <w:sz w:val="28"/>
          <w:szCs w:val="28"/>
        </w:rPr>
        <w:t xml:space="preserve"> года. Бюджетная обеспеченност</w:t>
      </w:r>
      <w:r w:rsidR="00661994">
        <w:rPr>
          <w:sz w:val="28"/>
          <w:szCs w:val="28"/>
        </w:rPr>
        <w:t>ь</w:t>
      </w:r>
      <w:r w:rsidR="003009C6" w:rsidRPr="00682594">
        <w:rPr>
          <w:sz w:val="28"/>
          <w:szCs w:val="28"/>
        </w:rPr>
        <w:t xml:space="preserve"> на душу населения </w:t>
      </w:r>
      <w:r w:rsidRPr="00682594">
        <w:rPr>
          <w:sz w:val="28"/>
          <w:szCs w:val="28"/>
        </w:rPr>
        <w:t xml:space="preserve">налоговых и неналоговых доходов </w:t>
      </w:r>
      <w:r w:rsidR="003009C6" w:rsidRPr="00682594">
        <w:rPr>
          <w:sz w:val="28"/>
          <w:szCs w:val="28"/>
        </w:rPr>
        <w:t xml:space="preserve">составит </w:t>
      </w:r>
      <w:r w:rsidR="00BA0220" w:rsidRPr="00682594">
        <w:rPr>
          <w:sz w:val="28"/>
          <w:szCs w:val="28"/>
        </w:rPr>
        <w:t>2214</w:t>
      </w:r>
      <w:r w:rsidR="003009C6" w:rsidRPr="00682594">
        <w:rPr>
          <w:sz w:val="28"/>
          <w:szCs w:val="28"/>
        </w:rPr>
        <w:t xml:space="preserve"> руб., </w:t>
      </w:r>
      <w:r w:rsidR="00B8280D" w:rsidRPr="00682594">
        <w:rPr>
          <w:sz w:val="28"/>
          <w:szCs w:val="28"/>
        </w:rPr>
        <w:t xml:space="preserve">прирост  </w:t>
      </w:r>
      <w:r w:rsidR="00BA0220" w:rsidRPr="00682594">
        <w:rPr>
          <w:sz w:val="28"/>
          <w:szCs w:val="28"/>
        </w:rPr>
        <w:t>3</w:t>
      </w:r>
      <w:r w:rsidR="003009C6" w:rsidRPr="00682594">
        <w:rPr>
          <w:sz w:val="28"/>
          <w:szCs w:val="28"/>
        </w:rPr>
        <w:t>,</w:t>
      </w:r>
      <w:r w:rsidR="00BA0220" w:rsidRPr="00682594">
        <w:rPr>
          <w:sz w:val="28"/>
          <w:szCs w:val="28"/>
        </w:rPr>
        <w:t>7</w:t>
      </w:r>
      <w:r w:rsidR="003009C6" w:rsidRPr="00682594">
        <w:rPr>
          <w:sz w:val="28"/>
          <w:szCs w:val="28"/>
        </w:rPr>
        <w:t>%.</w:t>
      </w:r>
    </w:p>
    <w:p w:rsidR="00F3672E" w:rsidRPr="00682594" w:rsidRDefault="00F3672E" w:rsidP="00F3672E">
      <w:pPr>
        <w:pStyle w:val="af7"/>
        <w:spacing w:after="0"/>
        <w:ind w:firstLine="709"/>
      </w:pPr>
      <w:r w:rsidRPr="00D247F4">
        <w:t>Основные источники доходов в структуре бюджета от общей суммы поступлений: налог на доходы физических лиц – 6</w:t>
      </w:r>
      <w:r w:rsidR="00D247F4" w:rsidRPr="00D247F4">
        <w:t>4</w:t>
      </w:r>
      <w:r w:rsidRPr="00D247F4">
        <w:t>,1% (3</w:t>
      </w:r>
      <w:r w:rsidR="00D247F4" w:rsidRPr="00D247F4">
        <w:t>7</w:t>
      </w:r>
      <w:r w:rsidRPr="00D247F4">
        <w:t>,</w:t>
      </w:r>
      <w:r w:rsidR="00D247F4" w:rsidRPr="00D247F4">
        <w:t>0</w:t>
      </w:r>
      <w:r w:rsidRPr="00D247F4">
        <w:t xml:space="preserve"> млн.руб.); земельный налог – 2</w:t>
      </w:r>
      <w:r w:rsidR="00D247F4" w:rsidRPr="00D247F4">
        <w:t>4</w:t>
      </w:r>
      <w:r w:rsidRPr="00D247F4">
        <w:t>,</w:t>
      </w:r>
      <w:r w:rsidR="00D247F4" w:rsidRPr="00D247F4">
        <w:t>2</w:t>
      </w:r>
      <w:r w:rsidRPr="00D247F4">
        <w:t>% (1</w:t>
      </w:r>
      <w:r w:rsidR="00D247F4" w:rsidRPr="00D247F4">
        <w:t>3</w:t>
      </w:r>
      <w:r w:rsidRPr="00D247F4">
        <w:t>,9 млн.руб.); налог на имущество физических лиц – 5,</w:t>
      </w:r>
      <w:r w:rsidR="00D247F4">
        <w:t>1</w:t>
      </w:r>
      <w:r w:rsidRPr="00D247F4">
        <w:t>% (2,9 млн.руб.); доходы от аренды земли и имущества – 4,</w:t>
      </w:r>
      <w:r w:rsidR="00D247F4" w:rsidRPr="00D247F4">
        <w:t>5</w:t>
      </w:r>
      <w:r w:rsidRPr="00D247F4">
        <w:t>% (2,</w:t>
      </w:r>
      <w:r w:rsidR="00D247F4" w:rsidRPr="00D247F4">
        <w:t>6</w:t>
      </w:r>
      <w:r w:rsidRPr="00D247F4">
        <w:t>млн.руб.).</w:t>
      </w:r>
    </w:p>
    <w:p w:rsidR="0010318D" w:rsidRDefault="0010318D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0318D" w:rsidRDefault="0010318D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0318D" w:rsidRDefault="0010318D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0318D" w:rsidRDefault="0010318D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0318D" w:rsidRDefault="0010318D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0318D" w:rsidRDefault="0010318D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Объем налоговых и неналоговых доходов, </w:t>
      </w:r>
      <w:r w:rsidR="00EE3C2B" w:rsidRPr="00EE3C2B">
        <w:rPr>
          <w:rFonts w:ascii="Times New Roman" w:hAnsi="Times New Roman"/>
          <w:b/>
          <w:i/>
          <w:sz w:val="24"/>
          <w:szCs w:val="24"/>
        </w:rPr>
        <w:t>тыс</w:t>
      </w:r>
      <w:r w:rsidRPr="00EE3C2B">
        <w:rPr>
          <w:rFonts w:ascii="Times New Roman" w:hAnsi="Times New Roman"/>
          <w:b/>
          <w:i/>
          <w:sz w:val="24"/>
          <w:szCs w:val="24"/>
        </w:rPr>
        <w:t>. руб.</w:t>
      </w:r>
    </w:p>
    <w:p w:rsidR="003009C6" w:rsidRPr="00EE3C2B" w:rsidRDefault="003009C6" w:rsidP="003009C6">
      <w:pPr>
        <w:jc w:val="center"/>
        <w:rPr>
          <w:color w:val="000000"/>
          <w:sz w:val="27"/>
          <w:szCs w:val="27"/>
        </w:rPr>
      </w:pPr>
      <w:r w:rsidRPr="00EE3C2B">
        <w:rPr>
          <w:noProof/>
          <w:color w:val="000000"/>
          <w:sz w:val="27"/>
          <w:szCs w:val="27"/>
        </w:rPr>
        <w:drawing>
          <wp:inline distT="0" distB="0" distL="0" distR="0">
            <wp:extent cx="5324475" cy="1695450"/>
            <wp:effectExtent l="19050" t="0" r="0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009C6" w:rsidRPr="00682594" w:rsidRDefault="003009C6" w:rsidP="00F3672E">
      <w:pPr>
        <w:ind w:firstLine="709"/>
        <w:jc w:val="both"/>
        <w:rPr>
          <w:sz w:val="28"/>
          <w:szCs w:val="28"/>
        </w:rPr>
      </w:pPr>
      <w:r w:rsidRPr="00D247F4">
        <w:rPr>
          <w:sz w:val="28"/>
          <w:szCs w:val="28"/>
        </w:rPr>
        <w:t>Расходы городского бюджета запланированы в объеме 1</w:t>
      </w:r>
      <w:r w:rsidR="00D247F4" w:rsidRPr="00D247F4">
        <w:rPr>
          <w:sz w:val="28"/>
          <w:szCs w:val="28"/>
        </w:rPr>
        <w:t>42</w:t>
      </w:r>
      <w:r w:rsidRPr="00D247F4">
        <w:rPr>
          <w:sz w:val="28"/>
          <w:szCs w:val="28"/>
        </w:rPr>
        <w:t>,</w:t>
      </w:r>
      <w:r w:rsidR="00D247F4" w:rsidRPr="00D247F4">
        <w:rPr>
          <w:sz w:val="28"/>
          <w:szCs w:val="28"/>
        </w:rPr>
        <w:t xml:space="preserve">1 млн.руб. </w:t>
      </w:r>
      <w:r w:rsidRPr="00D247F4">
        <w:rPr>
          <w:sz w:val="28"/>
          <w:szCs w:val="28"/>
        </w:rPr>
        <w:t>В общей сумме расходной части наибольшую долю занимают затраты на жилищно-коммунальное хозяйство – 7</w:t>
      </w:r>
      <w:r w:rsidR="00D247F4" w:rsidRPr="00D247F4">
        <w:rPr>
          <w:sz w:val="28"/>
          <w:szCs w:val="28"/>
        </w:rPr>
        <w:t>2</w:t>
      </w:r>
      <w:r w:rsidRPr="00D247F4">
        <w:rPr>
          <w:sz w:val="28"/>
          <w:szCs w:val="28"/>
        </w:rPr>
        <w:t>%  (1</w:t>
      </w:r>
      <w:r w:rsidR="00D247F4" w:rsidRPr="00D247F4">
        <w:rPr>
          <w:sz w:val="28"/>
          <w:szCs w:val="28"/>
        </w:rPr>
        <w:t>03</w:t>
      </w:r>
      <w:r w:rsidRPr="00D247F4">
        <w:rPr>
          <w:sz w:val="28"/>
          <w:szCs w:val="28"/>
        </w:rPr>
        <w:t xml:space="preserve"> млн.руб.), культуру – 1</w:t>
      </w:r>
      <w:r w:rsidR="00D247F4" w:rsidRPr="00D247F4">
        <w:rPr>
          <w:sz w:val="28"/>
          <w:szCs w:val="28"/>
        </w:rPr>
        <w:t>7</w:t>
      </w:r>
      <w:r w:rsidRPr="00D247F4">
        <w:rPr>
          <w:sz w:val="28"/>
          <w:szCs w:val="28"/>
        </w:rPr>
        <w:t>% (</w:t>
      </w:r>
      <w:r w:rsidR="00D247F4" w:rsidRPr="00D247F4">
        <w:rPr>
          <w:sz w:val="28"/>
          <w:szCs w:val="28"/>
        </w:rPr>
        <w:t>24</w:t>
      </w:r>
      <w:r w:rsidRPr="00D247F4">
        <w:rPr>
          <w:sz w:val="28"/>
          <w:szCs w:val="28"/>
        </w:rPr>
        <w:t>,</w:t>
      </w:r>
      <w:r w:rsidR="00D247F4" w:rsidRPr="00D247F4">
        <w:rPr>
          <w:sz w:val="28"/>
          <w:szCs w:val="28"/>
        </w:rPr>
        <w:t>5</w:t>
      </w:r>
      <w:r w:rsidRPr="00D247F4">
        <w:rPr>
          <w:sz w:val="28"/>
          <w:szCs w:val="28"/>
        </w:rPr>
        <w:t>млн.руб.).</w:t>
      </w:r>
    </w:p>
    <w:p w:rsidR="00CC2462" w:rsidRDefault="00CC2462" w:rsidP="00A17592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5" w:name="_Toc334696573"/>
      <w:bookmarkStart w:id="6" w:name="_Toc365014420"/>
      <w:bookmarkStart w:id="7" w:name="_Toc368035515"/>
    </w:p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7004A6" w:rsidRDefault="007004A6" w:rsidP="007004A6"/>
    <w:p w:rsidR="00254D69" w:rsidRDefault="00254D69">
      <w:pPr>
        <w:spacing w:after="200" w:line="276" w:lineRule="auto"/>
      </w:pPr>
      <w:r>
        <w:br w:type="page"/>
      </w:r>
    </w:p>
    <w:p w:rsidR="00E8464A" w:rsidRPr="007A37FE" w:rsidRDefault="00E8464A" w:rsidP="007004A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lastRenderedPageBreak/>
        <w:t xml:space="preserve">Приоритетные направления социально-экономического развития  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города Карасука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Карасукского района Новосибирской области на 2014 год и плановый период 2015 и 2016 годов</w:t>
      </w:r>
      <w:bookmarkEnd w:id="5"/>
      <w:bookmarkEnd w:id="6"/>
      <w:bookmarkEnd w:id="7"/>
    </w:p>
    <w:p w:rsidR="00E8464A" w:rsidRPr="007A37FE" w:rsidRDefault="00E8464A" w:rsidP="00E8464A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>Создание условий для дальнейшего улучшения демографической ситуации и выхода на положительную динамику естественного прироста населения: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8" w:name="_Toc281213351"/>
      <w:r w:rsidRPr="00661994">
        <w:rPr>
          <w:sz w:val="28"/>
          <w:szCs w:val="28"/>
        </w:rPr>
        <w:t>содействие повышению рождаемости посредством реализации мер, направленных на улучшение положения семей с детьми, формирование у молодёжи готовности к созданию и сохранению семьи и ответственному деторождению;</w:t>
      </w:r>
      <w:bookmarkEnd w:id="8"/>
    </w:p>
    <w:p w:rsidR="00F3154B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9" w:name="_Toc281213352"/>
      <w:r w:rsidRPr="00661994">
        <w:rPr>
          <w:sz w:val="28"/>
          <w:szCs w:val="28"/>
        </w:rPr>
        <w:t xml:space="preserve">охрана материнства и детства, профилактика и снижение уровня заболеваемости беременных, рожениц и новорожденных; </w:t>
      </w:r>
      <w:bookmarkEnd w:id="9"/>
    </w:p>
    <w:p w:rsidR="00F3154B" w:rsidRPr="00661994" w:rsidRDefault="00F3154B" w:rsidP="00F3154B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обеспечение высокой доступности медицинской помощи и социальном обслуживании граждан, повышение качества и эффективности оказываемой медицинской и социальной помощи;</w:t>
      </w:r>
    </w:p>
    <w:p w:rsidR="00F3154B" w:rsidRPr="00661994" w:rsidRDefault="00F3154B" w:rsidP="00F3154B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обеспечени</w:t>
      </w:r>
      <w:r w:rsidR="00E13409">
        <w:rPr>
          <w:sz w:val="28"/>
          <w:szCs w:val="28"/>
        </w:rPr>
        <w:t>е</w:t>
      </w:r>
      <w:r w:rsidRPr="00661994">
        <w:rPr>
          <w:sz w:val="28"/>
          <w:szCs w:val="28"/>
        </w:rPr>
        <w:t xml:space="preserve"> системы здравоохранения города квалифицированными медицинскими кадрами;</w:t>
      </w:r>
    </w:p>
    <w:p w:rsidR="00F3154B" w:rsidRPr="00661994" w:rsidRDefault="00F3154B" w:rsidP="00F3154B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0" w:name="_Toc281213353"/>
      <w:r w:rsidRPr="00661994">
        <w:rPr>
          <w:sz w:val="28"/>
          <w:szCs w:val="28"/>
        </w:rPr>
        <w:t>развитие объектов физической культуры и спорта, модернизация материально-технической базы и строительство новых спортивных объектов; создание условий для ведения здорового образа жизни и мотивация населения к самосохранительному и здоровьесберегающему поведению в целях повышения качества и продолжительности активной жизни граждан</w:t>
      </w:r>
      <w:bookmarkEnd w:id="10"/>
      <w:r w:rsidRPr="00661994">
        <w:rPr>
          <w:sz w:val="28"/>
          <w:szCs w:val="28"/>
        </w:rPr>
        <w:t>.</w:t>
      </w:r>
    </w:p>
    <w:p w:rsidR="00E8464A" w:rsidRPr="00661994" w:rsidRDefault="00E8464A" w:rsidP="00E8464A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>Обеспечение поддержки социально незащищенных слоев населения, семей, оказавшихся в трудной жизненной ситуации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содействие в исполнени</w:t>
      </w:r>
      <w:r w:rsidR="0085322C">
        <w:rPr>
          <w:sz w:val="28"/>
          <w:szCs w:val="28"/>
        </w:rPr>
        <w:t>и</w:t>
      </w:r>
      <w:r w:rsidRPr="00661994">
        <w:rPr>
          <w:sz w:val="28"/>
          <w:szCs w:val="28"/>
        </w:rPr>
        <w:t xml:space="preserve"> всех гарантированных социальных обязательств;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совершенствование адресной социальной помощи населению, системы целевой персонифицированной помощи семьям, инвалидам, престарелым гражданам и безработным;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 xml:space="preserve">реализация мер по улучшению положения семей с детьми, особенно многодетных семей;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 xml:space="preserve">обеспечение устройства детей в семьи и помощь приемным семьям;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содействие трудоустройству граждан с ограниченными возможностями здоровья;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обеспечение жилыми помещениями детей – сирот и детей, оставшихся без попечения родителей;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повышение качества условий жизнедеятельности  в учреждениях социального обслуживания.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>Обеспечение условий для получения качественного и доступного образования:</w:t>
      </w:r>
    </w:p>
    <w:p w:rsidR="00E8464A" w:rsidRPr="00661994" w:rsidRDefault="00E8464A" w:rsidP="00E8464A">
      <w:pPr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 xml:space="preserve">ввод новых мест в дошкольных учреждениях; </w:t>
      </w:r>
    </w:p>
    <w:p w:rsidR="00E8464A" w:rsidRPr="00661994" w:rsidRDefault="00E8464A" w:rsidP="00E8464A">
      <w:pPr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lastRenderedPageBreak/>
        <w:t>строительство нового детского сада в районе «Черемушки»;</w:t>
      </w:r>
    </w:p>
    <w:p w:rsidR="00CC42F4" w:rsidRPr="00661994" w:rsidRDefault="00E8464A" w:rsidP="00E8464A">
      <w:pPr>
        <w:ind w:firstLine="709"/>
        <w:jc w:val="both"/>
        <w:rPr>
          <w:color w:val="000000"/>
          <w:sz w:val="28"/>
          <w:szCs w:val="28"/>
        </w:rPr>
      </w:pPr>
      <w:r w:rsidRPr="00661994">
        <w:rPr>
          <w:color w:val="000000"/>
          <w:sz w:val="28"/>
          <w:szCs w:val="28"/>
        </w:rPr>
        <w:t xml:space="preserve">развитие </w:t>
      </w:r>
      <w:r w:rsidRPr="00661994">
        <w:rPr>
          <w:sz w:val="28"/>
          <w:szCs w:val="28"/>
        </w:rPr>
        <w:t>дополнительного образования детей,</w:t>
      </w:r>
      <w:r w:rsidRPr="00661994">
        <w:rPr>
          <w:color w:val="000000"/>
          <w:sz w:val="28"/>
          <w:szCs w:val="28"/>
        </w:rPr>
        <w:t xml:space="preserve"> детского творчества, системы работы с одаренными детьми, профессиональная ориентация детей и подростков, развитие дистанционного обучения детей-инвалидов;</w:t>
      </w:r>
    </w:p>
    <w:p w:rsidR="00CC42F4" w:rsidRPr="00661994" w:rsidRDefault="00CC42F4" w:rsidP="00E8464A">
      <w:pPr>
        <w:ind w:firstLine="709"/>
        <w:jc w:val="both"/>
        <w:rPr>
          <w:color w:val="000000"/>
          <w:sz w:val="28"/>
          <w:szCs w:val="28"/>
        </w:rPr>
      </w:pPr>
      <w:r w:rsidRPr="00661994">
        <w:rPr>
          <w:color w:val="000000"/>
          <w:sz w:val="28"/>
          <w:szCs w:val="28"/>
        </w:rPr>
        <w:t>развитие материально-технической базы и учебно-методического обеспечения деятельности образовательных учреждений;</w:t>
      </w:r>
    </w:p>
    <w:p w:rsidR="00E8464A" w:rsidRPr="00661994" w:rsidRDefault="00CC42F4" w:rsidP="00E8464A">
      <w:pPr>
        <w:ind w:firstLine="709"/>
        <w:jc w:val="both"/>
        <w:rPr>
          <w:color w:val="000000"/>
          <w:sz w:val="28"/>
          <w:szCs w:val="28"/>
        </w:rPr>
      </w:pPr>
      <w:r w:rsidRPr="00661994">
        <w:rPr>
          <w:color w:val="000000"/>
          <w:sz w:val="28"/>
          <w:szCs w:val="28"/>
        </w:rPr>
        <w:t>совершенствование системы мониторинга качества образования, рейтинговой шкалы оценки деятельности образовательных учреждений;</w:t>
      </w:r>
      <w:r w:rsidR="00E8464A" w:rsidRPr="00661994">
        <w:rPr>
          <w:color w:val="000000"/>
          <w:sz w:val="28"/>
          <w:szCs w:val="28"/>
        </w:rPr>
        <w:t xml:space="preserve"> </w:t>
      </w:r>
    </w:p>
    <w:p w:rsidR="00E8464A" w:rsidRPr="00661994" w:rsidRDefault="00E8464A" w:rsidP="00E8464A">
      <w:pPr>
        <w:ind w:firstLine="709"/>
        <w:jc w:val="both"/>
        <w:rPr>
          <w:color w:val="000000"/>
          <w:sz w:val="28"/>
          <w:szCs w:val="28"/>
        </w:rPr>
      </w:pPr>
      <w:r w:rsidRPr="00661994">
        <w:rPr>
          <w:color w:val="000000"/>
          <w:sz w:val="28"/>
          <w:szCs w:val="28"/>
        </w:rPr>
        <w:t xml:space="preserve">обеспечение эффективной переподготовки преподавателей; </w:t>
      </w:r>
    </w:p>
    <w:p w:rsidR="00E8464A" w:rsidRPr="00661994" w:rsidRDefault="00E8464A" w:rsidP="00E8464A">
      <w:pPr>
        <w:ind w:firstLine="709"/>
        <w:jc w:val="both"/>
        <w:rPr>
          <w:color w:val="000000"/>
          <w:sz w:val="28"/>
          <w:szCs w:val="28"/>
        </w:rPr>
      </w:pPr>
      <w:r w:rsidRPr="00661994">
        <w:rPr>
          <w:color w:val="000000"/>
          <w:sz w:val="28"/>
          <w:szCs w:val="28"/>
        </w:rPr>
        <w:t>внедрение сохраняющих здоровье технологий обучения, привлечение детей к занятиям физкультурой и спортом, организация полноценного качественного горячего питания школьников.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создание условий для эффективной занятости населения, повышение количества рабочих мест, снижение числа рабочих мест с  заработной платой ниже величины минимального потребительского бюджета, стимулирование экономической активности населения,</w:t>
      </w:r>
      <w:r w:rsidR="00CC42F4" w:rsidRPr="00661994">
        <w:rPr>
          <w:sz w:val="28"/>
          <w:szCs w:val="28"/>
        </w:rPr>
        <w:t xml:space="preserve"> </w:t>
      </w:r>
      <w:r w:rsidRPr="00661994">
        <w:rPr>
          <w:sz w:val="28"/>
          <w:szCs w:val="28"/>
        </w:rPr>
        <w:t xml:space="preserve">поддержка предпринимательской деятельности, совершенствование подготовки кадров; </w:t>
      </w:r>
    </w:p>
    <w:p w:rsidR="00E8464A" w:rsidRPr="00661994" w:rsidRDefault="00E8464A" w:rsidP="00E8464A">
      <w:pPr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обеспечение роста заработной платы за счет реализации высокоэффективных инвестиционных проектов, развития современных производств, повышения производительности труда, увеличения минимальной заработной платы, поэтапное повышение средней заработной платы работников бюджетной сферы</w:t>
      </w:r>
      <w:r w:rsidR="00CC42F4" w:rsidRPr="00661994">
        <w:rPr>
          <w:sz w:val="28"/>
          <w:szCs w:val="28"/>
        </w:rPr>
        <w:t xml:space="preserve"> </w:t>
      </w:r>
      <w:r w:rsidRPr="00661994">
        <w:rPr>
          <w:sz w:val="28"/>
          <w:szCs w:val="28"/>
        </w:rPr>
        <w:t>с учетом объемов и качества их труда;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реализация механизма определения перспективной потребности экономики города в специалистах и рабочих кадрах в территориально-отраслевом разрезе и системы их своевременной подготовки;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усиление мер поддержки женщин, воспитывающих детей и желающих заниматься трудовой деятельностью.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>Ф</w:t>
      </w:r>
      <w:r w:rsidRPr="00661994">
        <w:rPr>
          <w:i/>
          <w:spacing w:val="-1"/>
          <w:sz w:val="28"/>
          <w:szCs w:val="28"/>
        </w:rPr>
        <w:t xml:space="preserve">ормирование современного </w:t>
      </w:r>
      <w:r w:rsidRPr="00661994">
        <w:rPr>
          <w:i/>
          <w:sz w:val="28"/>
          <w:szCs w:val="28"/>
        </w:rPr>
        <w:t xml:space="preserve">качественного и доступного жилищного фонда, обеспечение устойчивости и надежности функционирования систем </w:t>
      </w:r>
      <w:r w:rsidRPr="00661994">
        <w:rPr>
          <w:i/>
          <w:spacing w:val="-1"/>
          <w:sz w:val="28"/>
          <w:szCs w:val="28"/>
        </w:rPr>
        <w:t>жизнеобеспечения, коммунальной</w:t>
      </w:r>
      <w:r w:rsidR="00CC42F4" w:rsidRPr="00661994">
        <w:rPr>
          <w:i/>
          <w:spacing w:val="-1"/>
          <w:sz w:val="28"/>
          <w:szCs w:val="28"/>
        </w:rPr>
        <w:t xml:space="preserve"> </w:t>
      </w:r>
      <w:r w:rsidRPr="00661994">
        <w:rPr>
          <w:i/>
          <w:spacing w:val="-1"/>
          <w:sz w:val="28"/>
          <w:szCs w:val="28"/>
        </w:rPr>
        <w:t xml:space="preserve">сферы: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совершенствование условий для удовлетворения потребностей разных групп населения города в современном, доступном и качественном жилье</w:t>
      </w:r>
      <w:r w:rsidR="00DB5C5B" w:rsidRPr="00661994">
        <w:rPr>
          <w:sz w:val="28"/>
          <w:szCs w:val="28"/>
        </w:rPr>
        <w:t>, эффективного использования земельных участков в целях жилищного строительства</w:t>
      </w:r>
      <w:r w:rsidRPr="00661994">
        <w:rPr>
          <w:sz w:val="28"/>
          <w:szCs w:val="28"/>
        </w:rPr>
        <w:t>;</w:t>
      </w:r>
    </w:p>
    <w:p w:rsidR="00E8464A" w:rsidRPr="00661994" w:rsidRDefault="00E8464A" w:rsidP="00E8464A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обеспечение комфортных и безопасных условий проживания граждан за счет совершенствования механизмов адресной поддержки разных категорий граждан при строительстве и приобретении жилья, формирования специализированного жилищного фонда для муниципальных нужд;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развитие конкуренции в управлении жилищным фондом и его обслуживании, повышение качества предоставляемых жилищно-</w:t>
      </w:r>
      <w:r w:rsidRPr="00661994">
        <w:rPr>
          <w:sz w:val="28"/>
          <w:szCs w:val="28"/>
        </w:rPr>
        <w:lastRenderedPageBreak/>
        <w:t xml:space="preserve">коммунальных услуг, ужесточение требований к качеству деятельности управляющих компаний, обеспечение контроля за выполнением организациями коммунального комплекса своих обязательств;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приведение уровня состояния и содержания жилищного фонда к современным требованиям, создание благоприятных условий для привлечения инвестиций в сферу жилищно-коммунального хозяйства в целях решения задач модернизации и повышения энергоэффективности объектов коммунального хозяйства, расселение граждан из аварийного жилищного фонда, проведение реконструкции и капит</w:t>
      </w:r>
      <w:r w:rsidR="00DB5C5B" w:rsidRPr="00661994">
        <w:rPr>
          <w:sz w:val="28"/>
          <w:szCs w:val="28"/>
        </w:rPr>
        <w:t>ального ремонта жилищного фонда.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 xml:space="preserve">Создание условий для развития духовности, высокой культуры и нравственного здоровья населения: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1" w:name="_Toc281213354"/>
      <w:r w:rsidRPr="00661994">
        <w:rPr>
          <w:sz w:val="28"/>
          <w:szCs w:val="28"/>
        </w:rPr>
        <w:t xml:space="preserve">проведение </w:t>
      </w:r>
      <w:r w:rsidR="00DB5C5B" w:rsidRPr="00661994">
        <w:rPr>
          <w:sz w:val="28"/>
          <w:szCs w:val="28"/>
        </w:rPr>
        <w:t>мас</w:t>
      </w:r>
      <w:r w:rsidR="00396B5B" w:rsidRPr="00661994">
        <w:rPr>
          <w:sz w:val="28"/>
          <w:szCs w:val="28"/>
        </w:rPr>
        <w:t xml:space="preserve">штабных </w:t>
      </w:r>
      <w:r w:rsidRPr="00661994">
        <w:rPr>
          <w:sz w:val="28"/>
          <w:szCs w:val="28"/>
        </w:rPr>
        <w:t>культурных мероприятий</w:t>
      </w:r>
      <w:r w:rsidR="00396B5B" w:rsidRPr="00661994">
        <w:rPr>
          <w:sz w:val="28"/>
          <w:szCs w:val="28"/>
        </w:rPr>
        <w:t xml:space="preserve"> межрайонного</w:t>
      </w:r>
      <w:r w:rsidRPr="00661994">
        <w:rPr>
          <w:sz w:val="28"/>
          <w:szCs w:val="28"/>
        </w:rPr>
        <w:t>,</w:t>
      </w:r>
      <w:r w:rsidR="00396B5B" w:rsidRPr="00661994">
        <w:rPr>
          <w:sz w:val="28"/>
          <w:szCs w:val="28"/>
        </w:rPr>
        <w:t xml:space="preserve"> </w:t>
      </w:r>
      <w:r w:rsidRPr="00661994">
        <w:rPr>
          <w:sz w:val="28"/>
          <w:szCs w:val="28"/>
        </w:rPr>
        <w:t>областного, всероссийского и международного уровня;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 xml:space="preserve">поддержка  творческих коллективов, содействие участию  талантов в областных, всероссийских и международных конкурсах;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патриотическое воспитание молодежи, профилактика проявлений экстремизма, национализма, преступности в молодежной среде;</w:t>
      </w:r>
    </w:p>
    <w:bookmarkEnd w:id="11"/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укрепление материально-технической</w:t>
      </w:r>
      <w:r w:rsidR="00396B5B" w:rsidRPr="00661994">
        <w:rPr>
          <w:sz w:val="28"/>
          <w:szCs w:val="28"/>
        </w:rPr>
        <w:t xml:space="preserve"> </w:t>
      </w:r>
      <w:r w:rsidRPr="00661994">
        <w:rPr>
          <w:sz w:val="28"/>
          <w:szCs w:val="28"/>
        </w:rPr>
        <w:t>базы учреждений культуры,  преодоление дефицита кадров в сфере культуры.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 xml:space="preserve">Обеспечение устойчивого роста  экономики: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стимулирование модернизации и создания новых мощностей в сфере материального производства;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 xml:space="preserve">развитие малого и среднего предпринимательства;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наращивание темпов строительства;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привлечение средств бюджетов всех уровней  на </w:t>
      </w:r>
      <w:r w:rsidR="00396B5B" w:rsidRPr="00661994">
        <w:rPr>
          <w:sz w:val="28"/>
          <w:szCs w:val="28"/>
        </w:rPr>
        <w:t xml:space="preserve">строительство и </w:t>
      </w:r>
      <w:r w:rsidRPr="00661994">
        <w:rPr>
          <w:sz w:val="28"/>
          <w:szCs w:val="28"/>
        </w:rPr>
        <w:t xml:space="preserve">ремонт автомобильных дорог; 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совершенствование организации дорожного движения;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введение «Единой социальной карты» транспортной платежной системы «Электронный проездной – Новосибирск» на территории города;</w:t>
      </w:r>
    </w:p>
    <w:p w:rsidR="00E8464A" w:rsidRPr="00661994" w:rsidRDefault="00E8464A" w:rsidP="00E8464A">
      <w:pPr>
        <w:shd w:val="clear" w:color="auto" w:fill="FFFFFF"/>
        <w:ind w:firstLine="709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повышение энергобезопасности и энергоэффективности в экономике и социальной сфере.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t>Развитие инвестиционной активности хозяйствующих субъектов:</w:t>
      </w:r>
    </w:p>
    <w:p w:rsidR="00E8464A" w:rsidRPr="00661994" w:rsidRDefault="00E8464A" w:rsidP="00E8464A">
      <w:pPr>
        <w:ind w:firstLine="708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активизация инвестиционных процессов за счет развития механизмов стимулирования частных инвестиций;</w:t>
      </w:r>
    </w:p>
    <w:p w:rsidR="00E8464A" w:rsidRPr="00661994" w:rsidRDefault="00E8464A" w:rsidP="00E8464A">
      <w:pPr>
        <w:ind w:firstLine="708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создание условий для размещения новых производств;</w:t>
      </w:r>
    </w:p>
    <w:p w:rsidR="00E8464A" w:rsidRPr="00661994" w:rsidRDefault="00E8464A" w:rsidP="00E8464A">
      <w:pPr>
        <w:ind w:firstLine="708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привлечение средств федерального и областного  бюджетов, коммерческих структур на реализацию проектов комплексного развития и создания современной инфраструктуры.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E8464A" w:rsidRPr="00661994" w:rsidRDefault="00E8464A" w:rsidP="00E8464A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61994">
        <w:rPr>
          <w:i/>
          <w:sz w:val="28"/>
          <w:szCs w:val="28"/>
        </w:rPr>
        <w:lastRenderedPageBreak/>
        <w:t xml:space="preserve">Совершенствование муниципального управления процессами социально-экономического развития города: 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реализация целостной, сбалансированной территориальной политики, направленной на обеспечение комфортных условий жизни населения независимо от места проживания;</w:t>
      </w:r>
    </w:p>
    <w:p w:rsidR="00E8464A" w:rsidRPr="00661994" w:rsidRDefault="00E8464A" w:rsidP="0018213D">
      <w:pPr>
        <w:ind w:firstLine="567"/>
        <w:rPr>
          <w:sz w:val="28"/>
          <w:szCs w:val="28"/>
        </w:rPr>
      </w:pPr>
      <w:r w:rsidRPr="00661994">
        <w:rPr>
          <w:sz w:val="28"/>
          <w:szCs w:val="28"/>
        </w:rPr>
        <w:t xml:space="preserve">развитие и модернизация социальной инфраструктуры; </w:t>
      </w:r>
    </w:p>
    <w:p w:rsidR="00E8464A" w:rsidRPr="00661994" w:rsidRDefault="00E8464A" w:rsidP="00396B5B">
      <w:pPr>
        <w:ind w:firstLine="567"/>
        <w:jc w:val="both"/>
        <w:rPr>
          <w:sz w:val="28"/>
          <w:szCs w:val="28"/>
        </w:rPr>
      </w:pPr>
      <w:r w:rsidRPr="00661994">
        <w:rPr>
          <w:sz w:val="28"/>
          <w:szCs w:val="28"/>
        </w:rPr>
        <w:t>снижение административных барьеров, оптимизация и повышение качества и доступности предоставления муниципальных услуг, в том числе за счет развития многофункционального центра, внедрения информационных технологий в организацию предоставления муниципальных услуг;</w:t>
      </w:r>
    </w:p>
    <w:p w:rsidR="00E8464A" w:rsidRPr="00661994" w:rsidRDefault="00E8464A" w:rsidP="00396B5B">
      <w:pPr>
        <w:ind w:firstLine="567"/>
        <w:rPr>
          <w:sz w:val="28"/>
          <w:szCs w:val="28"/>
        </w:rPr>
      </w:pPr>
      <w:r w:rsidRPr="00661994">
        <w:rPr>
          <w:sz w:val="28"/>
          <w:szCs w:val="28"/>
        </w:rPr>
        <w:t>оптимизация исполнения муниципальных функций;</w:t>
      </w:r>
    </w:p>
    <w:p w:rsidR="00E8464A" w:rsidRPr="00661994" w:rsidRDefault="00E8464A" w:rsidP="00E8464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61994">
        <w:rPr>
          <w:color w:val="000000"/>
          <w:sz w:val="28"/>
          <w:szCs w:val="28"/>
        </w:rPr>
        <w:t>повышение эффективности распоряжения бюджетными ресурсами и муниципальным имуществом, в том числе обеспечение роста налогового потенциала и доходной базы местного  бюджета, исполнение всех действующих и вновь принимаемых обязательств, повышение эффективности использования бюджетных средств;</w:t>
      </w:r>
    </w:p>
    <w:p w:rsidR="00E8464A" w:rsidRDefault="00E8464A" w:rsidP="00E8464A">
      <w:pPr>
        <w:ind w:firstLine="709"/>
        <w:jc w:val="both"/>
        <w:rPr>
          <w:color w:val="000000"/>
          <w:sz w:val="28"/>
          <w:szCs w:val="28"/>
        </w:rPr>
        <w:sectPr w:rsidR="00E8464A">
          <w:footerReference w:type="default" r:id="rId2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61994">
        <w:rPr>
          <w:color w:val="000000"/>
          <w:sz w:val="28"/>
          <w:szCs w:val="28"/>
        </w:rPr>
        <w:t>реализация программно-целевого принципа планирования и исполнения бюджета, направленного на достижение конкретных социально-значимых результатов, которые можно оценить по объективным критериям.</w:t>
      </w:r>
    </w:p>
    <w:p w:rsidR="0057795D" w:rsidRDefault="0057795D" w:rsidP="0057795D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12" w:name="_Toc334696574"/>
      <w:bookmarkStart w:id="13" w:name="_Toc365014421"/>
      <w:bookmarkStart w:id="14" w:name="_Toc368035516"/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lastRenderedPageBreak/>
        <w:t xml:space="preserve">Основные показатели  социально-экономического развития </w:t>
      </w:r>
      <w:r w:rsidR="00873FB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города Карасука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Карасукского района Новосибирской области  на 2014 год и плановый период 2015 и 2016 годов</w:t>
      </w:r>
      <w:bookmarkEnd w:id="12"/>
      <w:bookmarkEnd w:id="13"/>
      <w:bookmarkEnd w:id="14"/>
    </w:p>
    <w:p w:rsidR="0057795D" w:rsidRPr="0057795D" w:rsidRDefault="0057795D" w:rsidP="0057795D"/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276"/>
        <w:gridCol w:w="851"/>
        <w:gridCol w:w="1133"/>
        <w:gridCol w:w="992"/>
        <w:gridCol w:w="992"/>
        <w:gridCol w:w="992"/>
        <w:gridCol w:w="992"/>
        <w:gridCol w:w="992"/>
        <w:gridCol w:w="1135"/>
        <w:gridCol w:w="1173"/>
        <w:gridCol w:w="1083"/>
        <w:gridCol w:w="1140"/>
      </w:tblGrid>
      <w:tr w:rsidR="00A4437C" w:rsidRPr="00450145" w:rsidTr="00A4437C">
        <w:trPr>
          <w:cantSplit/>
          <w:tblHeader/>
        </w:trPr>
        <w:tc>
          <w:tcPr>
            <w:tcW w:w="3936" w:type="dxa"/>
            <w:gridSpan w:val="2"/>
            <w:vMerge w:val="restart"/>
          </w:tcPr>
          <w:p w:rsidR="00A4437C" w:rsidRPr="00450145" w:rsidRDefault="00A4437C" w:rsidP="00A4437C">
            <w:r w:rsidRPr="00450145">
              <w:t>Показатели развития</w:t>
            </w:r>
          </w:p>
          <w:p w:rsidR="00A4437C" w:rsidRPr="00450145" w:rsidRDefault="00A4437C" w:rsidP="00A4437C">
            <w:r w:rsidRPr="00450145">
              <w:t>района, округа</w:t>
            </w:r>
          </w:p>
        </w:tc>
        <w:tc>
          <w:tcPr>
            <w:tcW w:w="851" w:type="dxa"/>
            <w:vMerge w:val="restart"/>
          </w:tcPr>
          <w:p w:rsidR="00A4437C" w:rsidRPr="00450145" w:rsidRDefault="00A4437C" w:rsidP="00A4437C">
            <w:pPr>
              <w:jc w:val="center"/>
            </w:pPr>
            <w:r w:rsidRPr="00450145">
              <w:t>Един.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изм.</w:t>
            </w:r>
          </w:p>
        </w:tc>
        <w:tc>
          <w:tcPr>
            <w:tcW w:w="2125" w:type="dxa"/>
            <w:gridSpan w:val="2"/>
          </w:tcPr>
          <w:p w:rsidR="00A4437C" w:rsidRPr="00450145" w:rsidRDefault="00A4437C" w:rsidP="00A4437C">
            <w:pPr>
              <w:jc w:val="center"/>
            </w:pPr>
            <w:r w:rsidRPr="00450145">
              <w:t>201</w:t>
            </w:r>
            <w:r>
              <w:t>3</w:t>
            </w:r>
            <w:r w:rsidRPr="00450145">
              <w:t xml:space="preserve"> г.</w:t>
            </w:r>
          </w:p>
        </w:tc>
        <w:tc>
          <w:tcPr>
            <w:tcW w:w="1984" w:type="dxa"/>
            <w:gridSpan w:val="2"/>
          </w:tcPr>
          <w:p w:rsidR="00A4437C" w:rsidRPr="00450145" w:rsidRDefault="00A4437C" w:rsidP="00A4437C">
            <w:pPr>
              <w:jc w:val="center"/>
            </w:pPr>
            <w:r w:rsidRPr="00450145">
              <w:t>201</w:t>
            </w:r>
            <w:r>
              <w:t>4</w:t>
            </w:r>
            <w:r w:rsidRPr="00450145">
              <w:t xml:space="preserve"> г.</w:t>
            </w:r>
          </w:p>
        </w:tc>
        <w:tc>
          <w:tcPr>
            <w:tcW w:w="1984" w:type="dxa"/>
            <w:gridSpan w:val="2"/>
          </w:tcPr>
          <w:p w:rsidR="00A4437C" w:rsidRPr="00450145" w:rsidRDefault="00A4437C" w:rsidP="00A4437C">
            <w:pPr>
              <w:jc w:val="center"/>
            </w:pPr>
            <w:r w:rsidRPr="00450145">
              <w:t>201</w:t>
            </w:r>
            <w:r>
              <w:t>5</w:t>
            </w:r>
            <w:r w:rsidRPr="00450145">
              <w:t xml:space="preserve"> г.</w:t>
            </w:r>
          </w:p>
        </w:tc>
        <w:tc>
          <w:tcPr>
            <w:tcW w:w="2308" w:type="dxa"/>
            <w:gridSpan w:val="2"/>
          </w:tcPr>
          <w:p w:rsidR="00A4437C" w:rsidRPr="00450145" w:rsidRDefault="00A4437C" w:rsidP="00A4437C">
            <w:pPr>
              <w:jc w:val="center"/>
            </w:pPr>
            <w:r w:rsidRPr="00450145">
              <w:t>201</w:t>
            </w:r>
            <w:r>
              <w:t>6</w:t>
            </w:r>
            <w:r w:rsidRPr="00450145">
              <w:t xml:space="preserve"> г.</w:t>
            </w:r>
          </w:p>
        </w:tc>
        <w:tc>
          <w:tcPr>
            <w:tcW w:w="2223" w:type="dxa"/>
            <w:gridSpan w:val="2"/>
          </w:tcPr>
          <w:p w:rsidR="00A4437C" w:rsidRPr="00450145" w:rsidRDefault="00A4437C" w:rsidP="00A4437C">
            <w:pPr>
              <w:jc w:val="center"/>
            </w:pPr>
            <w:r w:rsidRPr="00450145">
              <w:t>201</w:t>
            </w:r>
            <w:r>
              <w:t>7</w:t>
            </w:r>
            <w:r w:rsidRPr="00450145">
              <w:t xml:space="preserve"> г.</w:t>
            </w:r>
          </w:p>
        </w:tc>
      </w:tr>
      <w:tr w:rsidR="00A4437C" w:rsidRPr="00450145" w:rsidTr="00A4437C">
        <w:trPr>
          <w:cantSplit/>
          <w:tblHeader/>
        </w:trPr>
        <w:tc>
          <w:tcPr>
            <w:tcW w:w="3936" w:type="dxa"/>
            <w:gridSpan w:val="2"/>
            <w:vMerge/>
          </w:tcPr>
          <w:p w:rsidR="00A4437C" w:rsidRPr="00450145" w:rsidRDefault="00A4437C" w:rsidP="00A4437C"/>
        </w:tc>
        <w:tc>
          <w:tcPr>
            <w:tcW w:w="851" w:type="dxa"/>
            <w:vMerge/>
          </w:tcPr>
          <w:p w:rsidR="00A4437C" w:rsidRPr="00450145" w:rsidRDefault="00A4437C" w:rsidP="00A4437C"/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 w:rsidRPr="00450145">
              <w:t>отчет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 w:rsidRPr="00450145">
              <w:t>оценка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 w:rsidRPr="00450145">
              <w:t>план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 w:rsidRPr="00450145">
              <w:t>план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 w:rsidRPr="00450145">
              <w:t>план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предыдущему  году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Численность постоянного населения  (на конец года)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28138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28110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28085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28030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27975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8,1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84,4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8,3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102,5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8,7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102,0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8,9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102,0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113,5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13,6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13,7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13,8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13,9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Число прибывших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73,0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116,4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93,2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92,7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92,6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Число выбывших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42,0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126,0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96,7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96,6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96,5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200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100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6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67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6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100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Материнская смертность на 100 тыс. родившихся живыми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0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22,43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103,69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22,46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100,13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22,48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100,08</w:t>
            </w:r>
          </w:p>
        </w:tc>
        <w:tc>
          <w:tcPr>
            <w:tcW w:w="1135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22,50</w:t>
            </w:r>
          </w:p>
        </w:tc>
        <w:tc>
          <w:tcPr>
            <w:tcW w:w="117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,08</w:t>
            </w:r>
          </w:p>
        </w:tc>
        <w:tc>
          <w:tcPr>
            <w:tcW w:w="108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22,50</w:t>
            </w:r>
          </w:p>
        </w:tc>
        <w:tc>
          <w:tcPr>
            <w:tcW w:w="1140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%</w:t>
            </w:r>
          </w:p>
          <w:p w:rsidR="00A4437C" w:rsidRPr="00450145" w:rsidRDefault="00A4437C" w:rsidP="00A4437C">
            <w:pPr>
              <w:jc w:val="center"/>
            </w:pPr>
          </w:p>
        </w:tc>
        <w:tc>
          <w:tcPr>
            <w:tcW w:w="113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76,0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1135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90,0</w:t>
            </w:r>
          </w:p>
        </w:tc>
        <w:tc>
          <w:tcPr>
            <w:tcW w:w="117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90,0</w:t>
            </w:r>
          </w:p>
        </w:tc>
        <w:tc>
          <w:tcPr>
            <w:tcW w:w="1140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%</w:t>
            </w:r>
          </w:p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</w:p>
        </w:tc>
        <w:tc>
          <w:tcPr>
            <w:tcW w:w="113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11,75</w:t>
            </w: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11,86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12,3</w:t>
            </w:r>
          </w:p>
        </w:tc>
        <w:tc>
          <w:tcPr>
            <w:tcW w:w="992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1135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12,55</w:t>
            </w:r>
          </w:p>
        </w:tc>
        <w:tc>
          <w:tcPr>
            <w:tcW w:w="117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12,53</w:t>
            </w:r>
          </w:p>
        </w:tc>
        <w:tc>
          <w:tcPr>
            <w:tcW w:w="1140" w:type="dxa"/>
          </w:tcPr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A4437C" w:rsidRPr="00915B68" w:rsidRDefault="00A4437C" w:rsidP="00A4437C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2660" w:type="dxa"/>
            <w:vMerge w:val="restart"/>
          </w:tcPr>
          <w:p w:rsidR="00A4437C" w:rsidRPr="00450145" w:rsidRDefault="00A4437C" w:rsidP="00A4437C">
            <w:r w:rsidRPr="00450145">
              <w:t>Объем отгруженных това</w:t>
            </w:r>
            <w:r>
              <w:t xml:space="preserve">ров собственного </w:t>
            </w:r>
            <w:r>
              <w:lastRenderedPageBreak/>
              <w:t xml:space="preserve">производства, </w:t>
            </w:r>
            <w:r w:rsidRPr="00450145">
              <w:t>выполненных работ и услуг собственными силами организаций по  видам экономической деятельности: добыча полезных ископаемых, обрабатывающие отрасли, производство и распределение электроэнергии, газа и  воды, млн. руб.</w:t>
            </w:r>
          </w:p>
        </w:tc>
        <w:tc>
          <w:tcPr>
            <w:tcW w:w="1276" w:type="dxa"/>
          </w:tcPr>
          <w:p w:rsidR="00A4437C" w:rsidRPr="00450145" w:rsidRDefault="00A4437C" w:rsidP="00A4437C">
            <w:r w:rsidRPr="00450145">
              <w:lastRenderedPageBreak/>
              <w:t>в дейст.ц.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1052,5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80,3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1031,4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1031,4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100,0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1039,7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100,8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1052,18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101,2</w:t>
            </w:r>
          </w:p>
        </w:tc>
      </w:tr>
      <w:tr w:rsidR="00A4437C" w:rsidRPr="00450145" w:rsidTr="00A4437C">
        <w:trPr>
          <w:cantSplit/>
          <w:trHeight w:val="425"/>
        </w:trPr>
        <w:tc>
          <w:tcPr>
            <w:tcW w:w="2660" w:type="dxa"/>
            <w:vMerge/>
          </w:tcPr>
          <w:p w:rsidR="00A4437C" w:rsidRPr="00450145" w:rsidRDefault="00A4437C" w:rsidP="00A4437C"/>
        </w:tc>
        <w:tc>
          <w:tcPr>
            <w:tcW w:w="1276" w:type="dxa"/>
          </w:tcPr>
          <w:p w:rsidR="00A4437C" w:rsidRPr="00450145" w:rsidRDefault="00A4437C" w:rsidP="00A4437C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75,5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91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94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97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98</w:t>
            </w:r>
          </w:p>
        </w:tc>
      </w:tr>
      <w:tr w:rsidR="00A4437C" w:rsidRPr="00450145" w:rsidTr="00A4437C">
        <w:trPr>
          <w:cantSplit/>
          <w:trHeight w:val="480"/>
        </w:trPr>
        <w:tc>
          <w:tcPr>
            <w:tcW w:w="2660" w:type="dxa"/>
            <w:vMerge w:val="restart"/>
          </w:tcPr>
          <w:p w:rsidR="00A4437C" w:rsidRPr="00450145" w:rsidRDefault="00A4437C" w:rsidP="00A4437C">
            <w:r>
              <w:lastRenderedPageBreak/>
              <w:t xml:space="preserve">Инвестиции в основной капитал </w:t>
            </w:r>
            <w:r w:rsidRPr="00450145">
              <w:t>за счет всех источников финансирования</w:t>
            </w:r>
          </w:p>
        </w:tc>
        <w:tc>
          <w:tcPr>
            <w:tcW w:w="1276" w:type="dxa"/>
          </w:tcPr>
          <w:p w:rsidR="00A4437C" w:rsidRPr="00450145" w:rsidRDefault="00A4437C" w:rsidP="00A4437C">
            <w:r w:rsidRPr="00450145">
              <w:t>в дейст.ц.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076AA3" w:rsidRDefault="00A4437C" w:rsidP="00A4437C">
            <w:pPr>
              <w:jc w:val="center"/>
            </w:pPr>
            <w:r w:rsidRPr="00076AA3">
              <w:t>662,6</w:t>
            </w:r>
          </w:p>
        </w:tc>
        <w:tc>
          <w:tcPr>
            <w:tcW w:w="992" w:type="dxa"/>
          </w:tcPr>
          <w:p w:rsidR="00A4437C" w:rsidRPr="00076AA3" w:rsidRDefault="00A4437C" w:rsidP="00A4437C">
            <w:pPr>
              <w:jc w:val="center"/>
            </w:pPr>
            <w:r w:rsidRPr="00076AA3">
              <w:t>147,4</w:t>
            </w:r>
          </w:p>
        </w:tc>
        <w:tc>
          <w:tcPr>
            <w:tcW w:w="992" w:type="dxa"/>
          </w:tcPr>
          <w:p w:rsidR="00A4437C" w:rsidRPr="00076AA3" w:rsidRDefault="00A4437C" w:rsidP="00A4437C">
            <w:pPr>
              <w:jc w:val="center"/>
            </w:pPr>
            <w:r w:rsidRPr="00076AA3">
              <w:t>686,5</w:t>
            </w:r>
          </w:p>
        </w:tc>
        <w:tc>
          <w:tcPr>
            <w:tcW w:w="992" w:type="dxa"/>
          </w:tcPr>
          <w:p w:rsidR="00A4437C" w:rsidRPr="00076AA3" w:rsidRDefault="00A4437C" w:rsidP="00A4437C">
            <w:pPr>
              <w:jc w:val="center"/>
            </w:pPr>
            <w:r w:rsidRPr="00076AA3">
              <w:t>103,6</w:t>
            </w:r>
          </w:p>
        </w:tc>
        <w:tc>
          <w:tcPr>
            <w:tcW w:w="992" w:type="dxa"/>
          </w:tcPr>
          <w:p w:rsidR="00A4437C" w:rsidRPr="00076AA3" w:rsidRDefault="00A4437C" w:rsidP="00A4437C">
            <w:pPr>
              <w:jc w:val="center"/>
            </w:pPr>
            <w:r w:rsidRPr="00076AA3">
              <w:t>757,9</w:t>
            </w:r>
          </w:p>
        </w:tc>
        <w:tc>
          <w:tcPr>
            <w:tcW w:w="992" w:type="dxa"/>
          </w:tcPr>
          <w:p w:rsidR="00A4437C" w:rsidRPr="00076AA3" w:rsidRDefault="00A4437C" w:rsidP="00A4437C">
            <w:pPr>
              <w:jc w:val="center"/>
            </w:pPr>
            <w:r w:rsidRPr="00076AA3">
              <w:t>110,4</w:t>
            </w:r>
          </w:p>
        </w:tc>
        <w:tc>
          <w:tcPr>
            <w:tcW w:w="1135" w:type="dxa"/>
          </w:tcPr>
          <w:p w:rsidR="00A4437C" w:rsidRPr="00076AA3" w:rsidRDefault="00A4437C" w:rsidP="00A4437C">
            <w:pPr>
              <w:jc w:val="center"/>
            </w:pPr>
            <w:r w:rsidRPr="00076AA3">
              <w:t>838,2</w:t>
            </w:r>
          </w:p>
        </w:tc>
        <w:tc>
          <w:tcPr>
            <w:tcW w:w="1173" w:type="dxa"/>
          </w:tcPr>
          <w:p w:rsidR="00A4437C" w:rsidRPr="00076AA3" w:rsidRDefault="00A4437C" w:rsidP="00A4437C">
            <w:pPr>
              <w:jc w:val="center"/>
            </w:pPr>
            <w:r w:rsidRPr="00076AA3">
              <w:t>110,6</w:t>
            </w:r>
          </w:p>
        </w:tc>
        <w:tc>
          <w:tcPr>
            <w:tcW w:w="1083" w:type="dxa"/>
          </w:tcPr>
          <w:p w:rsidR="00A4437C" w:rsidRPr="00076AA3" w:rsidRDefault="00A4437C" w:rsidP="00A4437C">
            <w:pPr>
              <w:jc w:val="center"/>
            </w:pPr>
            <w:r w:rsidRPr="00076AA3">
              <w:t>940,5</w:t>
            </w:r>
          </w:p>
        </w:tc>
        <w:tc>
          <w:tcPr>
            <w:tcW w:w="1140" w:type="dxa"/>
          </w:tcPr>
          <w:p w:rsidR="00A4437C" w:rsidRPr="00076AA3" w:rsidRDefault="00A4437C" w:rsidP="00A4437C">
            <w:pPr>
              <w:jc w:val="center"/>
            </w:pPr>
            <w:r w:rsidRPr="00076AA3">
              <w:t>112,2</w:t>
            </w:r>
          </w:p>
        </w:tc>
      </w:tr>
      <w:tr w:rsidR="00A4437C" w:rsidRPr="00450145" w:rsidTr="00A4437C">
        <w:trPr>
          <w:cantSplit/>
          <w:trHeight w:val="480"/>
        </w:trPr>
        <w:tc>
          <w:tcPr>
            <w:tcW w:w="2660" w:type="dxa"/>
            <w:vMerge/>
          </w:tcPr>
          <w:p w:rsidR="00A4437C" w:rsidRPr="00450145" w:rsidRDefault="00A4437C" w:rsidP="00A4437C"/>
        </w:tc>
        <w:tc>
          <w:tcPr>
            <w:tcW w:w="1276" w:type="dxa"/>
          </w:tcPr>
          <w:p w:rsidR="00A4437C" w:rsidRPr="00450145" w:rsidRDefault="00A4437C" w:rsidP="00A4437C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1133" w:type="dxa"/>
          </w:tcPr>
          <w:p w:rsidR="00A4437C" w:rsidRPr="003F305B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 w:rsidRPr="003F305B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>
              <w:t>139,7</w:t>
            </w:r>
          </w:p>
        </w:tc>
        <w:tc>
          <w:tcPr>
            <w:tcW w:w="992" w:type="dxa"/>
          </w:tcPr>
          <w:p w:rsidR="00A4437C" w:rsidRPr="003F305B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 w:rsidRPr="003F305B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>
              <w:t>99,3</w:t>
            </w:r>
          </w:p>
        </w:tc>
        <w:tc>
          <w:tcPr>
            <w:tcW w:w="992" w:type="dxa"/>
          </w:tcPr>
          <w:p w:rsidR="00A4437C" w:rsidRPr="003F305B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 w:rsidRPr="003F305B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>
              <w:t>105,0</w:t>
            </w:r>
          </w:p>
        </w:tc>
        <w:tc>
          <w:tcPr>
            <w:tcW w:w="1135" w:type="dxa"/>
          </w:tcPr>
          <w:p w:rsidR="00A4437C" w:rsidRPr="003F305B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 w:rsidRPr="003F305B">
              <w:t>Х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>
              <w:t>105,0</w:t>
            </w:r>
          </w:p>
        </w:tc>
        <w:tc>
          <w:tcPr>
            <w:tcW w:w="1083" w:type="dxa"/>
          </w:tcPr>
          <w:p w:rsidR="00A4437C" w:rsidRPr="003F305B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 w:rsidRPr="003F305B">
              <w:t>Х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</w:p>
          <w:p w:rsidR="00A4437C" w:rsidRPr="003F305B" w:rsidRDefault="00A4437C" w:rsidP="00A4437C">
            <w:pPr>
              <w:jc w:val="center"/>
            </w:pPr>
            <w:r>
              <w:t>107,0</w:t>
            </w:r>
          </w:p>
        </w:tc>
      </w:tr>
      <w:tr w:rsidR="00A4437C" w:rsidRPr="00450145" w:rsidTr="00A4437C">
        <w:trPr>
          <w:cantSplit/>
          <w:trHeight w:val="480"/>
        </w:trPr>
        <w:tc>
          <w:tcPr>
            <w:tcW w:w="2660" w:type="dxa"/>
            <w:vMerge w:val="restart"/>
          </w:tcPr>
          <w:p w:rsidR="00A4437C" w:rsidRPr="00450145" w:rsidRDefault="00A4437C" w:rsidP="00A4437C">
            <w:r w:rsidRPr="00450145">
              <w:t>Объем выполненных работ по виду деятельности «строительство»,  включая хозспособ</w:t>
            </w:r>
          </w:p>
        </w:tc>
        <w:tc>
          <w:tcPr>
            <w:tcW w:w="1276" w:type="dxa"/>
          </w:tcPr>
          <w:p w:rsidR="00A4437C" w:rsidRPr="00450145" w:rsidRDefault="00A4437C" w:rsidP="00A4437C">
            <w:r w:rsidRPr="00450145">
              <w:t>в дейст.ц.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472,1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122,6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472,1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486,3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500,9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516,0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</w:tr>
      <w:tr w:rsidR="00A4437C" w:rsidRPr="00450145" w:rsidTr="00A4437C">
        <w:trPr>
          <w:cantSplit/>
        </w:trPr>
        <w:tc>
          <w:tcPr>
            <w:tcW w:w="2660" w:type="dxa"/>
            <w:vMerge/>
          </w:tcPr>
          <w:p w:rsidR="00A4437C" w:rsidRPr="00450145" w:rsidRDefault="00A4437C" w:rsidP="00A4437C"/>
        </w:tc>
        <w:tc>
          <w:tcPr>
            <w:tcW w:w="1276" w:type="dxa"/>
          </w:tcPr>
          <w:p w:rsidR="00A4437C" w:rsidRPr="00450145" w:rsidRDefault="00A4437C" w:rsidP="00A4437C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113,3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95,2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  <w:tc>
          <w:tcPr>
            <w:tcW w:w="1135" w:type="dxa"/>
          </w:tcPr>
          <w:p w:rsidR="00A4437C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A4437C" w:rsidRDefault="00A4437C" w:rsidP="00A4437C">
            <w:pPr>
              <w:pStyle w:val="11"/>
              <w:jc w:val="center"/>
              <w:rPr>
                <w:sz w:val="24"/>
              </w:rPr>
            </w:pPr>
          </w:p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99,3</w:t>
            </w:r>
          </w:p>
        </w:tc>
      </w:tr>
      <w:tr w:rsidR="00A4437C" w:rsidRPr="00450145" w:rsidTr="00A4437C">
        <w:trPr>
          <w:cantSplit/>
          <w:trHeight w:val="510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кв.м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общ.</w:t>
            </w:r>
          </w:p>
          <w:p w:rsidR="00A4437C" w:rsidRPr="00450145" w:rsidRDefault="00A4437C" w:rsidP="00A4437C">
            <w:pPr>
              <w:jc w:val="center"/>
            </w:pPr>
            <w:r>
              <w:t>площ.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16354,6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130,8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11080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67,7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11833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  <w:tc>
          <w:tcPr>
            <w:tcW w:w="1135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12662</w:t>
            </w:r>
          </w:p>
        </w:tc>
        <w:tc>
          <w:tcPr>
            <w:tcW w:w="1173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83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13548,3</w:t>
            </w:r>
          </w:p>
        </w:tc>
        <w:tc>
          <w:tcPr>
            <w:tcW w:w="1140" w:type="dxa"/>
          </w:tcPr>
          <w:p w:rsidR="00A4437C" w:rsidRPr="00450145" w:rsidRDefault="00A4437C" w:rsidP="00D54125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D54125">
              <w:rPr>
                <w:sz w:val="24"/>
              </w:rPr>
              <w:t>7</w:t>
            </w:r>
            <w:r>
              <w:rPr>
                <w:sz w:val="24"/>
              </w:rPr>
              <w:t>,0</w:t>
            </w:r>
          </w:p>
        </w:tc>
      </w:tr>
      <w:tr w:rsidR="00A4437C" w:rsidRPr="00450145" w:rsidTr="00A4437C">
        <w:trPr>
          <w:cantSplit/>
          <w:trHeight w:val="510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lastRenderedPageBreak/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кв.м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общ.</w:t>
            </w:r>
          </w:p>
          <w:p w:rsidR="00A4437C" w:rsidRPr="00450145" w:rsidRDefault="00A4437C" w:rsidP="00A4437C">
            <w:pPr>
              <w:jc w:val="center"/>
            </w:pPr>
            <w:r>
              <w:t>площ.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13435,8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127,5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9045,0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67,3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9725,0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  <w:tc>
          <w:tcPr>
            <w:tcW w:w="1135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10454,0</w:t>
            </w:r>
          </w:p>
        </w:tc>
        <w:tc>
          <w:tcPr>
            <w:tcW w:w="1173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083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11237,0</w:t>
            </w:r>
          </w:p>
        </w:tc>
        <w:tc>
          <w:tcPr>
            <w:tcW w:w="1140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</w:tr>
      <w:tr w:rsidR="00A4437C" w:rsidRPr="00450145" w:rsidTr="00A4437C">
        <w:trPr>
          <w:cantSplit/>
          <w:trHeight w:val="552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кв.м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23,7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992" w:type="dxa"/>
          </w:tcPr>
          <w:p w:rsidR="00A4437C" w:rsidRPr="00450145" w:rsidRDefault="00A4437C" w:rsidP="00D54125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24,</w:t>
            </w:r>
            <w:r w:rsidR="00D54125"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992" w:type="dxa"/>
          </w:tcPr>
          <w:p w:rsidR="00A4437C" w:rsidRPr="00450145" w:rsidRDefault="00A4437C" w:rsidP="00D54125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25,</w:t>
            </w:r>
            <w:r w:rsidR="00D54125"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A4437C" w:rsidRPr="00450145" w:rsidRDefault="00A4437C" w:rsidP="00D54125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102,</w:t>
            </w:r>
            <w:r w:rsidR="00D54125"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A4437C" w:rsidRPr="00450145" w:rsidRDefault="00A4437C" w:rsidP="00D54125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D54125">
              <w:rPr>
                <w:sz w:val="24"/>
              </w:rPr>
              <w:t>5,</w:t>
            </w:r>
            <w:r>
              <w:rPr>
                <w:sz w:val="24"/>
              </w:rPr>
              <w:t>6</w:t>
            </w:r>
          </w:p>
        </w:tc>
        <w:tc>
          <w:tcPr>
            <w:tcW w:w="1173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083" w:type="dxa"/>
          </w:tcPr>
          <w:p w:rsidR="00A4437C" w:rsidRPr="00450145" w:rsidRDefault="00A4437C" w:rsidP="00D54125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26,</w:t>
            </w:r>
            <w:r w:rsidR="00D54125">
              <w:rPr>
                <w:sz w:val="24"/>
              </w:rPr>
              <w:t>1</w:t>
            </w:r>
          </w:p>
        </w:tc>
        <w:tc>
          <w:tcPr>
            <w:tcW w:w="1140" w:type="dxa"/>
          </w:tcPr>
          <w:p w:rsidR="00A4437C" w:rsidRPr="00450145" w:rsidRDefault="00D54125" w:rsidP="00A4437C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101,9</w:t>
            </w:r>
          </w:p>
        </w:tc>
      </w:tr>
      <w:tr w:rsidR="00A4437C" w:rsidRPr="00450145" w:rsidTr="00A4437C">
        <w:trPr>
          <w:cantSplit/>
          <w:trHeight w:val="552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тыс. тонн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418,5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103,6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420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100,3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423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100,7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425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100,5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426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100,2</w:t>
            </w:r>
          </w:p>
        </w:tc>
      </w:tr>
      <w:tr w:rsidR="00A4437C" w:rsidRPr="00450145" w:rsidTr="00A4437C">
        <w:trPr>
          <w:cantSplit/>
          <w:trHeight w:val="418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тыс. чел.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1062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90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1065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100,2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1068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100,3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1070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100,2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1071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100</w:t>
            </w:r>
          </w:p>
        </w:tc>
      </w:tr>
      <w:tr w:rsidR="00A4437C" w:rsidRPr="00450145" w:rsidTr="00A4437C">
        <w:trPr>
          <w:cantSplit/>
          <w:trHeight w:val="424"/>
        </w:trPr>
        <w:tc>
          <w:tcPr>
            <w:tcW w:w="2660" w:type="dxa"/>
            <w:vMerge w:val="restart"/>
          </w:tcPr>
          <w:p w:rsidR="00A4437C" w:rsidRPr="00450145" w:rsidRDefault="00A4437C" w:rsidP="00A4437C">
            <w:r w:rsidRPr="00450145">
              <w:t>Оборот розничной торговли</w:t>
            </w:r>
          </w:p>
        </w:tc>
        <w:tc>
          <w:tcPr>
            <w:tcW w:w="1276" w:type="dxa"/>
          </w:tcPr>
          <w:p w:rsidR="00A4437C" w:rsidRPr="00450145" w:rsidRDefault="00A4437C" w:rsidP="00A4437C">
            <w:r w:rsidRPr="00450145">
              <w:t>в дейст.ц.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2698,9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132,5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3109,1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115,2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3500,8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112,6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3941,9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112,6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4442,5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112,7</w:t>
            </w:r>
          </w:p>
        </w:tc>
      </w:tr>
      <w:tr w:rsidR="00A4437C" w:rsidRPr="00450145" w:rsidTr="00A4437C">
        <w:trPr>
          <w:cantSplit/>
        </w:trPr>
        <w:tc>
          <w:tcPr>
            <w:tcW w:w="2660" w:type="dxa"/>
            <w:vMerge/>
          </w:tcPr>
          <w:p w:rsidR="00A4437C" w:rsidRPr="00450145" w:rsidRDefault="00A4437C" w:rsidP="00A4437C"/>
        </w:tc>
        <w:tc>
          <w:tcPr>
            <w:tcW w:w="1276" w:type="dxa"/>
          </w:tcPr>
          <w:p w:rsidR="00A4437C" w:rsidRPr="00450145" w:rsidRDefault="00A4437C" w:rsidP="00A4437C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124,4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108,4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107,4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108,0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108,4</w:t>
            </w:r>
          </w:p>
        </w:tc>
      </w:tr>
      <w:tr w:rsidR="00A4437C" w:rsidRPr="00450145" w:rsidTr="00A4437C">
        <w:trPr>
          <w:cantSplit/>
        </w:trPr>
        <w:tc>
          <w:tcPr>
            <w:tcW w:w="2660" w:type="dxa"/>
          </w:tcPr>
          <w:p w:rsidR="00A4437C" w:rsidRPr="00450145" w:rsidRDefault="00A4437C" w:rsidP="00A4437C">
            <w:r w:rsidRPr="00450145">
              <w:t>Оборот общественно</w:t>
            </w:r>
            <w:r>
              <w:t>го</w:t>
            </w:r>
            <w:r w:rsidRPr="00450145">
              <w:t xml:space="preserve">  питани</w:t>
            </w:r>
            <w:r>
              <w:t>я</w:t>
            </w:r>
          </w:p>
        </w:tc>
        <w:tc>
          <w:tcPr>
            <w:tcW w:w="1276" w:type="dxa"/>
          </w:tcPr>
          <w:p w:rsidR="00A4437C" w:rsidRPr="00450145" w:rsidRDefault="00A4437C" w:rsidP="00A4437C">
            <w:r w:rsidRPr="00450145">
              <w:t>в дейст.ц.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131,9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109,4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143,8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109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156,3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108,7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168,8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108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182,3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108</w:t>
            </w:r>
          </w:p>
        </w:tc>
      </w:tr>
      <w:tr w:rsidR="00A4437C" w:rsidRPr="00450145" w:rsidTr="00A4437C">
        <w:trPr>
          <w:cantSplit/>
        </w:trPr>
        <w:tc>
          <w:tcPr>
            <w:tcW w:w="2660" w:type="dxa"/>
          </w:tcPr>
          <w:p w:rsidR="00A4437C" w:rsidRPr="00450145" w:rsidRDefault="00A4437C" w:rsidP="00A4437C"/>
        </w:tc>
        <w:tc>
          <w:tcPr>
            <w:tcW w:w="1276" w:type="dxa"/>
          </w:tcPr>
          <w:p w:rsidR="00A4437C" w:rsidRPr="00450145" w:rsidRDefault="00A4437C" w:rsidP="00A4437C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102,7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102,5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103,7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103,5</w:t>
            </w:r>
          </w:p>
          <w:p w:rsidR="00A4437C" w:rsidRPr="00450145" w:rsidRDefault="00A4437C" w:rsidP="00A4437C">
            <w:pPr>
              <w:jc w:val="center"/>
            </w:pP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103,8</w:t>
            </w:r>
          </w:p>
        </w:tc>
      </w:tr>
      <w:tr w:rsidR="00A4437C" w:rsidRPr="00450145" w:rsidTr="00A4437C">
        <w:trPr>
          <w:cantSplit/>
          <w:trHeight w:val="523"/>
        </w:trPr>
        <w:tc>
          <w:tcPr>
            <w:tcW w:w="2660" w:type="dxa"/>
          </w:tcPr>
          <w:p w:rsidR="00A4437C" w:rsidRPr="00450145" w:rsidRDefault="00A4437C" w:rsidP="00A4437C">
            <w:r w:rsidRPr="00450145"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A4437C" w:rsidRPr="00450145" w:rsidRDefault="00A4437C" w:rsidP="00A4437C">
            <w:r w:rsidRPr="00450145">
              <w:t>в дейст.ц.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</w:t>
            </w: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1093,4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115,3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1262,9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115,5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1427,1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113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1608,3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112,7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1809,3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112,5</w:t>
            </w:r>
          </w:p>
        </w:tc>
      </w:tr>
      <w:tr w:rsidR="00A4437C" w:rsidRPr="00450145" w:rsidTr="00A4437C">
        <w:trPr>
          <w:cantSplit/>
        </w:trPr>
        <w:tc>
          <w:tcPr>
            <w:tcW w:w="2660" w:type="dxa"/>
          </w:tcPr>
          <w:p w:rsidR="00A4437C" w:rsidRPr="00450145" w:rsidRDefault="00A4437C" w:rsidP="00A4437C"/>
        </w:tc>
        <w:tc>
          <w:tcPr>
            <w:tcW w:w="1276" w:type="dxa"/>
          </w:tcPr>
          <w:p w:rsidR="00A4437C" w:rsidRPr="00450145" w:rsidRDefault="00A4437C" w:rsidP="00A4437C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107,2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107,6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107,0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106,7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106,7</w:t>
            </w:r>
          </w:p>
        </w:tc>
      </w:tr>
      <w:tr w:rsidR="00A4437C" w:rsidRPr="00450145" w:rsidTr="00A4437C">
        <w:trPr>
          <w:cantSplit/>
          <w:trHeight w:val="527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Уровень официально зарегистрированной безработицы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%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87,8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1,56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98,7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1,53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1,50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98,0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1,50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A4437C" w:rsidRPr="00450145" w:rsidTr="00A4437C">
        <w:trPr>
          <w:cantSplit/>
          <w:trHeight w:val="527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Численность занятых в экономике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14188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14150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98,7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13950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98,6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13880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13810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</w:tr>
      <w:tr w:rsidR="00A4437C" w:rsidRPr="00450145" w:rsidTr="00A4437C">
        <w:trPr>
          <w:cantSplit/>
          <w:trHeight w:val="527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Численность занятых на малых предприятиях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1290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109,2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1340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1390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1440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1492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</w:tr>
      <w:tr w:rsidR="00A4437C" w:rsidRPr="00450145" w:rsidTr="00A4437C">
        <w:trPr>
          <w:cantSplit/>
          <w:trHeight w:val="527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Численность индивидуальных предпринимателей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891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84,4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880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870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861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852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</w:tr>
      <w:tr w:rsidR="00A4437C" w:rsidRPr="00450145" w:rsidTr="00A4437C">
        <w:trPr>
          <w:cantSplit/>
          <w:trHeight w:val="527"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%</w:t>
            </w:r>
          </w:p>
        </w:tc>
        <w:tc>
          <w:tcPr>
            <w:tcW w:w="113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45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102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45,5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101,3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46,1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101,5</w:t>
            </w:r>
          </w:p>
        </w:tc>
        <w:tc>
          <w:tcPr>
            <w:tcW w:w="1135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46,8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101,5</w:t>
            </w:r>
          </w:p>
        </w:tc>
        <w:tc>
          <w:tcPr>
            <w:tcW w:w="1083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47,5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101,5</w:t>
            </w:r>
          </w:p>
        </w:tc>
      </w:tr>
      <w:tr w:rsidR="00A4437C" w:rsidRPr="00450145" w:rsidTr="00A4437C">
        <w:trPr>
          <w:cantSplit/>
        </w:trPr>
        <w:tc>
          <w:tcPr>
            <w:tcW w:w="3936" w:type="dxa"/>
            <w:gridSpan w:val="2"/>
            <w:vAlign w:val="bottom"/>
          </w:tcPr>
          <w:p w:rsidR="00A4437C" w:rsidRPr="00450145" w:rsidRDefault="00A4437C" w:rsidP="00A4437C">
            <w:r w:rsidRPr="00450145"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млн. руб.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2717,6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105,8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2949,3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3208,8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3491,1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3798,3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</w:tr>
      <w:tr w:rsidR="00A4437C" w:rsidRPr="00450145" w:rsidTr="00A4437C">
        <w:trPr>
          <w:cantSplit/>
        </w:trPr>
        <w:tc>
          <w:tcPr>
            <w:tcW w:w="3936" w:type="dxa"/>
            <w:gridSpan w:val="2"/>
            <w:vAlign w:val="bottom"/>
          </w:tcPr>
          <w:p w:rsidR="00A4437C" w:rsidRPr="00450145" w:rsidRDefault="00A4437C" w:rsidP="00A4437C">
            <w:r w:rsidRPr="00450145"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10371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94,4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10245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10102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98,6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9950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9800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</w:tr>
      <w:tr w:rsidR="00A4437C" w:rsidRPr="00450145" w:rsidTr="00A4437C">
        <w:trPr>
          <w:cantSplit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lastRenderedPageBreak/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21836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112,1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23989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109,8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26470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110,3</w:t>
            </w:r>
          </w:p>
        </w:tc>
        <w:tc>
          <w:tcPr>
            <w:tcW w:w="1135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29239</w:t>
            </w:r>
          </w:p>
        </w:tc>
        <w:tc>
          <w:tcPr>
            <w:tcW w:w="117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110,8</w:t>
            </w:r>
          </w:p>
        </w:tc>
        <w:tc>
          <w:tcPr>
            <w:tcW w:w="1083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32298</w:t>
            </w:r>
          </w:p>
        </w:tc>
        <w:tc>
          <w:tcPr>
            <w:tcW w:w="1140" w:type="dxa"/>
            <w:vAlign w:val="center"/>
          </w:tcPr>
          <w:p w:rsidR="00A4437C" w:rsidRDefault="00A4437C" w:rsidP="00A4437C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110,5</w:t>
            </w:r>
          </w:p>
        </w:tc>
      </w:tr>
      <w:tr w:rsidR="00A4437C" w:rsidRPr="00450145" w:rsidTr="00A4437C">
        <w:trPr>
          <w:cantSplit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 w:rsidRPr="00450145">
              <w:t>руб.</w:t>
            </w:r>
          </w:p>
        </w:tc>
        <w:tc>
          <w:tcPr>
            <w:tcW w:w="1133" w:type="dxa"/>
          </w:tcPr>
          <w:p w:rsidR="00A4437C" w:rsidRPr="00450145" w:rsidRDefault="00A4437C" w:rsidP="00A4437C">
            <w:pPr>
              <w:jc w:val="center"/>
            </w:pPr>
            <w:r>
              <w:t>2135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117,6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2214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103,7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2412</w:t>
            </w:r>
          </w:p>
        </w:tc>
        <w:tc>
          <w:tcPr>
            <w:tcW w:w="992" w:type="dxa"/>
          </w:tcPr>
          <w:p w:rsidR="00A4437C" w:rsidRPr="00450145" w:rsidRDefault="00A4437C" w:rsidP="00A4437C">
            <w:pPr>
              <w:jc w:val="center"/>
            </w:pPr>
            <w:r>
              <w:t>109,0</w:t>
            </w:r>
          </w:p>
        </w:tc>
        <w:tc>
          <w:tcPr>
            <w:tcW w:w="1135" w:type="dxa"/>
          </w:tcPr>
          <w:p w:rsidR="00A4437C" w:rsidRPr="00450145" w:rsidRDefault="00A4437C" w:rsidP="00A4437C">
            <w:pPr>
              <w:jc w:val="center"/>
            </w:pPr>
            <w:r>
              <w:t>2621</w:t>
            </w:r>
          </w:p>
        </w:tc>
        <w:tc>
          <w:tcPr>
            <w:tcW w:w="1173" w:type="dxa"/>
          </w:tcPr>
          <w:p w:rsidR="00A4437C" w:rsidRPr="00450145" w:rsidRDefault="00A4437C" w:rsidP="00A4437C">
            <w:pPr>
              <w:jc w:val="center"/>
            </w:pPr>
            <w:r>
              <w:t>108,7</w:t>
            </w:r>
          </w:p>
        </w:tc>
        <w:tc>
          <w:tcPr>
            <w:tcW w:w="1083" w:type="dxa"/>
          </w:tcPr>
          <w:p w:rsidR="00A4437C" w:rsidRPr="00450145" w:rsidRDefault="00A4437C" w:rsidP="00A4437C">
            <w:pPr>
              <w:jc w:val="center"/>
            </w:pPr>
            <w:r>
              <w:t>2851</w:t>
            </w:r>
          </w:p>
        </w:tc>
        <w:tc>
          <w:tcPr>
            <w:tcW w:w="1140" w:type="dxa"/>
          </w:tcPr>
          <w:p w:rsidR="00A4437C" w:rsidRPr="00450145" w:rsidRDefault="00A4437C" w:rsidP="00A4437C">
            <w:pPr>
              <w:jc w:val="center"/>
            </w:pPr>
            <w:r>
              <w:t>108,8</w:t>
            </w:r>
          </w:p>
        </w:tc>
      </w:tr>
      <w:tr w:rsidR="00A4437C" w:rsidTr="00A4437C">
        <w:trPr>
          <w:cantSplit/>
        </w:trPr>
        <w:tc>
          <w:tcPr>
            <w:tcW w:w="3936" w:type="dxa"/>
            <w:gridSpan w:val="2"/>
          </w:tcPr>
          <w:p w:rsidR="00A4437C" w:rsidRPr="00450145" w:rsidRDefault="00A4437C" w:rsidP="00A4437C">
            <w:r w:rsidRPr="00450145"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A4437C" w:rsidRPr="00450145" w:rsidRDefault="00A4437C" w:rsidP="00A4437C">
            <w:pPr>
              <w:jc w:val="center"/>
            </w:pPr>
            <w:r w:rsidRPr="00450145">
              <w:t>тыс. руб.</w:t>
            </w:r>
          </w:p>
        </w:tc>
        <w:tc>
          <w:tcPr>
            <w:tcW w:w="1133" w:type="dxa"/>
          </w:tcPr>
          <w:p w:rsidR="00A4437C" w:rsidRDefault="00A4437C" w:rsidP="00A4437C">
            <w:pPr>
              <w:jc w:val="center"/>
            </w:pPr>
            <w:r>
              <w:t>3956,9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  <w:r>
              <w:t>80,7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  <w:r>
              <w:t>3267,9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  <w:r>
              <w:t>82,6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  <w:r>
              <w:t>3219,3</w:t>
            </w:r>
          </w:p>
        </w:tc>
        <w:tc>
          <w:tcPr>
            <w:tcW w:w="992" w:type="dxa"/>
          </w:tcPr>
          <w:p w:rsidR="00A4437C" w:rsidRDefault="00A4437C" w:rsidP="00A4437C">
            <w:pPr>
              <w:jc w:val="center"/>
            </w:pPr>
            <w:r>
              <w:t>98,5</w:t>
            </w:r>
          </w:p>
        </w:tc>
        <w:tc>
          <w:tcPr>
            <w:tcW w:w="1135" w:type="dxa"/>
          </w:tcPr>
          <w:p w:rsidR="00A4437C" w:rsidRDefault="00A4437C" w:rsidP="00A4437C">
            <w:pPr>
              <w:jc w:val="center"/>
            </w:pPr>
            <w:r>
              <w:t>3349</w:t>
            </w:r>
          </w:p>
        </w:tc>
        <w:tc>
          <w:tcPr>
            <w:tcW w:w="1173" w:type="dxa"/>
          </w:tcPr>
          <w:p w:rsidR="00A4437C" w:rsidRDefault="00A4437C" w:rsidP="00A4437C">
            <w:pPr>
              <w:jc w:val="center"/>
            </w:pPr>
            <w:r>
              <w:t>104,0</w:t>
            </w:r>
          </w:p>
        </w:tc>
        <w:tc>
          <w:tcPr>
            <w:tcW w:w="1083" w:type="dxa"/>
          </w:tcPr>
          <w:p w:rsidR="00A4437C" w:rsidRDefault="00A4437C" w:rsidP="00A4437C">
            <w:pPr>
              <w:jc w:val="center"/>
            </w:pPr>
            <w:r>
              <w:t>3504,8</w:t>
            </w:r>
          </w:p>
        </w:tc>
        <w:tc>
          <w:tcPr>
            <w:tcW w:w="1140" w:type="dxa"/>
          </w:tcPr>
          <w:p w:rsidR="00A4437C" w:rsidRDefault="00A4437C" w:rsidP="00A4437C">
            <w:pPr>
              <w:jc w:val="center"/>
            </w:pPr>
            <w:r>
              <w:t>104,7</w:t>
            </w:r>
          </w:p>
        </w:tc>
      </w:tr>
      <w:tr w:rsidR="00A4437C" w:rsidRPr="008C672C" w:rsidTr="00A4437C">
        <w:trPr>
          <w:cantSplit/>
        </w:trPr>
        <w:tc>
          <w:tcPr>
            <w:tcW w:w="3936" w:type="dxa"/>
            <w:gridSpan w:val="2"/>
          </w:tcPr>
          <w:p w:rsidR="00A4437C" w:rsidRPr="00450145" w:rsidRDefault="00A4437C" w:rsidP="00A4437C">
            <w:r>
              <w:t>Количество населения</w:t>
            </w:r>
            <w:r w:rsidRPr="00BD4957">
              <w:t>, систематически занимающегося физической культурой и спортом</w:t>
            </w:r>
          </w:p>
        </w:tc>
        <w:tc>
          <w:tcPr>
            <w:tcW w:w="851" w:type="dxa"/>
          </w:tcPr>
          <w:p w:rsidR="00A4437C" w:rsidRDefault="00A4437C" w:rsidP="00A4437C">
            <w:pPr>
              <w:jc w:val="center"/>
            </w:pPr>
          </w:p>
          <w:p w:rsidR="00A4437C" w:rsidRPr="00450145" w:rsidRDefault="00A4437C" w:rsidP="00A4437C">
            <w:pPr>
              <w:jc w:val="center"/>
            </w:pPr>
            <w:r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jc w:val="center"/>
            </w:pPr>
            <w:r>
              <w:t>6738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jc w:val="center"/>
            </w:pPr>
            <w:r>
              <w:t>106,7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6800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101,0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6900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101,5</w:t>
            </w:r>
          </w:p>
        </w:tc>
        <w:tc>
          <w:tcPr>
            <w:tcW w:w="1135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6950</w:t>
            </w:r>
          </w:p>
        </w:tc>
        <w:tc>
          <w:tcPr>
            <w:tcW w:w="1173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101,0</w:t>
            </w:r>
          </w:p>
        </w:tc>
        <w:tc>
          <w:tcPr>
            <w:tcW w:w="1083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6980</w:t>
            </w:r>
          </w:p>
        </w:tc>
        <w:tc>
          <w:tcPr>
            <w:tcW w:w="1140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100,4</w:t>
            </w:r>
          </w:p>
        </w:tc>
      </w:tr>
      <w:tr w:rsidR="00A4437C" w:rsidRPr="008C672C" w:rsidTr="00A4437C">
        <w:trPr>
          <w:cantSplit/>
        </w:trPr>
        <w:tc>
          <w:tcPr>
            <w:tcW w:w="3936" w:type="dxa"/>
            <w:gridSpan w:val="2"/>
          </w:tcPr>
          <w:p w:rsidR="00A4437C" w:rsidRPr="00400FFB" w:rsidRDefault="00A4437C" w:rsidP="00A4437C">
            <w:r>
              <w:t xml:space="preserve">Количество </w:t>
            </w:r>
            <w:r w:rsidRPr="00400FFB">
              <w:t>населения, участвующего в</w:t>
            </w:r>
            <w:r>
              <w:t xml:space="preserve"> </w:t>
            </w:r>
            <w:r w:rsidRPr="00400FFB">
              <w:t>платных культурно-досуговых</w:t>
            </w:r>
          </w:p>
          <w:p w:rsidR="00A4437C" w:rsidRPr="00400FFB" w:rsidRDefault="00A4437C" w:rsidP="00A4437C">
            <w:r w:rsidRPr="00400FFB">
              <w:t>мероприятиях, организованных</w:t>
            </w:r>
          </w:p>
          <w:p w:rsidR="00A4437C" w:rsidRPr="00400FFB" w:rsidRDefault="00A4437C" w:rsidP="00A4437C">
            <w:r w:rsidRPr="00400FFB">
              <w:t>органами местного самоуправления</w:t>
            </w:r>
          </w:p>
          <w:p w:rsidR="00A4437C" w:rsidRPr="00400FFB" w:rsidRDefault="00A4437C" w:rsidP="00A4437C">
            <w:r w:rsidRPr="00400FFB">
              <w:t>городских округов и</w:t>
            </w:r>
          </w:p>
          <w:p w:rsidR="00A4437C" w:rsidRPr="00450145" w:rsidRDefault="00A4437C" w:rsidP="00A4437C">
            <w:r w:rsidRPr="00400FFB">
              <w:t>муниципальных районов</w:t>
            </w:r>
          </w:p>
        </w:tc>
        <w:tc>
          <w:tcPr>
            <w:tcW w:w="851" w:type="dxa"/>
            <w:vAlign w:val="center"/>
          </w:tcPr>
          <w:p w:rsidR="00A4437C" w:rsidRPr="00450145" w:rsidRDefault="00A4437C" w:rsidP="00A4437C">
            <w:pPr>
              <w:jc w:val="center"/>
            </w:pPr>
            <w:r>
              <w:t>чел.</w:t>
            </w:r>
          </w:p>
        </w:tc>
        <w:tc>
          <w:tcPr>
            <w:tcW w:w="1133" w:type="dxa"/>
            <w:vAlign w:val="center"/>
          </w:tcPr>
          <w:p w:rsidR="00A4437C" w:rsidRDefault="00A4437C" w:rsidP="00A4437C">
            <w:pPr>
              <w:jc w:val="center"/>
            </w:pPr>
            <w:r>
              <w:t>12832</w:t>
            </w:r>
          </w:p>
        </w:tc>
        <w:tc>
          <w:tcPr>
            <w:tcW w:w="992" w:type="dxa"/>
            <w:vAlign w:val="center"/>
          </w:tcPr>
          <w:p w:rsidR="00A4437C" w:rsidRDefault="00A4437C" w:rsidP="00A4437C">
            <w:pPr>
              <w:jc w:val="center"/>
            </w:pPr>
            <w:r>
              <w:t>103,1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12932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100,8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13082</w:t>
            </w:r>
          </w:p>
        </w:tc>
        <w:tc>
          <w:tcPr>
            <w:tcW w:w="992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101,2</w:t>
            </w:r>
          </w:p>
        </w:tc>
        <w:tc>
          <w:tcPr>
            <w:tcW w:w="1135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13082</w:t>
            </w:r>
          </w:p>
        </w:tc>
        <w:tc>
          <w:tcPr>
            <w:tcW w:w="1173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100,0</w:t>
            </w:r>
          </w:p>
        </w:tc>
        <w:tc>
          <w:tcPr>
            <w:tcW w:w="1083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13100</w:t>
            </w:r>
          </w:p>
        </w:tc>
        <w:tc>
          <w:tcPr>
            <w:tcW w:w="1140" w:type="dxa"/>
            <w:vAlign w:val="center"/>
          </w:tcPr>
          <w:p w:rsidR="00A4437C" w:rsidRPr="008C672C" w:rsidRDefault="00A4437C" w:rsidP="00A4437C">
            <w:pPr>
              <w:jc w:val="center"/>
            </w:pPr>
            <w:r>
              <w:t>100,1</w:t>
            </w:r>
          </w:p>
        </w:tc>
      </w:tr>
    </w:tbl>
    <w:p w:rsidR="00E8464A" w:rsidRDefault="00E8464A" w:rsidP="00E8464A">
      <w:pPr>
        <w:ind w:firstLine="709"/>
        <w:jc w:val="both"/>
      </w:pPr>
    </w:p>
    <w:p w:rsidR="00E8464A" w:rsidRDefault="00E8464A" w:rsidP="00E8464A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E8464A" w:rsidRDefault="00E8464A" w:rsidP="00E8464A"/>
    <w:p w:rsidR="00E8464A" w:rsidRPr="00D12847" w:rsidRDefault="00E8464A" w:rsidP="00E8464A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41026D" w:rsidRDefault="0041026D" w:rsidP="00E8464A">
      <w:pPr>
        <w:rPr>
          <w:b/>
          <w:sz w:val="40"/>
          <w:szCs w:val="40"/>
        </w:rPr>
        <w:sectPr w:rsidR="0041026D" w:rsidSect="0057795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1026D" w:rsidRDefault="0041026D" w:rsidP="0041026D">
      <w:pPr>
        <w:pStyle w:val="1"/>
        <w:keepNext w:val="0"/>
        <w:jc w:val="center"/>
        <w:rPr>
          <w:rFonts w:ascii="Times New Roman" w:hAnsi="Times New Roman"/>
          <w:kern w:val="28"/>
          <w:sz w:val="28"/>
        </w:rPr>
      </w:pPr>
      <w:bookmarkStart w:id="15" w:name="_Toc365014432"/>
      <w:bookmarkStart w:id="16" w:name="_Toc368035517"/>
      <w:r w:rsidRPr="00584D44">
        <w:rPr>
          <w:rFonts w:ascii="Times New Roman" w:hAnsi="Times New Roman"/>
          <w:kern w:val="28"/>
          <w:sz w:val="28"/>
          <w:lang w:val="en-US"/>
        </w:rPr>
        <w:lastRenderedPageBreak/>
        <w:t>II</w:t>
      </w:r>
      <w:r w:rsidRPr="00584D44">
        <w:rPr>
          <w:rFonts w:ascii="Times New Roman" w:hAnsi="Times New Roman"/>
          <w:kern w:val="28"/>
          <w:sz w:val="28"/>
        </w:rPr>
        <w:t xml:space="preserve">. Уровень и качество жизни населения </w:t>
      </w:r>
      <w:bookmarkEnd w:id="15"/>
      <w:r w:rsidR="005E0217">
        <w:rPr>
          <w:rFonts w:ascii="Times New Roman" w:hAnsi="Times New Roman"/>
          <w:kern w:val="28"/>
          <w:sz w:val="28"/>
        </w:rPr>
        <w:t>города Карасука</w:t>
      </w:r>
      <w:bookmarkEnd w:id="16"/>
    </w:p>
    <w:p w:rsidR="0041026D" w:rsidRPr="00900FF5" w:rsidRDefault="0041026D" w:rsidP="0041026D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17" w:name="_Toc368035518"/>
      <w:bookmarkStart w:id="18" w:name="_Toc343849496"/>
      <w:bookmarkStart w:id="19" w:name="_Toc365014433"/>
      <w:bookmarkStart w:id="20" w:name="_Toc343849500"/>
      <w:r w:rsidRPr="00900FF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Повышение доступности и качества медицинской помощи населению, модернизация здравоохранения</w:t>
      </w:r>
      <w:bookmarkEnd w:id="17"/>
      <w:bookmarkEnd w:id="18"/>
      <w:bookmarkEnd w:id="19"/>
    </w:p>
    <w:p w:rsidR="008300D0" w:rsidRPr="00900FF5" w:rsidRDefault="008300D0" w:rsidP="008300D0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 1 – обеспечение гарантий по оказанию жителям города бесплатной медицинской помощи. </w:t>
      </w:r>
    </w:p>
    <w:p w:rsidR="008300D0" w:rsidRPr="00900FF5" w:rsidRDefault="008300D0" w:rsidP="008300D0">
      <w:pPr>
        <w:tabs>
          <w:tab w:val="left" w:pos="709"/>
          <w:tab w:val="left" w:pos="921"/>
          <w:tab w:val="center" w:pos="4961"/>
        </w:tabs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   Направление деятельности: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реализация в полном объеме территориальных программ государственных гарантий бесплатного оказания гражданам медицинской помощи;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развитие и повышение качества медицинской помощи гражданам, внедрение федеральных стандартов оказания медицинской помощи;- повышение эффективности мероприятий по медицинской профилактике; повышение удовлетворенности населения медицинской помощью за счет расширения диспансеризации и реализации мероприятий по профилактике социально значимых заболеваний;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предоставление мер социальной поддержки отдельным категориям граждан (бесплатное или со скидкой 50%, предоставление лекарственных препаратов и изделий медицинской назначения, лечебного диетического питания, льготной стоматологической помощи, глазного протезирования, обеспечение слуховыми аппаратами).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2– повышение доступности и качества оказания медицинской помощи населения.</w:t>
      </w:r>
    </w:p>
    <w:p w:rsidR="008300D0" w:rsidRPr="00900FF5" w:rsidRDefault="008300D0" w:rsidP="008300D0">
      <w:pPr>
        <w:tabs>
          <w:tab w:val="left" w:pos="921"/>
          <w:tab w:val="center" w:pos="4961"/>
        </w:tabs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   Направление деятельности: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повышение доступности и качества специализированной, в том числе высокотехнологичной медицинской помощи; улучшение работы амбулаторно-поликлинической помощи (повышение числа посещений);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совершенствование медицинской помощи матерям и детям, снижение материнской и младенческой смертности за счет предупреждения и снижения заболеваемости женщин репродуктивного возраста;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снижение смертности населения и улучшение ситуации, связанной с онкологическими заболеваниями; увеличение доли больных злокачественными новообразованиями с </w:t>
      </w:r>
      <w:r w:rsidRPr="00900FF5">
        <w:rPr>
          <w:sz w:val="28"/>
          <w:szCs w:val="28"/>
          <w:lang w:val="en-US"/>
        </w:rPr>
        <w:t>I</w:t>
      </w:r>
      <w:r w:rsidRPr="00900FF5">
        <w:rPr>
          <w:sz w:val="28"/>
          <w:szCs w:val="28"/>
        </w:rPr>
        <w:t>-</w:t>
      </w:r>
      <w:r w:rsidRPr="00900FF5">
        <w:rPr>
          <w:sz w:val="28"/>
          <w:szCs w:val="28"/>
          <w:lang w:val="en-US"/>
        </w:rPr>
        <w:t>II</w:t>
      </w:r>
      <w:r w:rsidRPr="00900FF5">
        <w:rPr>
          <w:sz w:val="28"/>
          <w:szCs w:val="28"/>
        </w:rPr>
        <w:t xml:space="preserve"> ст</w:t>
      </w:r>
      <w:r w:rsidR="00716A25" w:rsidRPr="00900FF5">
        <w:rPr>
          <w:sz w:val="28"/>
          <w:szCs w:val="28"/>
        </w:rPr>
        <w:t>.</w:t>
      </w:r>
      <w:r w:rsidRPr="00900FF5">
        <w:rPr>
          <w:sz w:val="28"/>
          <w:szCs w:val="28"/>
        </w:rPr>
        <w:t xml:space="preserve"> заболевания до 50%; снижение доли больных со злокачественными новообразованиями на поздних стадиях (</w:t>
      </w:r>
      <w:r w:rsidRPr="00900FF5">
        <w:rPr>
          <w:sz w:val="28"/>
          <w:szCs w:val="28"/>
          <w:lang w:val="en-US"/>
        </w:rPr>
        <w:t>III</w:t>
      </w:r>
      <w:r w:rsidRPr="00900FF5">
        <w:rPr>
          <w:sz w:val="28"/>
          <w:szCs w:val="28"/>
        </w:rPr>
        <w:t>-</w:t>
      </w:r>
      <w:r w:rsidRPr="00900FF5">
        <w:rPr>
          <w:sz w:val="28"/>
          <w:szCs w:val="28"/>
          <w:lang w:val="en-US"/>
        </w:rPr>
        <w:t>IV</w:t>
      </w:r>
      <w:r w:rsidRPr="00900FF5">
        <w:rPr>
          <w:sz w:val="28"/>
          <w:szCs w:val="28"/>
        </w:rPr>
        <w:t>) до 30% от всех выявленных больных;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совершенствование оказания медицинской помощи больным с сосудистыми заболеваниями, реализация программы по снижению смертности населения от сердечно-сосудистых заболеваний (тромболизис, тропонины);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 улучшение условий для оказания скорой и неотложной медицинской помощи населению; снижение количества вызовов скорой помощи, организация неотложной помощи в полном объеме на современном уровне;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 совершенствование деятельности службы крови.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</w:p>
    <w:p w:rsidR="008300D0" w:rsidRPr="00900FF5" w:rsidRDefault="008300D0" w:rsidP="008300D0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Задача 3  – обеспечение эффективных методов управления ресурсами в здравоохранении и организации медицинской помощи.</w:t>
      </w:r>
    </w:p>
    <w:p w:rsidR="008300D0" w:rsidRPr="00900FF5" w:rsidRDefault="008300D0" w:rsidP="008300D0">
      <w:pPr>
        <w:tabs>
          <w:tab w:val="left" w:pos="921"/>
          <w:tab w:val="center" w:pos="4961"/>
        </w:tabs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   Направление деятельности: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улучшение материально-технических условий и качества медицинской помощи;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оснащение учреждений здравоохранения современным медицинским оборудованием;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реконструкция зданий поликлиники;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капитальный ремонт зданий скорой помощи и инфекционного отделения, строительство пищеблока;</w:t>
      </w:r>
    </w:p>
    <w:p w:rsidR="005C3E3D" w:rsidRPr="00900FF5" w:rsidRDefault="008300D0" w:rsidP="005C3E3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улучшение обеспечение системы здравоохранения медицинскими кадрами (врачами, средним медицинским персона</w:t>
      </w:r>
      <w:r w:rsidR="005C3E3D" w:rsidRPr="00900FF5">
        <w:rPr>
          <w:sz w:val="28"/>
          <w:szCs w:val="28"/>
        </w:rPr>
        <w:t xml:space="preserve">лом), повышение их квалификации проведение профориентации среди выпускников школ, их подготовка на базе биологического класса, обучение студентов в медицинской академии по целевой, договорной подготовке, активное участие в ярмарках вакансий в НГМУ; 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       развитие современных информационных систем в здравоохранении, введение электронной амбулаторной карты, введение в практику единого электронного полиса ОМС.</w:t>
      </w:r>
    </w:p>
    <w:p w:rsidR="008300D0" w:rsidRPr="008300D0" w:rsidRDefault="008300D0" w:rsidP="0017578E">
      <w:pPr>
        <w:tabs>
          <w:tab w:val="left" w:pos="709"/>
          <w:tab w:val="center" w:pos="4961"/>
        </w:tabs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</w:t>
      </w:r>
      <w:r w:rsidR="005E1596" w:rsidRPr="00900FF5">
        <w:rPr>
          <w:sz w:val="28"/>
          <w:szCs w:val="28"/>
        </w:rPr>
        <w:t>:</w:t>
      </w:r>
    </w:p>
    <w:p w:rsidR="00F8261F" w:rsidRPr="00900FF5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Государственная программа Новосибирской области «Развитие здравоохранения Новосибирской области на 2013-2020 годы»</w:t>
      </w:r>
    </w:p>
    <w:p w:rsidR="00F8261F" w:rsidRPr="00900FF5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«Развитие онкологической службы Новосибирской области на 2012-2015 годы»</w:t>
      </w:r>
    </w:p>
    <w:p w:rsidR="00F8261F" w:rsidRPr="00900FF5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«Развитие кадрового потенциала системы здравоохранения Новосибирской области на 2013-2017 годы»</w:t>
      </w:r>
    </w:p>
    <w:p w:rsidR="00F8261F" w:rsidRPr="00900FF5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«Организация обеспечения лекарственными препаратами и изделиями медицинского назначения отдельных категорий граждан, проживающих в Новосибирской области и имеющих право на льготное обеспечение, на 2013-2015 годы»</w:t>
      </w:r>
    </w:p>
    <w:p w:rsidR="00F8261F" w:rsidRPr="00900FF5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«Организация обеспечения отдельных категорий граждан, проживающих на территории Новосибирской области, льготной стоматологической помощью, глазным протезированием, слуховыми аппаратами в 2013-2015 годах»</w:t>
      </w:r>
    </w:p>
    <w:p w:rsidR="00F8261F" w:rsidRPr="00900FF5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«Развитие и модернизация службы скорой и неотложной медицинской помощи в Новосибирской области на 2013-2016 годы»</w:t>
      </w:r>
    </w:p>
    <w:p w:rsidR="00F8261F" w:rsidRPr="00900FF5" w:rsidRDefault="00F8261F" w:rsidP="00F8261F">
      <w:pPr>
        <w:tabs>
          <w:tab w:val="left" w:pos="709"/>
          <w:tab w:val="center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«Развитие и обеспечение деятельности службы крови на территории Новосибирской области на 2013-2015 годы»</w:t>
      </w:r>
    </w:p>
    <w:p w:rsidR="00F8261F" w:rsidRDefault="00F8261F" w:rsidP="00F8261F">
      <w:pPr>
        <w:tabs>
          <w:tab w:val="left" w:pos="709"/>
          <w:tab w:val="center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«Укрепление материально-технической базы государственных бюджетных учреждений, подведомственных министерству здравоохранения Новосибирской области, на период 2011-2015 годы»</w:t>
      </w:r>
    </w:p>
    <w:p w:rsidR="00F8261F" w:rsidRPr="00900FF5" w:rsidRDefault="00F8261F" w:rsidP="00F8261F">
      <w:pPr>
        <w:tabs>
          <w:tab w:val="left" w:pos="709"/>
          <w:tab w:val="center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Долгосрочная целевая программа «Развитие медицинской помощи больным туберкулезом в Новосибирской области на 2012-2016 годы»</w:t>
      </w:r>
    </w:p>
    <w:p w:rsidR="00F8261F" w:rsidRPr="00900FF5" w:rsidRDefault="00F8261F" w:rsidP="00F8261F">
      <w:pPr>
        <w:tabs>
          <w:tab w:val="left" w:pos="709"/>
          <w:tab w:val="center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«Профилактика алкоголизма, снижение тяжести медико-социальных последствий злоупотребления алкогольной продукцией среди населения Новосибирской области на 2011-2015 годы»</w:t>
      </w:r>
    </w:p>
    <w:p w:rsidR="00F8261F" w:rsidRDefault="00F8261F" w:rsidP="00F8261F">
      <w:pPr>
        <w:tabs>
          <w:tab w:val="left" w:pos="709"/>
          <w:tab w:val="center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«Формирование здорового образа жизни у населения Новосибирской области на 2012-2015 годы».</w:t>
      </w:r>
    </w:p>
    <w:p w:rsidR="008300D0" w:rsidRPr="00900FF5" w:rsidRDefault="008300D0" w:rsidP="005E1596">
      <w:pPr>
        <w:tabs>
          <w:tab w:val="left" w:pos="709"/>
          <w:tab w:val="center" w:pos="851"/>
        </w:tabs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</w:t>
      </w:r>
      <w:r w:rsidR="005E1596" w:rsidRPr="00900FF5">
        <w:rPr>
          <w:sz w:val="28"/>
          <w:szCs w:val="28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  <w:gridCol w:w="1424"/>
        <w:gridCol w:w="1274"/>
        <w:gridCol w:w="1417"/>
        <w:gridCol w:w="1133"/>
      </w:tblGrid>
      <w:tr w:rsidR="008300D0" w:rsidRPr="00900FF5" w:rsidTr="005C3E3D">
        <w:tc>
          <w:tcPr>
            <w:tcW w:w="4216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C3E3D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5C3E3D" w:rsidRPr="00900FF5">
              <w:t>4</w:t>
            </w:r>
            <w:r w:rsidR="005E1596" w:rsidRPr="00900FF5">
              <w:t xml:space="preserve"> год</w:t>
            </w:r>
            <w:r w:rsidR="005C3E3D" w:rsidRPr="00900FF5">
              <w:t xml:space="preserve"> </w:t>
            </w:r>
            <w:r w:rsidR="005E1596" w:rsidRPr="00900FF5">
              <w:t>(</w:t>
            </w:r>
            <w:r w:rsidRPr="00900FF5">
              <w:t>ожидаемое значение</w:t>
            </w:r>
            <w:r w:rsidR="005E1596" w:rsidRPr="00900FF5">
              <w:t>)</w:t>
            </w:r>
          </w:p>
        </w:tc>
        <w:tc>
          <w:tcPr>
            <w:tcW w:w="1274" w:type="dxa"/>
            <w:vAlign w:val="center"/>
          </w:tcPr>
          <w:p w:rsidR="005E1596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5C3E3D" w:rsidRPr="00900FF5">
              <w:t>5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год</w:t>
            </w:r>
          </w:p>
        </w:tc>
        <w:tc>
          <w:tcPr>
            <w:tcW w:w="1417" w:type="dxa"/>
            <w:vAlign w:val="center"/>
          </w:tcPr>
          <w:p w:rsidR="005E1596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5C3E3D" w:rsidRPr="00900FF5">
              <w:t>6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 xml:space="preserve"> год</w:t>
            </w:r>
          </w:p>
        </w:tc>
        <w:tc>
          <w:tcPr>
            <w:tcW w:w="1133" w:type="dxa"/>
            <w:vAlign w:val="center"/>
          </w:tcPr>
          <w:p w:rsidR="005E1596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5C3E3D" w:rsidRPr="00900FF5">
              <w:t>7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 xml:space="preserve"> год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Смертность населения на 100 тыс.населения</w:t>
            </w:r>
          </w:p>
        </w:tc>
        <w:tc>
          <w:tcPr>
            <w:tcW w:w="1424" w:type="dxa"/>
            <w:vAlign w:val="center"/>
          </w:tcPr>
          <w:p w:rsidR="008300D0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1366,6</w:t>
            </w:r>
          </w:p>
        </w:tc>
        <w:tc>
          <w:tcPr>
            <w:tcW w:w="1274" w:type="dxa"/>
            <w:vAlign w:val="center"/>
          </w:tcPr>
          <w:p w:rsidR="008300D0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1300,2</w:t>
            </w:r>
          </w:p>
        </w:tc>
        <w:tc>
          <w:tcPr>
            <w:tcW w:w="1417" w:type="dxa"/>
            <w:vAlign w:val="center"/>
          </w:tcPr>
          <w:p w:rsidR="008300D0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1250,0</w:t>
            </w:r>
          </w:p>
        </w:tc>
        <w:tc>
          <w:tcPr>
            <w:tcW w:w="1133" w:type="dxa"/>
            <w:vAlign w:val="center"/>
          </w:tcPr>
          <w:p w:rsidR="008300D0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1248,0</w:t>
            </w:r>
          </w:p>
        </w:tc>
      </w:tr>
      <w:tr w:rsidR="005C3E3D" w:rsidRPr="00900FF5" w:rsidTr="005C3E3D">
        <w:tc>
          <w:tcPr>
            <w:tcW w:w="4216" w:type="dxa"/>
          </w:tcPr>
          <w:p w:rsidR="005C3E3D" w:rsidRPr="00900FF5" w:rsidRDefault="005C3E3D" w:rsidP="00C344B6">
            <w:pPr>
              <w:tabs>
                <w:tab w:val="left" w:pos="709"/>
                <w:tab w:val="center" w:pos="851"/>
              </w:tabs>
              <w:jc w:val="both"/>
            </w:pPr>
            <w:r w:rsidRPr="00900FF5">
              <w:t>Материнская смертность, на 100 тыс.детей родившихся живыми</w:t>
            </w:r>
          </w:p>
        </w:tc>
        <w:tc>
          <w:tcPr>
            <w:tcW w:w="1424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  <w:tc>
          <w:tcPr>
            <w:tcW w:w="1274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  <w:tc>
          <w:tcPr>
            <w:tcW w:w="1417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  <w:tc>
          <w:tcPr>
            <w:tcW w:w="1133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</w:tr>
      <w:tr w:rsidR="005C3E3D" w:rsidRPr="00900FF5" w:rsidTr="005C3E3D">
        <w:tc>
          <w:tcPr>
            <w:tcW w:w="4216" w:type="dxa"/>
          </w:tcPr>
          <w:p w:rsidR="005C3E3D" w:rsidRPr="00900FF5" w:rsidRDefault="005C3E3D" w:rsidP="00C344B6">
            <w:pPr>
              <w:tabs>
                <w:tab w:val="left" w:pos="709"/>
                <w:tab w:val="center" w:pos="851"/>
              </w:tabs>
              <w:jc w:val="both"/>
            </w:pPr>
            <w:r w:rsidRPr="00900FF5">
              <w:t>Младенческая смертность, число умерших в возрасте до 1 года на 1000 детей, родившихся живыми</w:t>
            </w:r>
          </w:p>
        </w:tc>
        <w:tc>
          <w:tcPr>
            <w:tcW w:w="1424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9,1</w:t>
            </w:r>
          </w:p>
        </w:tc>
        <w:tc>
          <w:tcPr>
            <w:tcW w:w="1274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6,7</w:t>
            </w:r>
          </w:p>
        </w:tc>
        <w:tc>
          <w:tcPr>
            <w:tcW w:w="1417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6,4</w:t>
            </w:r>
          </w:p>
        </w:tc>
        <w:tc>
          <w:tcPr>
            <w:tcW w:w="1133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6,2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Время ожидания бригады скорой медицинской помощи, минут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21,5</w:t>
            </w:r>
          </w:p>
        </w:tc>
        <w:tc>
          <w:tcPr>
            <w:tcW w:w="127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21,0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20,5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20,0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Обеспечение потребности населения в высокотехнологичных видах медицинской помощи, % от числа нуждающихся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83%</w:t>
            </w:r>
          </w:p>
        </w:tc>
        <w:tc>
          <w:tcPr>
            <w:tcW w:w="127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85%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87%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89%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Обеспеченность кадрами учреждений здравоохранения  на 10 тыс.населения:</w:t>
            </w:r>
          </w:p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- врачами</w:t>
            </w:r>
          </w:p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- средним медицинским персоналом</w:t>
            </w:r>
          </w:p>
        </w:tc>
        <w:tc>
          <w:tcPr>
            <w:tcW w:w="1424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16,0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55,0</w:t>
            </w:r>
          </w:p>
        </w:tc>
        <w:tc>
          <w:tcPr>
            <w:tcW w:w="1274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16,5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56,5</w:t>
            </w:r>
          </w:p>
        </w:tc>
        <w:tc>
          <w:tcPr>
            <w:tcW w:w="1417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17,0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57,5</w:t>
            </w:r>
          </w:p>
        </w:tc>
        <w:tc>
          <w:tcPr>
            <w:tcW w:w="1133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17,5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58,5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Охват работающего населения профилактическими прививками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  <w:tc>
          <w:tcPr>
            <w:tcW w:w="127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</w:tr>
      <w:tr w:rsidR="008300D0" w:rsidRPr="004F6E30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Количество пациентов, у которых ведутся электронные медицинские карты, % от общего количества пациентов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70%</w:t>
            </w:r>
          </w:p>
        </w:tc>
        <w:tc>
          <w:tcPr>
            <w:tcW w:w="127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95%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100%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100%</w:t>
            </w:r>
          </w:p>
        </w:tc>
      </w:tr>
    </w:tbl>
    <w:p w:rsidR="008300D0" w:rsidRDefault="008300D0" w:rsidP="008300D0">
      <w:pPr>
        <w:tabs>
          <w:tab w:val="left" w:pos="709"/>
          <w:tab w:val="center" w:pos="851"/>
        </w:tabs>
        <w:jc w:val="both"/>
        <w:rPr>
          <w:sz w:val="28"/>
          <w:szCs w:val="28"/>
        </w:rPr>
      </w:pPr>
    </w:p>
    <w:p w:rsidR="0041026D" w:rsidRDefault="0041026D" w:rsidP="0041026D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21" w:name="_Toc365014434"/>
      <w:bookmarkStart w:id="22" w:name="_Toc368035519"/>
      <w:r w:rsidRPr="00AA656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Модернизация системы  образования</w:t>
      </w:r>
      <w:bookmarkEnd w:id="20"/>
      <w:bookmarkEnd w:id="21"/>
      <w:bookmarkEnd w:id="22"/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 1 – повышение качества образовательного процесса и его результативности. </w:t>
      </w:r>
    </w:p>
    <w:p w:rsidR="00C344B6" w:rsidRPr="00900FF5" w:rsidRDefault="00C344B6" w:rsidP="00C344B6">
      <w:pPr>
        <w:ind w:firstLine="709"/>
        <w:jc w:val="both"/>
        <w:rPr>
          <w:b/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</w:t>
      </w:r>
      <w:r w:rsidRPr="00900FF5">
        <w:rPr>
          <w:b/>
          <w:sz w:val="28"/>
          <w:szCs w:val="28"/>
        </w:rPr>
        <w:t>:</w:t>
      </w:r>
    </w:p>
    <w:p w:rsidR="00C344B6" w:rsidRPr="00900FF5" w:rsidRDefault="00C344B6" w:rsidP="00C344B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внедрение вариативных форм обучения, обеспечивающих условия для развития способностей обучающихся через использование в процессе обучения современных педагогических технологий, включая информационно-коммуникативные;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работа с областной методической службой (филиал на базе Карасукского педагогического колледжа): семинары, консультации и т.д.;</w:t>
      </w:r>
    </w:p>
    <w:p w:rsidR="00C344B6" w:rsidRPr="00900FF5" w:rsidRDefault="00C344B6" w:rsidP="00C344B6">
      <w:pPr>
        <w:tabs>
          <w:tab w:val="left" w:pos="960"/>
        </w:tabs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повышение уровня компетентности педагогических работников и руководителей образовательных учреждений.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обеспечение открытости, общедоступности и полноты информации о ведущейся образовательной деятельности для потребителей образовательных услуг.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2 – р</w:t>
      </w:r>
      <w:r w:rsidRPr="00900FF5">
        <w:rPr>
          <w:bCs/>
          <w:sz w:val="28"/>
          <w:szCs w:val="28"/>
        </w:rPr>
        <w:t>азвитие материально-технической базы и учебно-методического обеспечения деятельности образовательных учреждений</w:t>
      </w:r>
      <w:r w:rsidRPr="00900FF5">
        <w:rPr>
          <w:sz w:val="28"/>
          <w:szCs w:val="28"/>
        </w:rPr>
        <w:t>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формирование современной образовательной инфраструктуры; 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оснащение образовательных учреждений учебным, учебно-наглядным оборудованием, мебелью, учебной литературой; 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создание условий для развития информационной инфраструктуры образовательных учреждений  и методическое сопровождение внедрения и использования в образовательном процессе информационных технологий.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3 – реализация</w:t>
      </w:r>
      <w:r w:rsidRPr="00900FF5">
        <w:rPr>
          <w:bCs/>
          <w:sz w:val="28"/>
          <w:szCs w:val="28"/>
        </w:rPr>
        <w:t xml:space="preserve"> </w:t>
      </w:r>
      <w:r w:rsidRPr="00900FF5">
        <w:rPr>
          <w:sz w:val="28"/>
          <w:szCs w:val="28"/>
        </w:rPr>
        <w:t>целевых ведомственных и государственных программ, направленных на развитие образования города.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предоставление доступного и качественного образования на всех ступенях образования (дошкольное, начальное, основное, среднее);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увеличение доли учеников, обучающихся в образовательных учреждениях, имеющих все виды благоустройства.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 4 – реализация стандарта общего образования второго поколения с 2015 года в </w:t>
      </w:r>
      <w:r w:rsidRPr="00900FF5">
        <w:rPr>
          <w:bCs/>
          <w:sz w:val="28"/>
          <w:szCs w:val="28"/>
        </w:rPr>
        <w:t>МБОУ</w:t>
      </w:r>
      <w:r w:rsidRPr="00900FF5">
        <w:rPr>
          <w:sz w:val="28"/>
          <w:szCs w:val="28"/>
        </w:rPr>
        <w:t xml:space="preserve"> гимназии №1.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прохождение курсовой подготовки педагогическими работниками по вопросам ФГОС основного общего образования;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информационное, методическое и аналитическое  обеспечение оценки уровня образовательных достижений обучающихся в соответствии с требованиями государственного образовательного стандарта;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5 – продолжение системы поиска и поддержки талантливых детей в образовательных учреждениях города.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проведение районных предметных олимпиад, конференций, соревнований, фестивалей, конкурса исследовательских работ и творческих проектов учащихся, акций и других мероприятий; 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создание индивидуальных программ педагогами для сопровождения одаренных  детей и систем подготовки учащихся к олимпиадам.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 6 – </w:t>
      </w:r>
      <w:r w:rsidRPr="00900FF5">
        <w:rPr>
          <w:bCs/>
          <w:sz w:val="28"/>
          <w:szCs w:val="28"/>
        </w:rPr>
        <w:t>с</w:t>
      </w:r>
      <w:r w:rsidRPr="00900FF5">
        <w:rPr>
          <w:sz w:val="28"/>
          <w:szCs w:val="28"/>
        </w:rPr>
        <w:t>овершенствование системы мониторинга качества образования, рейтинговой шкалы оценки деятельности образовательных учреждений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заключение «эффективных контрактов»;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реализация Плана мероприятий («дорожной карты») «Повышения эффективности и качества услуг образования в Карасукском районе до 2018 года».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7 – поддержка и развитие профессионального потенциала педагогических кадров путем профессиональной переподготовки и повышения квалификации, проведения педагогических конкурсов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проведение муниципальных конкурсов педагогического мастерства «Учитель года», «Воспитатель года», «Сердце отдаю детям», «Педагогический дебют».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прохождение курсов повышения квалификации педагогическими работниками школ  и  дошкольных  образовательных организаций (ежегодно 40-50 человек); 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прохождение    профессиональной переподготовки и доведение до 100% соответствия занимаемой должности учителями.</w:t>
      </w:r>
    </w:p>
    <w:p w:rsidR="00C344B6" w:rsidRPr="00900FF5" w:rsidRDefault="00C344B6" w:rsidP="00C344B6">
      <w:pPr>
        <w:ind w:left="24" w:firstLine="685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C344B6" w:rsidRPr="00900FF5" w:rsidRDefault="00C344B6" w:rsidP="00C344B6">
      <w:pPr>
        <w:pStyle w:val="ConsPlusNormal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Ведомственная целевая программа «Развитие образования детей с ограниченными возможностями здоровья и детей-инвалидов Новосибирской области на 2013-2015 годы»</w:t>
      </w:r>
    </w:p>
    <w:p w:rsidR="00C344B6" w:rsidRPr="00900FF5" w:rsidRDefault="00C344B6" w:rsidP="00C344B6">
      <w:pPr>
        <w:ind w:left="24" w:firstLine="685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Ведомственная целевая программа «Безопасность образовательных учреждений Новосибирской области на 2013-2015 годы»  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«Развитие инновационной системы Новосибирской области на 2013-2015 годы»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Ведомственная целевая программа «Развитие кадрового потенциала системы образования Новосибирской области на 2013-2015 годы» </w:t>
      </w:r>
    </w:p>
    <w:p w:rsidR="00C344B6" w:rsidRPr="00900FF5" w:rsidRDefault="00C344B6" w:rsidP="00C344B6">
      <w:pPr>
        <w:ind w:left="24"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«Допризывная подготовка граждан Российской Федерации в Новосибирской области на 2012-2016 годы»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Областная целевая программа «Комплексные меры профилактики наркомании в Новосибирской области на 2012-2016 годы»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2011-2015 годы»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«Выявление и поддержка одаренных детей и талантливой учащейся молодежи в Новосибирской области на 2013-2017 годы»</w:t>
      </w:r>
    </w:p>
    <w:p w:rsidR="00C344B6" w:rsidRPr="00900FF5" w:rsidRDefault="00C344B6" w:rsidP="00C344B6">
      <w:pPr>
        <w:ind w:left="24" w:firstLine="685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Областная целевая программа «Дети Новосибирской области на 2013-2016 годы»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«Патриотическое воспитание граждан Российской Федерации в Новосибирской области на 2011-2016 годы»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«Совершенствование организации школьного питания в Новосибирской области на 2012-2016 годы»</w:t>
      </w:r>
    </w:p>
    <w:p w:rsidR="002F4F71" w:rsidRPr="00900FF5" w:rsidRDefault="002F4F71" w:rsidP="00AC7074">
      <w:pPr>
        <w:ind w:firstLine="72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3"/>
        <w:gridCol w:w="1328"/>
        <w:gridCol w:w="945"/>
        <w:gridCol w:w="945"/>
        <w:gridCol w:w="945"/>
      </w:tblGrid>
      <w:tr w:rsidR="002F4F71" w:rsidRPr="00900FF5" w:rsidTr="002F4F71">
        <w:trPr>
          <w:trHeight w:val="827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6C2C00">
            <w:pPr>
              <w:jc w:val="center"/>
            </w:pPr>
            <w:r w:rsidRPr="00900FF5">
              <w:lastRenderedPageBreak/>
              <w:t>Наименование показателя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64031A">
            <w:pPr>
              <w:ind w:left="-108" w:right="-68"/>
              <w:jc w:val="center"/>
            </w:pPr>
            <w:r w:rsidRPr="00900FF5">
              <w:t>201</w:t>
            </w:r>
            <w:r w:rsidR="0064031A" w:rsidRPr="00900FF5">
              <w:t>4</w:t>
            </w:r>
            <w:r w:rsidRPr="00900FF5">
              <w:t xml:space="preserve"> год (ожидаемое значение)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31A" w:rsidRPr="00900FF5" w:rsidRDefault="002F4F71" w:rsidP="0064031A">
            <w:pPr>
              <w:jc w:val="center"/>
            </w:pPr>
            <w:r w:rsidRPr="00900FF5">
              <w:t>201</w:t>
            </w:r>
            <w:r w:rsidR="0064031A" w:rsidRPr="00900FF5">
              <w:t>5</w:t>
            </w:r>
          </w:p>
          <w:p w:rsidR="002F4F71" w:rsidRPr="00900FF5" w:rsidRDefault="002F4F71" w:rsidP="0064031A">
            <w:pPr>
              <w:jc w:val="center"/>
            </w:pPr>
            <w:r w:rsidRPr="00900FF5">
              <w:t>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64031A">
            <w:pPr>
              <w:jc w:val="center"/>
            </w:pPr>
            <w:r w:rsidRPr="00900FF5">
              <w:t>201</w:t>
            </w:r>
            <w:r w:rsidR="0064031A" w:rsidRPr="00900FF5">
              <w:t>6</w:t>
            </w:r>
            <w:r w:rsidRPr="00900FF5">
              <w:t xml:space="preserve">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64031A">
            <w:pPr>
              <w:jc w:val="center"/>
            </w:pPr>
            <w:r w:rsidRPr="00900FF5">
              <w:t>201</w:t>
            </w:r>
            <w:r w:rsidR="0064031A" w:rsidRPr="00900FF5">
              <w:t>7</w:t>
            </w:r>
            <w:r w:rsidRPr="00900FF5">
              <w:t xml:space="preserve"> год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 xml:space="preserve">Средняя наполняемость классов в общеобразовательных учреждениях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Normal1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21,63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Normal1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21,67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Normal1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21,67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Normal1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21,67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Количество детей в возрасте от трех до семи лет, получающих дошкольную образовательную услугу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1350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2E7AA2" w:rsidP="00545C5F">
            <w:pPr>
              <w:pStyle w:val="11"/>
              <w:jc w:val="center"/>
              <w:rPr>
                <w:sz w:val="24"/>
              </w:rPr>
            </w:pPr>
            <w:r w:rsidRPr="002E7AA2">
              <w:rPr>
                <w:sz w:val="24"/>
              </w:rPr>
              <w:t>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2E7AA2" w:rsidP="00545C5F">
            <w:pPr>
              <w:pStyle w:val="11"/>
              <w:jc w:val="center"/>
              <w:rPr>
                <w:sz w:val="24"/>
              </w:rPr>
            </w:pPr>
            <w:r w:rsidRPr="002E7AA2">
              <w:rPr>
                <w:sz w:val="24"/>
              </w:rPr>
              <w:t>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2E7AA2" w:rsidP="00545C5F">
            <w:pPr>
              <w:pStyle w:val="11"/>
              <w:jc w:val="center"/>
              <w:rPr>
                <w:sz w:val="24"/>
              </w:rPr>
            </w:pPr>
            <w:r w:rsidRPr="002E7AA2">
              <w:rPr>
                <w:sz w:val="24"/>
              </w:rPr>
              <w:t>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2E7AA2" w:rsidP="00545C5F">
            <w:pPr>
              <w:pStyle w:val="11"/>
              <w:jc w:val="center"/>
              <w:rPr>
                <w:sz w:val="24"/>
              </w:rPr>
            </w:pPr>
            <w:r w:rsidRPr="002E7AA2">
              <w:rPr>
                <w:sz w:val="24"/>
              </w:rPr>
              <w:t>90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 xml:space="preserve">Количество детей до 18 лет, посещающих учреждения дополнительного образования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530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530</w:t>
            </w:r>
          </w:p>
        </w:tc>
      </w:tr>
      <w:tr w:rsidR="0064031A" w:rsidRPr="00900FF5" w:rsidTr="00545C5F">
        <w:trPr>
          <w:trHeight w:val="8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Доля детей, охваченных дополнительным образованием, в общем количестве детей до 18 лет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11,86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12,3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12,55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center"/>
              <w:rPr>
                <w:sz w:val="24"/>
              </w:rPr>
            </w:pPr>
            <w:r w:rsidRPr="00900FF5">
              <w:rPr>
                <w:sz w:val="24"/>
              </w:rPr>
              <w:t>12,55</w:t>
            </w:r>
          </w:p>
        </w:tc>
      </w:tr>
      <w:tr w:rsidR="0064031A" w:rsidRPr="00900FF5" w:rsidTr="0064031A">
        <w:trPr>
          <w:trHeight w:val="49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Количество детей от 6 до 18 лет всего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64031A">
            <w:pPr>
              <w:tabs>
                <w:tab w:val="left" w:pos="960"/>
              </w:tabs>
              <w:jc w:val="center"/>
            </w:pPr>
            <w:r w:rsidRPr="00900FF5">
              <w:t>4215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64031A">
            <w:pPr>
              <w:tabs>
                <w:tab w:val="left" w:pos="960"/>
              </w:tabs>
              <w:jc w:val="center"/>
            </w:pPr>
            <w:r w:rsidRPr="00900FF5">
              <w:t>4220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64031A">
            <w:pPr>
              <w:tabs>
                <w:tab w:val="left" w:pos="960"/>
              </w:tabs>
              <w:jc w:val="center"/>
            </w:pPr>
            <w:r w:rsidRPr="00900FF5">
              <w:t>4222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64031A">
            <w:pPr>
              <w:tabs>
                <w:tab w:val="left" w:pos="960"/>
              </w:tabs>
              <w:jc w:val="center"/>
            </w:pPr>
            <w:r w:rsidRPr="00900FF5">
              <w:t>4230</w:t>
            </w:r>
          </w:p>
        </w:tc>
      </w:tr>
    </w:tbl>
    <w:p w:rsidR="002F4F71" w:rsidRPr="00900FF5" w:rsidRDefault="002F4F71" w:rsidP="002F4F71">
      <w:pPr>
        <w:jc w:val="both"/>
      </w:pPr>
    </w:p>
    <w:p w:rsidR="0041026D" w:rsidRPr="00900FF5" w:rsidRDefault="0041026D" w:rsidP="00631CB4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bookmarkStart w:id="23" w:name="_Toc365014436"/>
      <w:bookmarkStart w:id="24" w:name="_Toc368035521"/>
      <w:r w:rsidRPr="00900FF5">
        <w:rPr>
          <w:rFonts w:ascii="Times New Roman" w:hAnsi="Times New Roman"/>
          <w:b w:val="0"/>
          <w:i/>
          <w:color w:val="auto"/>
          <w:sz w:val="28"/>
          <w:szCs w:val="28"/>
        </w:rPr>
        <w:t>Модернизация системы профессионального образования</w:t>
      </w:r>
      <w:bookmarkEnd w:id="23"/>
      <w:bookmarkEnd w:id="24"/>
    </w:p>
    <w:p w:rsidR="002F4F71" w:rsidRPr="00900FF5" w:rsidRDefault="002F4F71" w:rsidP="00A12FF9">
      <w:pPr>
        <w:ind w:left="24" w:firstLine="685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1-</w:t>
      </w:r>
      <w:r w:rsidRPr="00900FF5">
        <w:rPr>
          <w:sz w:val="28"/>
          <w:szCs w:val="28"/>
          <w:lang w:eastAsia="en-US"/>
        </w:rPr>
        <w:t xml:space="preserve">создание эффективной системы среднего профессионального образования, обеспечивающей сферу производства и услуг </w:t>
      </w:r>
      <w:r w:rsidR="00DB39F8" w:rsidRPr="00900FF5">
        <w:rPr>
          <w:sz w:val="28"/>
          <w:szCs w:val="28"/>
          <w:lang w:eastAsia="en-US"/>
        </w:rPr>
        <w:t xml:space="preserve">города </w:t>
      </w:r>
      <w:r w:rsidRPr="00900FF5">
        <w:rPr>
          <w:sz w:val="28"/>
          <w:szCs w:val="28"/>
          <w:lang w:eastAsia="en-US"/>
        </w:rPr>
        <w:t>квалифицированными специалистами и рабочими кадрами.</w:t>
      </w:r>
    </w:p>
    <w:p w:rsidR="002F4F71" w:rsidRPr="00900FF5" w:rsidRDefault="002F4F71" w:rsidP="00A12FF9">
      <w:pPr>
        <w:ind w:firstLine="685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2F4F71" w:rsidRPr="00900FF5" w:rsidRDefault="002F4F71" w:rsidP="00A12FF9">
      <w:pPr>
        <w:widowControl w:val="0"/>
        <w:suppressAutoHyphens/>
        <w:ind w:firstLine="685"/>
        <w:jc w:val="both"/>
        <w:rPr>
          <w:sz w:val="28"/>
          <w:szCs w:val="28"/>
        </w:rPr>
      </w:pPr>
      <w:r w:rsidRPr="00900FF5">
        <w:rPr>
          <w:sz w:val="28"/>
          <w:szCs w:val="28"/>
          <w:shd w:val="clear" w:color="auto" w:fill="FFFFFF"/>
        </w:rPr>
        <w:t xml:space="preserve">содействие реализации в пределах государственного задания  основных  образовательных программ </w:t>
      </w:r>
      <w:r w:rsidRPr="00900FF5">
        <w:rPr>
          <w:sz w:val="28"/>
          <w:szCs w:val="28"/>
        </w:rPr>
        <w:t>среднего (полного) общего образования, среднего профессионального образования по направлениям подготовки (профессиям), установленным лицензией на право осуществления образовательной деятельности;</w:t>
      </w:r>
    </w:p>
    <w:p w:rsidR="002F4F71" w:rsidRPr="00900FF5" w:rsidRDefault="002F4F71" w:rsidP="00A12FF9">
      <w:pPr>
        <w:pStyle w:val="13"/>
        <w:ind w:firstLine="685"/>
        <w:jc w:val="both"/>
        <w:rPr>
          <w:rFonts w:ascii="Times New Roman" w:hAnsi="Times New Roman"/>
          <w:sz w:val="28"/>
          <w:szCs w:val="28"/>
        </w:rPr>
      </w:pPr>
      <w:r w:rsidRPr="00900FF5">
        <w:rPr>
          <w:rFonts w:ascii="Times New Roman" w:eastAsiaTheme="minorEastAsia" w:hAnsi="Times New Roman" w:cstheme="minorBidi"/>
          <w:sz w:val="28"/>
          <w:szCs w:val="28"/>
        </w:rPr>
        <w:t xml:space="preserve">содействие </w:t>
      </w:r>
      <w:r w:rsidRPr="00900FF5">
        <w:rPr>
          <w:rFonts w:ascii="Times New Roman" w:hAnsi="Times New Roman"/>
          <w:sz w:val="28"/>
          <w:szCs w:val="28"/>
        </w:rPr>
        <w:t>повышению качества образовательного процесса в учреждениях среднего профессионального образования в соответствии с требованиями федеральных государственных образовательных стандартов и с учетом требований регионального рынка труда;</w:t>
      </w:r>
    </w:p>
    <w:p w:rsidR="002F4F71" w:rsidRPr="00900FF5" w:rsidRDefault="002F4F71" w:rsidP="00A12FF9">
      <w:pPr>
        <w:pStyle w:val="13"/>
        <w:autoSpaceDE w:val="0"/>
        <w:autoSpaceDN w:val="0"/>
        <w:adjustRightInd w:val="0"/>
        <w:ind w:firstLine="685"/>
        <w:jc w:val="both"/>
        <w:outlineLvl w:val="3"/>
        <w:rPr>
          <w:rFonts w:ascii="Times New Roman" w:hAnsi="Times New Roman"/>
          <w:sz w:val="28"/>
          <w:szCs w:val="28"/>
        </w:rPr>
      </w:pPr>
      <w:r w:rsidRPr="00900FF5">
        <w:rPr>
          <w:rFonts w:ascii="Times New Roman" w:hAnsi="Times New Roman"/>
          <w:sz w:val="28"/>
          <w:szCs w:val="28"/>
        </w:rPr>
        <w:t xml:space="preserve">содействие стабилизации численности учащихся в учреждениях среднего профессионального образования; </w:t>
      </w:r>
    </w:p>
    <w:p w:rsidR="002F4F71" w:rsidRPr="00900FF5" w:rsidRDefault="002F4F71" w:rsidP="00A12FF9">
      <w:pPr>
        <w:pStyle w:val="14"/>
        <w:autoSpaceDE w:val="0"/>
        <w:autoSpaceDN w:val="0"/>
        <w:adjustRightInd w:val="0"/>
        <w:spacing w:after="0" w:line="240" w:lineRule="auto"/>
        <w:ind w:left="0" w:firstLine="685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  <w:r w:rsidRPr="00900FF5">
        <w:rPr>
          <w:rFonts w:ascii="Times New Roman" w:hAnsi="Times New Roman"/>
          <w:sz w:val="28"/>
          <w:szCs w:val="28"/>
        </w:rPr>
        <w:t>создание системы независимой оценки качества реализации программ профессионального образования</w:t>
      </w:r>
      <w:r w:rsidRPr="00900FF5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F4F71" w:rsidRPr="00900FF5" w:rsidRDefault="002F4F71" w:rsidP="00A12FF9">
      <w:pPr>
        <w:pStyle w:val="14"/>
        <w:autoSpaceDE w:val="0"/>
        <w:autoSpaceDN w:val="0"/>
        <w:adjustRightInd w:val="0"/>
        <w:spacing w:after="0" w:line="240" w:lineRule="auto"/>
        <w:ind w:left="0" w:firstLine="685"/>
        <w:jc w:val="both"/>
        <w:outlineLvl w:val="3"/>
        <w:rPr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  <w:lang w:eastAsia="en-US"/>
        </w:rPr>
        <w:t>повышение квалификации и профессиональных компетенций управленческих и педагогических кадров</w:t>
      </w:r>
      <w:r w:rsidRPr="00900FF5">
        <w:rPr>
          <w:rFonts w:ascii="Times New Roman" w:hAnsi="Times New Roman" w:cs="Times New Roman"/>
          <w:sz w:val="28"/>
          <w:szCs w:val="28"/>
        </w:rPr>
        <w:t>.</w:t>
      </w:r>
    </w:p>
    <w:p w:rsidR="002F4F71" w:rsidRPr="00900FF5" w:rsidRDefault="002F4F71" w:rsidP="00A12FF9">
      <w:pPr>
        <w:ind w:firstLine="685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Задача 2 – подготовка, переподготовка и повышение квалификации кадров</w:t>
      </w:r>
      <w:r w:rsidR="00851235" w:rsidRPr="00900FF5">
        <w:rPr>
          <w:iCs/>
          <w:sz w:val="28"/>
          <w:szCs w:val="28"/>
        </w:rPr>
        <w:t xml:space="preserve"> для инновационной экономики</w:t>
      </w:r>
      <w:r w:rsidRPr="00900FF5">
        <w:rPr>
          <w:iCs/>
          <w:sz w:val="28"/>
          <w:szCs w:val="28"/>
        </w:rPr>
        <w:t>.</w:t>
      </w:r>
    </w:p>
    <w:p w:rsidR="002F4F71" w:rsidRPr="00900FF5" w:rsidRDefault="002F4F71" w:rsidP="00A12FF9">
      <w:pPr>
        <w:ind w:firstLine="685"/>
        <w:rPr>
          <w:sz w:val="28"/>
          <w:szCs w:val="28"/>
        </w:rPr>
      </w:pPr>
      <w:r w:rsidRPr="00900FF5">
        <w:rPr>
          <w:sz w:val="28"/>
          <w:szCs w:val="28"/>
        </w:rPr>
        <w:t xml:space="preserve">Направления деятельности: </w:t>
      </w:r>
    </w:p>
    <w:p w:rsidR="00851235" w:rsidRPr="00900FF5" w:rsidRDefault="00851235" w:rsidP="00A12FF9">
      <w:pPr>
        <w:ind w:firstLine="685"/>
        <w:rPr>
          <w:sz w:val="28"/>
          <w:szCs w:val="28"/>
        </w:rPr>
      </w:pPr>
      <w:r w:rsidRPr="00900FF5">
        <w:rPr>
          <w:sz w:val="28"/>
          <w:szCs w:val="28"/>
        </w:rPr>
        <w:t>предоставление дополнительных образовательных услуг</w:t>
      </w:r>
    </w:p>
    <w:p w:rsidR="002F4F71" w:rsidRPr="00900FF5" w:rsidRDefault="002F4F71" w:rsidP="00AF34F8">
      <w:pPr>
        <w:ind w:firstLine="685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ab/>
        <w:t>организация и проведение курсов по подготовке к поступлению в  учебное заведение, по изучению иностранных языков;</w:t>
      </w:r>
    </w:p>
    <w:p w:rsidR="002F4F71" w:rsidRPr="00900FF5" w:rsidRDefault="002F4F71" w:rsidP="00AF34F8">
      <w:pPr>
        <w:ind w:firstLine="685"/>
        <w:jc w:val="both"/>
        <w:rPr>
          <w:sz w:val="28"/>
          <w:szCs w:val="28"/>
        </w:rPr>
      </w:pPr>
      <w:r w:rsidRPr="00900FF5">
        <w:rPr>
          <w:sz w:val="28"/>
          <w:szCs w:val="28"/>
        </w:rPr>
        <w:tab/>
        <w:t>подготовка спец</w:t>
      </w:r>
      <w:r w:rsidR="002A13F6">
        <w:rPr>
          <w:sz w:val="28"/>
          <w:szCs w:val="28"/>
        </w:rPr>
        <w:t>иалистов по программам среднего</w:t>
      </w:r>
      <w:r w:rsidRPr="00900FF5">
        <w:rPr>
          <w:sz w:val="28"/>
          <w:szCs w:val="28"/>
        </w:rPr>
        <w:t xml:space="preserve">    профессионального образования сверх заданий (контрольных цифр)     по  приему студентов;</w:t>
      </w:r>
    </w:p>
    <w:p w:rsidR="002F4F71" w:rsidRPr="00900FF5" w:rsidRDefault="002F4F71" w:rsidP="00AF34F8">
      <w:pPr>
        <w:pStyle w:val="ConsPlusNonformat"/>
        <w:ind w:firstLine="685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 xml:space="preserve">содействие профессиональной подготовке, переподготовке и повышение квалификации рабочих кадров по  программам профессионального образования, специалистов по специальностям учреждения на договорной основе с юридическими и физическими лицами; </w:t>
      </w:r>
    </w:p>
    <w:p w:rsidR="00851235" w:rsidRPr="00900FF5" w:rsidRDefault="002F4F71" w:rsidP="00AF34F8">
      <w:pPr>
        <w:pStyle w:val="ConsPlusNonformat"/>
        <w:ind w:firstLine="685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ab/>
        <w:t>содействие оказанию услуг по организации и проведению мероприятий (конференции, лекции, семинары, олимпиады, спортивные мероприятия) на договорной основе с юр</w:t>
      </w:r>
      <w:r w:rsidR="005E1596" w:rsidRPr="00900FF5">
        <w:rPr>
          <w:rFonts w:ascii="Times New Roman" w:hAnsi="Times New Roman" w:cs="Times New Roman"/>
          <w:sz w:val="28"/>
          <w:szCs w:val="28"/>
        </w:rPr>
        <w:t>идическими и физическими лицами</w:t>
      </w:r>
      <w:r w:rsidR="00851235" w:rsidRPr="00900FF5">
        <w:rPr>
          <w:rFonts w:ascii="Times New Roman" w:hAnsi="Times New Roman" w:cs="Times New Roman"/>
          <w:sz w:val="28"/>
          <w:szCs w:val="28"/>
        </w:rPr>
        <w:t>;</w:t>
      </w:r>
    </w:p>
    <w:p w:rsidR="00851235" w:rsidRPr="00900FF5" w:rsidRDefault="00851235" w:rsidP="008512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создание и реализация интеллектуальных продуктов (учебных пособий, рабочих программ, учебно-методических комплексов, программного обеспечения для персональных компьютеров и др.)</w:t>
      </w:r>
    </w:p>
    <w:p w:rsidR="00851235" w:rsidRPr="00900FF5" w:rsidRDefault="00851235" w:rsidP="008512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 xml:space="preserve">оказание методических, консультационных услуг, оказание транспортных услуг, услуг общественного питания, копировально-множительных. </w:t>
      </w:r>
    </w:p>
    <w:p w:rsidR="002F4F71" w:rsidRPr="00900FF5" w:rsidRDefault="002F4F71" w:rsidP="005E159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2F4F71" w:rsidRPr="00900FF5" w:rsidRDefault="002F4F71" w:rsidP="00851235">
      <w:pPr>
        <w:ind w:left="24"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«Комплексная региональная программа развития профессионального образования на 201</w:t>
      </w:r>
      <w:r w:rsidR="00851235" w:rsidRPr="00900FF5">
        <w:rPr>
          <w:sz w:val="28"/>
          <w:szCs w:val="28"/>
        </w:rPr>
        <w:t>4-2020</w:t>
      </w:r>
      <w:r w:rsidRPr="00900FF5">
        <w:rPr>
          <w:sz w:val="28"/>
          <w:szCs w:val="28"/>
        </w:rPr>
        <w:t xml:space="preserve"> годы».</w:t>
      </w:r>
    </w:p>
    <w:p w:rsidR="002F4F71" w:rsidRPr="00900FF5" w:rsidRDefault="002F4F71" w:rsidP="005E1596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1508"/>
        <w:gridCol w:w="945"/>
        <w:gridCol w:w="945"/>
        <w:gridCol w:w="945"/>
      </w:tblGrid>
      <w:tr w:rsidR="002F4F71" w:rsidRPr="00900FF5" w:rsidTr="006C2C00">
        <w:trPr>
          <w:trHeight w:val="827"/>
          <w:tblHeader/>
        </w:trPr>
        <w:tc>
          <w:tcPr>
            <w:tcW w:w="5245" w:type="dxa"/>
            <w:vAlign w:val="center"/>
          </w:tcPr>
          <w:p w:rsidR="002F4F71" w:rsidRPr="00900FF5" w:rsidRDefault="002F4F71" w:rsidP="006C2C00">
            <w:pPr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508" w:type="dxa"/>
            <w:vAlign w:val="center"/>
          </w:tcPr>
          <w:p w:rsidR="002F4F71" w:rsidRPr="00900FF5" w:rsidRDefault="002F4F71" w:rsidP="00851235">
            <w:pPr>
              <w:ind w:left="-108" w:right="-68"/>
              <w:jc w:val="center"/>
            </w:pPr>
            <w:r w:rsidRPr="00900FF5">
              <w:t>201</w:t>
            </w:r>
            <w:r w:rsidR="00851235" w:rsidRPr="00900FF5">
              <w:t>4</w:t>
            </w:r>
            <w:r w:rsidRPr="00900FF5">
              <w:t>год (ожидаемое значение)</w:t>
            </w:r>
          </w:p>
        </w:tc>
        <w:tc>
          <w:tcPr>
            <w:tcW w:w="945" w:type="dxa"/>
            <w:vAlign w:val="center"/>
          </w:tcPr>
          <w:p w:rsidR="002F4F71" w:rsidRPr="00900FF5" w:rsidRDefault="002F4F71" w:rsidP="00851235">
            <w:pPr>
              <w:jc w:val="center"/>
            </w:pPr>
            <w:r w:rsidRPr="00900FF5">
              <w:t>201</w:t>
            </w:r>
            <w:r w:rsidR="00851235" w:rsidRPr="00900FF5">
              <w:t>5</w:t>
            </w:r>
            <w:r w:rsidRPr="00900FF5">
              <w:t xml:space="preserve"> год</w:t>
            </w:r>
          </w:p>
        </w:tc>
        <w:tc>
          <w:tcPr>
            <w:tcW w:w="945" w:type="dxa"/>
            <w:vAlign w:val="center"/>
          </w:tcPr>
          <w:p w:rsidR="002F4F71" w:rsidRPr="00900FF5" w:rsidRDefault="002F4F71" w:rsidP="00851235">
            <w:pPr>
              <w:jc w:val="center"/>
            </w:pPr>
            <w:r w:rsidRPr="00900FF5">
              <w:t>201</w:t>
            </w:r>
            <w:r w:rsidR="00851235" w:rsidRPr="00900FF5">
              <w:t>6</w:t>
            </w:r>
            <w:r w:rsidRPr="00900FF5">
              <w:t xml:space="preserve"> год</w:t>
            </w:r>
          </w:p>
        </w:tc>
        <w:tc>
          <w:tcPr>
            <w:tcW w:w="945" w:type="dxa"/>
            <w:vAlign w:val="center"/>
          </w:tcPr>
          <w:p w:rsidR="002F4F71" w:rsidRPr="00900FF5" w:rsidRDefault="002F4F71" w:rsidP="00851235">
            <w:pPr>
              <w:jc w:val="center"/>
            </w:pPr>
            <w:r w:rsidRPr="00900FF5">
              <w:t>201</w:t>
            </w:r>
            <w:r w:rsidR="00851235" w:rsidRPr="00900FF5">
              <w:t>7</w:t>
            </w:r>
            <w:r w:rsidRPr="00900FF5">
              <w:t xml:space="preserve"> год</w:t>
            </w:r>
          </w:p>
        </w:tc>
      </w:tr>
      <w:tr w:rsidR="00851235" w:rsidRPr="00900FF5" w:rsidTr="006C2C00">
        <w:trPr>
          <w:trHeight w:val="349"/>
        </w:trPr>
        <w:tc>
          <w:tcPr>
            <w:tcW w:w="5245" w:type="dxa"/>
          </w:tcPr>
          <w:p w:rsidR="00851235" w:rsidRPr="00900FF5" w:rsidRDefault="00851235" w:rsidP="006C2C00">
            <w:pPr>
              <w:pStyle w:val="ConsPlusCell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Численность учащихся в учреждениях среднего профессионального образования, человек</w:t>
            </w:r>
          </w:p>
        </w:tc>
        <w:tc>
          <w:tcPr>
            <w:tcW w:w="1508" w:type="dxa"/>
            <w:vAlign w:val="center"/>
          </w:tcPr>
          <w:p w:rsidR="00851235" w:rsidRPr="00900FF5" w:rsidRDefault="00851235" w:rsidP="006C2C00">
            <w:pPr>
              <w:jc w:val="center"/>
            </w:pPr>
            <w:r w:rsidRPr="00900FF5">
              <w:t>485</w:t>
            </w:r>
          </w:p>
        </w:tc>
        <w:tc>
          <w:tcPr>
            <w:tcW w:w="945" w:type="dxa"/>
            <w:vAlign w:val="center"/>
          </w:tcPr>
          <w:p w:rsidR="00851235" w:rsidRPr="00900FF5" w:rsidRDefault="00851235" w:rsidP="00851235">
            <w:pPr>
              <w:jc w:val="center"/>
            </w:pPr>
            <w:r w:rsidRPr="00900FF5">
              <w:t>807</w:t>
            </w:r>
          </w:p>
        </w:tc>
        <w:tc>
          <w:tcPr>
            <w:tcW w:w="945" w:type="dxa"/>
            <w:vAlign w:val="center"/>
          </w:tcPr>
          <w:p w:rsidR="00851235" w:rsidRPr="00900FF5" w:rsidRDefault="00851235" w:rsidP="00851235">
            <w:pPr>
              <w:jc w:val="center"/>
            </w:pPr>
            <w:r w:rsidRPr="00900FF5">
              <w:t>790</w:t>
            </w:r>
          </w:p>
        </w:tc>
        <w:tc>
          <w:tcPr>
            <w:tcW w:w="945" w:type="dxa"/>
            <w:vAlign w:val="center"/>
          </w:tcPr>
          <w:p w:rsidR="00851235" w:rsidRPr="00900FF5" w:rsidRDefault="00851235" w:rsidP="00851235">
            <w:pPr>
              <w:jc w:val="center"/>
            </w:pPr>
            <w:r w:rsidRPr="00900FF5">
              <w:t>790</w:t>
            </w:r>
          </w:p>
        </w:tc>
      </w:tr>
      <w:tr w:rsidR="00851235" w:rsidRPr="00900FF5" w:rsidTr="006C2C00">
        <w:trPr>
          <w:trHeight w:val="1125"/>
        </w:trPr>
        <w:tc>
          <w:tcPr>
            <w:tcW w:w="5245" w:type="dxa"/>
          </w:tcPr>
          <w:p w:rsidR="00851235" w:rsidRPr="00900FF5" w:rsidRDefault="00851235" w:rsidP="002A13F6">
            <w:pPr>
              <w:pStyle w:val="ConsPlusCell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 xml:space="preserve">Численность взрослого населения, прошедшего профессиональную подготовку, переподготовку и повышение квалификации в образовательных учреждениях среднего профессионального образования, человек </w:t>
            </w:r>
          </w:p>
        </w:tc>
        <w:tc>
          <w:tcPr>
            <w:tcW w:w="1508" w:type="dxa"/>
            <w:vAlign w:val="center"/>
          </w:tcPr>
          <w:p w:rsidR="00851235" w:rsidRPr="00900FF5" w:rsidRDefault="00851235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196</w:t>
            </w:r>
          </w:p>
        </w:tc>
        <w:tc>
          <w:tcPr>
            <w:tcW w:w="945" w:type="dxa"/>
            <w:vAlign w:val="center"/>
          </w:tcPr>
          <w:p w:rsidR="00851235" w:rsidRPr="00900FF5" w:rsidRDefault="00851235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195</w:t>
            </w:r>
          </w:p>
        </w:tc>
        <w:tc>
          <w:tcPr>
            <w:tcW w:w="945" w:type="dxa"/>
            <w:vAlign w:val="center"/>
          </w:tcPr>
          <w:p w:rsidR="00851235" w:rsidRPr="00900FF5" w:rsidRDefault="00851235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185</w:t>
            </w:r>
          </w:p>
        </w:tc>
        <w:tc>
          <w:tcPr>
            <w:tcW w:w="945" w:type="dxa"/>
            <w:vAlign w:val="center"/>
          </w:tcPr>
          <w:p w:rsidR="00851235" w:rsidRPr="00900FF5" w:rsidRDefault="00851235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190</w:t>
            </w:r>
          </w:p>
        </w:tc>
      </w:tr>
      <w:tr w:rsidR="002F4F71" w:rsidRPr="00900FF5" w:rsidTr="006C2C00">
        <w:trPr>
          <w:trHeight w:val="243"/>
        </w:trPr>
        <w:tc>
          <w:tcPr>
            <w:tcW w:w="5245" w:type="dxa"/>
          </w:tcPr>
          <w:p w:rsidR="002F4F71" w:rsidRPr="00900FF5" w:rsidRDefault="002F4F71" w:rsidP="002A13F6">
            <w:pPr>
              <w:pStyle w:val="ConsPlusCell"/>
              <w:ind w:right="-108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Доля выпускников образовательных учреждений среднего профессионального образования, трудоустроившихся по полученной профессии (специальности) в первый год после завершения обучения, % от общего числа выпускников</w:t>
            </w:r>
          </w:p>
        </w:tc>
        <w:tc>
          <w:tcPr>
            <w:tcW w:w="1508" w:type="dxa"/>
            <w:vAlign w:val="center"/>
          </w:tcPr>
          <w:p w:rsidR="002F4F71" w:rsidRPr="00900FF5" w:rsidRDefault="00851235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7</w:t>
            </w:r>
            <w:r w:rsidR="002F4F71" w:rsidRPr="00900FF5">
              <w:rPr>
                <w:sz w:val="24"/>
                <w:szCs w:val="24"/>
              </w:rPr>
              <w:t>6%</w:t>
            </w:r>
          </w:p>
        </w:tc>
        <w:tc>
          <w:tcPr>
            <w:tcW w:w="945" w:type="dxa"/>
            <w:vAlign w:val="center"/>
          </w:tcPr>
          <w:p w:rsidR="002F4F71" w:rsidRPr="00900FF5" w:rsidRDefault="00851235" w:rsidP="006C2C00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79</w:t>
            </w:r>
            <w:r w:rsidR="002F4F71" w:rsidRPr="00900FF5">
              <w:rPr>
                <w:sz w:val="24"/>
                <w:szCs w:val="24"/>
              </w:rPr>
              <w:t>%</w:t>
            </w:r>
          </w:p>
        </w:tc>
        <w:tc>
          <w:tcPr>
            <w:tcW w:w="945" w:type="dxa"/>
            <w:vAlign w:val="center"/>
          </w:tcPr>
          <w:p w:rsidR="002F4F71" w:rsidRPr="00900FF5" w:rsidRDefault="001657ED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51235" w:rsidRPr="00900FF5">
              <w:rPr>
                <w:sz w:val="24"/>
                <w:szCs w:val="24"/>
              </w:rPr>
              <w:t>7</w:t>
            </w:r>
            <w:r w:rsidR="002F4F71" w:rsidRPr="00900FF5">
              <w:rPr>
                <w:sz w:val="24"/>
                <w:szCs w:val="24"/>
              </w:rPr>
              <w:t>8%</w:t>
            </w:r>
          </w:p>
        </w:tc>
        <w:tc>
          <w:tcPr>
            <w:tcW w:w="945" w:type="dxa"/>
            <w:vAlign w:val="center"/>
          </w:tcPr>
          <w:p w:rsidR="002F4F71" w:rsidRPr="00900FF5" w:rsidRDefault="00851235" w:rsidP="006C2C00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76</w:t>
            </w:r>
            <w:r w:rsidR="002F4F71" w:rsidRPr="00900FF5">
              <w:rPr>
                <w:sz w:val="24"/>
                <w:szCs w:val="24"/>
              </w:rPr>
              <w:t>%</w:t>
            </w:r>
          </w:p>
        </w:tc>
      </w:tr>
      <w:tr w:rsidR="002F4F71" w:rsidRPr="00900FF5" w:rsidTr="006C2C00">
        <w:trPr>
          <w:trHeight w:val="891"/>
        </w:trPr>
        <w:tc>
          <w:tcPr>
            <w:tcW w:w="5245" w:type="dxa"/>
          </w:tcPr>
          <w:p w:rsidR="002F4F71" w:rsidRPr="00900FF5" w:rsidRDefault="002F4F71" w:rsidP="002A13F6">
            <w:r w:rsidRPr="00900FF5">
              <w:t>Количество мест в  образовательных учреждениях среднего профессионального образования</w:t>
            </w:r>
          </w:p>
        </w:tc>
        <w:tc>
          <w:tcPr>
            <w:tcW w:w="1508" w:type="dxa"/>
            <w:vAlign w:val="center"/>
          </w:tcPr>
          <w:p w:rsidR="002F4F71" w:rsidRPr="00900FF5" w:rsidRDefault="002F4F71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82</w:t>
            </w:r>
            <w:r w:rsidR="00851235" w:rsidRPr="00900FF5">
              <w:rPr>
                <w:sz w:val="24"/>
                <w:szCs w:val="24"/>
              </w:rPr>
              <w:t>1</w:t>
            </w:r>
          </w:p>
        </w:tc>
        <w:tc>
          <w:tcPr>
            <w:tcW w:w="945" w:type="dxa"/>
            <w:vAlign w:val="center"/>
          </w:tcPr>
          <w:p w:rsidR="002F4F71" w:rsidRPr="00900FF5" w:rsidRDefault="002F4F71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82</w:t>
            </w:r>
            <w:r w:rsidR="00851235" w:rsidRPr="00900FF5">
              <w:rPr>
                <w:sz w:val="24"/>
                <w:szCs w:val="24"/>
              </w:rPr>
              <w:t>1</w:t>
            </w:r>
          </w:p>
        </w:tc>
        <w:tc>
          <w:tcPr>
            <w:tcW w:w="945" w:type="dxa"/>
            <w:vAlign w:val="center"/>
          </w:tcPr>
          <w:p w:rsidR="002F4F71" w:rsidRPr="00900FF5" w:rsidRDefault="002F4F71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82</w:t>
            </w:r>
            <w:r w:rsidR="00851235" w:rsidRPr="00900FF5">
              <w:rPr>
                <w:sz w:val="24"/>
                <w:szCs w:val="24"/>
              </w:rPr>
              <w:t>1</w:t>
            </w:r>
          </w:p>
        </w:tc>
        <w:tc>
          <w:tcPr>
            <w:tcW w:w="945" w:type="dxa"/>
            <w:vAlign w:val="center"/>
          </w:tcPr>
          <w:p w:rsidR="002F4F71" w:rsidRPr="00900FF5" w:rsidRDefault="002F4F71" w:rsidP="00851235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82</w:t>
            </w:r>
            <w:r w:rsidR="00851235" w:rsidRPr="00900FF5">
              <w:rPr>
                <w:sz w:val="24"/>
                <w:szCs w:val="24"/>
              </w:rPr>
              <w:t>1</w:t>
            </w:r>
          </w:p>
        </w:tc>
      </w:tr>
      <w:tr w:rsidR="002F4F71" w:rsidRPr="00900FF5" w:rsidTr="006C2C00">
        <w:trPr>
          <w:trHeight w:val="669"/>
        </w:trPr>
        <w:tc>
          <w:tcPr>
            <w:tcW w:w="5245" w:type="dxa"/>
          </w:tcPr>
          <w:p w:rsidR="002F4F71" w:rsidRPr="00900FF5" w:rsidRDefault="002F4F71" w:rsidP="002A13F6">
            <w:pPr>
              <w:pStyle w:val="a7"/>
              <w:ind w:left="0"/>
            </w:pPr>
            <w:r w:rsidRPr="00900FF5">
              <w:t>Количество выпускников в образовательных учреждениях среднего профессионального образования, чел.</w:t>
            </w:r>
          </w:p>
        </w:tc>
        <w:tc>
          <w:tcPr>
            <w:tcW w:w="1508" w:type="dxa"/>
            <w:vAlign w:val="center"/>
          </w:tcPr>
          <w:p w:rsidR="002F4F71" w:rsidRPr="00900FF5" w:rsidRDefault="00D8015B" w:rsidP="006C2607">
            <w:pPr>
              <w:pStyle w:val="aa"/>
              <w:spacing w:line="276" w:lineRule="auto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</w:t>
            </w:r>
            <w:r w:rsidR="006C2607">
              <w:rPr>
                <w:lang w:eastAsia="en-US"/>
              </w:rPr>
              <w:t>9</w:t>
            </w:r>
            <w:r w:rsidRPr="00900FF5">
              <w:rPr>
                <w:lang w:eastAsia="en-US"/>
              </w:rPr>
              <w:t>5</w:t>
            </w:r>
          </w:p>
        </w:tc>
        <w:tc>
          <w:tcPr>
            <w:tcW w:w="945" w:type="dxa"/>
            <w:vAlign w:val="center"/>
          </w:tcPr>
          <w:p w:rsidR="002F4F71" w:rsidRPr="00900FF5" w:rsidRDefault="006C2607" w:rsidP="00D8015B">
            <w:pPr>
              <w:pStyle w:val="aa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945" w:type="dxa"/>
            <w:vAlign w:val="center"/>
          </w:tcPr>
          <w:p w:rsidR="002F4F71" w:rsidRPr="00900FF5" w:rsidRDefault="006C2607" w:rsidP="00D8015B">
            <w:pPr>
              <w:pStyle w:val="ConsPlusCel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D8015B" w:rsidRPr="00900FF5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5" w:type="dxa"/>
            <w:vAlign w:val="center"/>
          </w:tcPr>
          <w:p w:rsidR="002F4F71" w:rsidRPr="00900FF5" w:rsidRDefault="006C2607" w:rsidP="006C2607">
            <w:pPr>
              <w:pStyle w:val="ConsPlusCel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2F4F71" w:rsidRPr="00900FF5">
              <w:rPr>
                <w:sz w:val="24"/>
                <w:szCs w:val="24"/>
                <w:lang w:eastAsia="en-US"/>
              </w:rPr>
              <w:t>1</w:t>
            </w:r>
            <w:r w:rsidR="00D8015B" w:rsidRPr="00900FF5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2F4F71" w:rsidRPr="00900FF5" w:rsidTr="006C2C00">
        <w:trPr>
          <w:trHeight w:val="479"/>
        </w:trPr>
        <w:tc>
          <w:tcPr>
            <w:tcW w:w="5245" w:type="dxa"/>
          </w:tcPr>
          <w:p w:rsidR="002F4F71" w:rsidRPr="00900FF5" w:rsidRDefault="002F4F71" w:rsidP="002A13F6">
            <w:pPr>
              <w:pStyle w:val="a7"/>
              <w:ind w:left="0"/>
            </w:pPr>
            <w:r w:rsidRPr="00900FF5">
              <w:t>Количество преподавателей в образовательных учреждениях среднего профессионального образования ,чел.</w:t>
            </w:r>
          </w:p>
        </w:tc>
        <w:tc>
          <w:tcPr>
            <w:tcW w:w="1508" w:type="dxa"/>
            <w:vAlign w:val="center"/>
          </w:tcPr>
          <w:p w:rsidR="002F4F71" w:rsidRPr="00900FF5" w:rsidRDefault="00D8015B" w:rsidP="006C2C00">
            <w:pPr>
              <w:pStyle w:val="aa"/>
              <w:jc w:val="center"/>
            </w:pPr>
            <w:r w:rsidRPr="00900FF5">
              <w:t>5</w:t>
            </w:r>
            <w:r w:rsidR="002F4F71" w:rsidRPr="00900FF5">
              <w:t>5</w:t>
            </w:r>
          </w:p>
        </w:tc>
        <w:tc>
          <w:tcPr>
            <w:tcW w:w="945" w:type="dxa"/>
            <w:vAlign w:val="center"/>
          </w:tcPr>
          <w:p w:rsidR="002F4F71" w:rsidRPr="00900FF5" w:rsidRDefault="00D8015B" w:rsidP="006C2C00">
            <w:pPr>
              <w:pStyle w:val="aa"/>
              <w:jc w:val="center"/>
            </w:pPr>
            <w:r w:rsidRPr="00900FF5">
              <w:t>5</w:t>
            </w:r>
            <w:r w:rsidR="002F4F71" w:rsidRPr="00900FF5">
              <w:t>5</w:t>
            </w:r>
          </w:p>
        </w:tc>
        <w:tc>
          <w:tcPr>
            <w:tcW w:w="945" w:type="dxa"/>
            <w:vAlign w:val="center"/>
          </w:tcPr>
          <w:p w:rsidR="002F4F71" w:rsidRPr="00900FF5" w:rsidRDefault="00D8015B" w:rsidP="006C2C00">
            <w:pPr>
              <w:pStyle w:val="aa"/>
              <w:jc w:val="center"/>
            </w:pPr>
            <w:r w:rsidRPr="00900FF5">
              <w:t>5</w:t>
            </w:r>
            <w:r w:rsidR="002F4F71" w:rsidRPr="00900FF5">
              <w:t>5</w:t>
            </w:r>
          </w:p>
        </w:tc>
        <w:tc>
          <w:tcPr>
            <w:tcW w:w="945" w:type="dxa"/>
            <w:vAlign w:val="center"/>
          </w:tcPr>
          <w:p w:rsidR="002F4F71" w:rsidRPr="00900FF5" w:rsidRDefault="00D8015B" w:rsidP="006C2C00">
            <w:pPr>
              <w:pStyle w:val="aa"/>
              <w:jc w:val="center"/>
            </w:pPr>
            <w:r w:rsidRPr="00900FF5">
              <w:t>5</w:t>
            </w:r>
            <w:r w:rsidR="002F4F71" w:rsidRPr="00900FF5">
              <w:t>5</w:t>
            </w:r>
          </w:p>
        </w:tc>
      </w:tr>
      <w:tr w:rsidR="00D8015B" w:rsidRPr="006F0138" w:rsidTr="00D8015B">
        <w:trPr>
          <w:trHeight w:val="350"/>
        </w:trPr>
        <w:tc>
          <w:tcPr>
            <w:tcW w:w="5245" w:type="dxa"/>
          </w:tcPr>
          <w:p w:rsidR="00D8015B" w:rsidRPr="00900FF5" w:rsidRDefault="00D8015B" w:rsidP="00CB5FEA">
            <w:r w:rsidRPr="00900FF5">
              <w:t>Численность талантливой молодежи, получившей поддержку в виде грантов, премий</w:t>
            </w:r>
          </w:p>
          <w:p w:rsidR="00D8015B" w:rsidRPr="00900FF5" w:rsidRDefault="00D8015B" w:rsidP="00CB5FEA">
            <w:r w:rsidRPr="00900FF5">
              <w:lastRenderedPageBreak/>
              <w:t xml:space="preserve"> повышенных стипендий студентам, человек</w:t>
            </w:r>
          </w:p>
        </w:tc>
        <w:tc>
          <w:tcPr>
            <w:tcW w:w="1508" w:type="dxa"/>
            <w:vAlign w:val="center"/>
          </w:tcPr>
          <w:p w:rsidR="00D8015B" w:rsidRPr="00900FF5" w:rsidRDefault="00D8015B" w:rsidP="006C2C00">
            <w:pPr>
              <w:jc w:val="center"/>
            </w:pPr>
            <w:r w:rsidRPr="00900FF5">
              <w:lastRenderedPageBreak/>
              <w:t>62</w:t>
            </w:r>
          </w:p>
        </w:tc>
        <w:tc>
          <w:tcPr>
            <w:tcW w:w="945" w:type="dxa"/>
            <w:vAlign w:val="center"/>
          </w:tcPr>
          <w:p w:rsidR="00D8015B" w:rsidRPr="00900FF5" w:rsidRDefault="00D8015B" w:rsidP="00D8015B">
            <w:pPr>
              <w:jc w:val="center"/>
            </w:pPr>
            <w:r w:rsidRPr="00900FF5">
              <w:t>62</w:t>
            </w:r>
          </w:p>
        </w:tc>
        <w:tc>
          <w:tcPr>
            <w:tcW w:w="945" w:type="dxa"/>
            <w:vAlign w:val="center"/>
          </w:tcPr>
          <w:p w:rsidR="00D8015B" w:rsidRPr="00900FF5" w:rsidRDefault="00D8015B" w:rsidP="00D8015B">
            <w:pPr>
              <w:jc w:val="center"/>
            </w:pPr>
            <w:r w:rsidRPr="00900FF5">
              <w:t>62</w:t>
            </w:r>
          </w:p>
        </w:tc>
        <w:tc>
          <w:tcPr>
            <w:tcW w:w="945" w:type="dxa"/>
            <w:vAlign w:val="center"/>
          </w:tcPr>
          <w:p w:rsidR="00D8015B" w:rsidRPr="00900FF5" w:rsidRDefault="00D8015B" w:rsidP="00D8015B">
            <w:pPr>
              <w:jc w:val="center"/>
            </w:pPr>
            <w:r w:rsidRPr="00900FF5">
              <w:t>62</w:t>
            </w:r>
          </w:p>
        </w:tc>
      </w:tr>
    </w:tbl>
    <w:p w:rsidR="002F4F71" w:rsidRPr="002F4F71" w:rsidRDefault="002F4F71" w:rsidP="002F4F71"/>
    <w:p w:rsidR="0041026D" w:rsidRPr="00900FF5" w:rsidRDefault="0041026D" w:rsidP="002F4F71">
      <w:pPr>
        <w:pStyle w:val="2"/>
        <w:spacing w:before="0" w:line="240" w:lineRule="auto"/>
        <w:jc w:val="center"/>
        <w:rPr>
          <w:b w:val="0"/>
          <w:i/>
          <w:color w:val="auto"/>
          <w:sz w:val="28"/>
        </w:rPr>
      </w:pPr>
      <w:bookmarkStart w:id="25" w:name="_Toc368035522"/>
      <w:bookmarkStart w:id="26" w:name="_Toc365014437"/>
      <w:r w:rsidRPr="00D41104">
        <w:rPr>
          <w:rFonts w:ascii="Times New Roman" w:hAnsi="Times New Roman"/>
          <w:b w:val="0"/>
          <w:i/>
          <w:color w:val="auto"/>
          <w:sz w:val="28"/>
        </w:rPr>
        <w:t xml:space="preserve">Формирование условий для развития духовности, высокой культуры и </w:t>
      </w:r>
      <w:r w:rsidRPr="00900FF5">
        <w:rPr>
          <w:rFonts w:ascii="Times New Roman" w:hAnsi="Times New Roman"/>
          <w:b w:val="0"/>
          <w:i/>
          <w:color w:val="auto"/>
          <w:sz w:val="28"/>
        </w:rPr>
        <w:t>нравственного здоровья населения</w:t>
      </w:r>
      <w:bookmarkEnd w:id="25"/>
      <w:bookmarkEnd w:id="26"/>
    </w:p>
    <w:p w:rsidR="002F4F71" w:rsidRPr="00900FF5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00FF5">
        <w:rPr>
          <w:rFonts w:ascii="Times New Roman CYR" w:hAnsi="Times New Roman CYR" w:cs="Times New Roman CYR"/>
          <w:bCs/>
          <w:sz w:val="28"/>
          <w:szCs w:val="28"/>
        </w:rPr>
        <w:t>Задача 1- сохранение и развитие народного творчества и культурно-досуговой деятельности.</w:t>
      </w:r>
    </w:p>
    <w:p w:rsidR="002F4F71" w:rsidRPr="00900FF5" w:rsidRDefault="002F4F71" w:rsidP="002F4F71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 Направления деятельности:</w:t>
      </w:r>
    </w:p>
    <w:p w:rsidR="002F4F71" w:rsidRPr="00900FF5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 создание условий для наиболее полного удовлетворения культурных потребностей населения и его занятий художественным творчеством;</w:t>
      </w:r>
    </w:p>
    <w:p w:rsidR="002F4F71" w:rsidRPr="00900FF5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проведение мероприятий, направленных на формирование толерантного сознания, уважение традиций народов, проживающих в городе;</w:t>
      </w:r>
    </w:p>
    <w:p w:rsidR="002F4F71" w:rsidRPr="00900FF5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проведение фестивалей,</w:t>
      </w:r>
      <w:r w:rsidR="00A3264D" w:rsidRPr="00900FF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0FF5">
        <w:rPr>
          <w:rFonts w:ascii="Times New Roman CYR" w:hAnsi="Times New Roman CYR" w:cs="Times New Roman CYR"/>
          <w:sz w:val="28"/>
          <w:szCs w:val="28"/>
        </w:rPr>
        <w:t>конкурсов, мероприятий, направленных на развитие народного творчества и художественных ремесел.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00FF5">
        <w:rPr>
          <w:rFonts w:ascii="Times New Roman CYR" w:hAnsi="Times New Roman CYR" w:cs="Times New Roman CYR"/>
          <w:bCs/>
          <w:sz w:val="28"/>
          <w:szCs w:val="28"/>
        </w:rPr>
        <w:t>Задача 2</w:t>
      </w:r>
      <w:r w:rsidR="005E0217" w:rsidRPr="00900FF5">
        <w:rPr>
          <w:rFonts w:ascii="Times New Roman CYR" w:hAnsi="Times New Roman CYR" w:cs="Times New Roman CYR"/>
          <w:bCs/>
          <w:sz w:val="28"/>
          <w:szCs w:val="28"/>
        </w:rPr>
        <w:t xml:space="preserve"> - с</w:t>
      </w:r>
      <w:r w:rsidRPr="00900FF5">
        <w:rPr>
          <w:rFonts w:ascii="Times New Roman CYR" w:hAnsi="Times New Roman CYR" w:cs="Times New Roman CYR"/>
          <w:bCs/>
          <w:sz w:val="28"/>
          <w:szCs w:val="28"/>
        </w:rPr>
        <w:t>овершенствование информационно-библиотечного обслуживания населения.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Направления деятельности: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организация  полноценного текущего комплектования фондов библиотек;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автоматизация и модернизация библиотечного обслуживания пользователей.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 w:rsidRPr="00900FF5">
        <w:rPr>
          <w:rFonts w:ascii="Times New Roman CYR" w:hAnsi="Times New Roman CYR" w:cs="Times New Roman CYR"/>
          <w:bCs/>
          <w:sz w:val="28"/>
          <w:szCs w:val="28"/>
        </w:rPr>
        <w:t>Задача3</w:t>
      </w:r>
      <w:r w:rsidR="005E0217" w:rsidRPr="00900FF5">
        <w:rPr>
          <w:rFonts w:ascii="Times New Roman CYR" w:hAnsi="Times New Roman CYR" w:cs="Times New Roman CYR"/>
          <w:bCs/>
          <w:sz w:val="28"/>
          <w:szCs w:val="28"/>
        </w:rPr>
        <w:t>- р</w:t>
      </w:r>
      <w:r w:rsidRPr="00900FF5">
        <w:rPr>
          <w:rFonts w:ascii="Times New Roman CYR" w:hAnsi="Times New Roman CYR" w:cs="Times New Roman CYR"/>
          <w:bCs/>
          <w:sz w:val="28"/>
          <w:szCs w:val="28"/>
        </w:rPr>
        <w:t>азвитие музейного дела</w:t>
      </w:r>
      <w:r w:rsidR="005E0217" w:rsidRPr="00900FF5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2F4F71" w:rsidRPr="00900FF5" w:rsidRDefault="002F4F71" w:rsidP="005F6C11">
      <w:pPr>
        <w:ind w:firstLine="709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Направления деятельности: 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комплектование музейных фондов;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внедрение современных технологий;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обновление и создание новых экспозиций музея.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bCs/>
          <w:sz w:val="28"/>
          <w:szCs w:val="28"/>
        </w:rPr>
        <w:t>Задача 4</w:t>
      </w:r>
      <w:r w:rsidR="005E0217" w:rsidRPr="00900FF5">
        <w:rPr>
          <w:rFonts w:ascii="Times New Roman CYR" w:hAnsi="Times New Roman CYR" w:cs="Times New Roman CYR"/>
          <w:bCs/>
          <w:sz w:val="28"/>
          <w:szCs w:val="28"/>
        </w:rPr>
        <w:t>- р</w:t>
      </w:r>
      <w:r w:rsidRPr="00900FF5">
        <w:rPr>
          <w:rFonts w:ascii="Times New Roman CYR" w:hAnsi="Times New Roman CYR" w:cs="Times New Roman CYR"/>
          <w:bCs/>
          <w:sz w:val="28"/>
          <w:szCs w:val="28"/>
        </w:rPr>
        <w:t>азвитие деятельности учреждений дополнительного образования детей в сфере культуры, поддержка юных дарований.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Направления деятельности:</w:t>
      </w:r>
    </w:p>
    <w:p w:rsidR="002F4F71" w:rsidRPr="00900FF5" w:rsidRDefault="005E0217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о</w:t>
      </w:r>
      <w:r w:rsidR="002F4F71" w:rsidRPr="00900FF5">
        <w:rPr>
          <w:rFonts w:ascii="Times New Roman CYR" w:hAnsi="Times New Roman CYR" w:cs="Times New Roman CYR"/>
          <w:sz w:val="28"/>
          <w:szCs w:val="28"/>
        </w:rPr>
        <w:t>рганизация учебного процесса;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создание условий для проявления и развития индивидуальных творческих способностей и ранней  профессиональной ориентации учащихся;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поддержка юных дарований.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00FF5">
        <w:rPr>
          <w:rFonts w:ascii="Times New Roman CYR" w:hAnsi="Times New Roman CYR" w:cs="Times New Roman CYR"/>
          <w:bCs/>
          <w:sz w:val="28"/>
          <w:szCs w:val="28"/>
        </w:rPr>
        <w:t>Задача 5</w:t>
      </w:r>
      <w:r w:rsidR="005E0217" w:rsidRPr="00900FF5">
        <w:rPr>
          <w:rFonts w:ascii="Times New Roman CYR" w:hAnsi="Times New Roman CYR" w:cs="Times New Roman CYR"/>
          <w:bCs/>
          <w:sz w:val="28"/>
          <w:szCs w:val="28"/>
        </w:rPr>
        <w:t xml:space="preserve"> -р</w:t>
      </w:r>
      <w:r w:rsidRPr="00900FF5">
        <w:rPr>
          <w:rFonts w:ascii="Times New Roman CYR" w:hAnsi="Times New Roman CYR" w:cs="Times New Roman CYR"/>
          <w:bCs/>
          <w:sz w:val="28"/>
          <w:szCs w:val="28"/>
        </w:rPr>
        <w:t>еализация молодежной политики на территории города.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Направления деятельности: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>обеспечение реализации программ и проектов в сфере молодежной политики;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 патриотическое воспитание молодежи;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 участие молодежи в деятельности общественных объединений, творческой и общественно-политической деятельности;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 пропаганда здорового образа жизни и семейных ценностей.</w:t>
      </w:r>
    </w:p>
    <w:p w:rsidR="00A3264D" w:rsidRPr="00900FF5" w:rsidRDefault="00A3264D" w:rsidP="00A3264D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A3264D" w:rsidRPr="00900FF5" w:rsidRDefault="001E211E" w:rsidP="001E21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Районная целевая программа «Патриотическое воспитание граждан в Карасукском районе на 2012-2015 годы»</w:t>
      </w:r>
    </w:p>
    <w:p w:rsidR="001E211E" w:rsidRPr="00900FF5" w:rsidRDefault="001E211E" w:rsidP="001E211E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Районная целевая  программа «Сохранение и развитие культуры в Карасукском районе Новосибирской области 2012-2016 годы»</w:t>
      </w:r>
    </w:p>
    <w:p w:rsidR="001E211E" w:rsidRPr="00900FF5" w:rsidRDefault="001E211E" w:rsidP="001E211E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«Культура Новосибирской области на 2012-2016 годы»</w:t>
      </w:r>
    </w:p>
    <w:p w:rsidR="001E211E" w:rsidRPr="00900FF5" w:rsidRDefault="001E211E" w:rsidP="001E211E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5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7"/>
        <w:gridCol w:w="1559"/>
        <w:gridCol w:w="1141"/>
        <w:gridCol w:w="1260"/>
        <w:gridCol w:w="1168"/>
      </w:tblGrid>
      <w:tr w:rsidR="001E211E" w:rsidRPr="00900FF5" w:rsidTr="00C344B6">
        <w:trPr>
          <w:tblHeader/>
        </w:trPr>
        <w:tc>
          <w:tcPr>
            <w:tcW w:w="4467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2014 год</w:t>
            </w:r>
          </w:p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(ожидаемое значение)</w:t>
            </w:r>
          </w:p>
        </w:tc>
        <w:tc>
          <w:tcPr>
            <w:tcW w:w="1141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2015 год</w:t>
            </w:r>
          </w:p>
        </w:tc>
        <w:tc>
          <w:tcPr>
            <w:tcW w:w="1260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2016</w:t>
            </w:r>
          </w:p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68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2017 год</w:t>
            </w:r>
          </w:p>
        </w:tc>
      </w:tr>
      <w:tr w:rsidR="001E211E" w:rsidRPr="00900FF5" w:rsidTr="001E211E">
        <w:trPr>
          <w:tblHeader/>
        </w:trPr>
        <w:tc>
          <w:tcPr>
            <w:tcW w:w="4467" w:type="dxa"/>
          </w:tcPr>
          <w:p w:rsidR="001E211E" w:rsidRPr="00900FF5" w:rsidRDefault="001E211E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1559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225</w:t>
            </w:r>
          </w:p>
        </w:tc>
        <w:tc>
          <w:tcPr>
            <w:tcW w:w="1141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230</w:t>
            </w:r>
          </w:p>
        </w:tc>
        <w:tc>
          <w:tcPr>
            <w:tcW w:w="1260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235</w:t>
            </w:r>
          </w:p>
        </w:tc>
        <w:tc>
          <w:tcPr>
            <w:tcW w:w="1168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240</w:t>
            </w:r>
          </w:p>
        </w:tc>
      </w:tr>
      <w:tr w:rsidR="001E211E" w:rsidRPr="00900FF5" w:rsidTr="001E211E">
        <w:trPr>
          <w:trHeight w:val="743"/>
        </w:trPr>
        <w:tc>
          <w:tcPr>
            <w:tcW w:w="4467" w:type="dxa"/>
          </w:tcPr>
          <w:p w:rsidR="001E211E" w:rsidRPr="00900FF5" w:rsidRDefault="001E211E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Среднее число посещений музея (тыс.человек в год)</w:t>
            </w:r>
          </w:p>
        </w:tc>
        <w:tc>
          <w:tcPr>
            <w:tcW w:w="1559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12000</w:t>
            </w:r>
          </w:p>
        </w:tc>
        <w:tc>
          <w:tcPr>
            <w:tcW w:w="1141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14000</w:t>
            </w:r>
          </w:p>
        </w:tc>
        <w:tc>
          <w:tcPr>
            <w:tcW w:w="1260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15000</w:t>
            </w:r>
          </w:p>
        </w:tc>
        <w:tc>
          <w:tcPr>
            <w:tcW w:w="1168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15500</w:t>
            </w:r>
          </w:p>
        </w:tc>
      </w:tr>
      <w:tr w:rsidR="001E211E" w:rsidRPr="00900FF5" w:rsidTr="001E211E">
        <w:trPr>
          <w:trHeight w:val="255"/>
        </w:trPr>
        <w:tc>
          <w:tcPr>
            <w:tcW w:w="4467" w:type="dxa"/>
            <w:tcBorders>
              <w:bottom w:val="nil"/>
            </w:tcBorders>
          </w:tcPr>
          <w:p w:rsidR="001E211E" w:rsidRPr="00900FF5" w:rsidRDefault="001E211E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Численность участников культурно-досуговых мероприятий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130500</w:t>
            </w: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135000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135500</w:t>
            </w:r>
          </w:p>
        </w:tc>
        <w:tc>
          <w:tcPr>
            <w:tcW w:w="1168" w:type="dxa"/>
            <w:tcBorders>
              <w:bottom w:val="nil"/>
            </w:tcBorders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136500</w:t>
            </w:r>
          </w:p>
        </w:tc>
      </w:tr>
      <w:tr w:rsidR="001E211E" w:rsidRPr="0037137E" w:rsidTr="001E211E">
        <w:trPr>
          <w:trHeight w:val="289"/>
        </w:trPr>
        <w:tc>
          <w:tcPr>
            <w:tcW w:w="4467" w:type="dxa"/>
          </w:tcPr>
          <w:p w:rsidR="001E211E" w:rsidRPr="00900FF5" w:rsidRDefault="001E211E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Количество детей до 18 лет, посещающих учреждения дополнительного образования</w:t>
            </w:r>
          </w:p>
        </w:tc>
        <w:tc>
          <w:tcPr>
            <w:tcW w:w="1559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673</w:t>
            </w:r>
          </w:p>
        </w:tc>
        <w:tc>
          <w:tcPr>
            <w:tcW w:w="1141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676</w:t>
            </w:r>
          </w:p>
        </w:tc>
        <w:tc>
          <w:tcPr>
            <w:tcW w:w="1260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678</w:t>
            </w:r>
          </w:p>
        </w:tc>
        <w:tc>
          <w:tcPr>
            <w:tcW w:w="1168" w:type="dxa"/>
            <w:vAlign w:val="center"/>
          </w:tcPr>
          <w:p w:rsidR="001E211E" w:rsidRPr="00900FF5" w:rsidRDefault="001E211E" w:rsidP="001E211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680</w:t>
            </w:r>
          </w:p>
        </w:tc>
      </w:tr>
    </w:tbl>
    <w:p w:rsidR="001E211E" w:rsidRDefault="001E211E" w:rsidP="001E211E">
      <w:pPr>
        <w:ind w:firstLine="709"/>
        <w:jc w:val="both"/>
        <w:rPr>
          <w:sz w:val="28"/>
          <w:szCs w:val="28"/>
        </w:rPr>
      </w:pPr>
    </w:p>
    <w:p w:rsidR="0041026D" w:rsidRPr="00900FF5" w:rsidRDefault="0041026D" w:rsidP="0041026D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27" w:name="_Toc365014438"/>
      <w:bookmarkStart w:id="28" w:name="_Toc368035523"/>
      <w:r w:rsidRPr="00900FF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физической культуры и спорта</w:t>
      </w:r>
      <w:bookmarkEnd w:id="27"/>
      <w:bookmarkEnd w:id="28"/>
    </w:p>
    <w:p w:rsidR="006C2C00" w:rsidRPr="00900FF5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 xml:space="preserve">Задача 1 – формирование у населения города потребности в здоровом образе жизни, развитии своих физических возможностей; создание условий для развития массового спорта. </w:t>
      </w:r>
    </w:p>
    <w:p w:rsidR="006C2C00" w:rsidRPr="00900FF5" w:rsidRDefault="006C2C00" w:rsidP="006C2C00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6C2C00" w:rsidRPr="00900FF5" w:rsidRDefault="006C2C00" w:rsidP="006C2C00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совершенствование системы управления и организации физической культуры и спорта, направленной на проведение эффективной физкультурно-оздоровительной и спортивно-массовой работы с населением;</w:t>
      </w:r>
    </w:p>
    <w:p w:rsidR="006C2C00" w:rsidRPr="00900FF5" w:rsidRDefault="006C2C00" w:rsidP="006C2C00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привлечение к занятиям физической культурой и спортом всех категорий граждан и групп населения, лиц пожилого возраста, лиц с ограниченными возможностями здоровья и инвалидов, детей- сирот и детей, оставшихся без попечения родителей, детей и подростков, состоящих на учете в комиссиях по делам несовершеннолетних.</w:t>
      </w:r>
    </w:p>
    <w:p w:rsidR="006C2C00" w:rsidRPr="00900FF5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Задача 2 – развитие современной инфраструктуры физической культуры и спорта.</w:t>
      </w:r>
    </w:p>
    <w:p w:rsidR="006C2C00" w:rsidRPr="00900FF5" w:rsidRDefault="006C2C00" w:rsidP="002119DB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6C2C00" w:rsidRPr="00900FF5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строительство новых и модернизация имеющихся спортивных объектов;</w:t>
      </w:r>
    </w:p>
    <w:p w:rsidR="006C2C00" w:rsidRPr="00900FF5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работы по включению спортивных объектов города в </w:t>
      </w:r>
      <w:r w:rsidR="0046372B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Pr="00900FF5">
        <w:rPr>
          <w:rFonts w:ascii="Times New Roman" w:hAnsi="Times New Roman" w:cs="Times New Roman"/>
          <w:sz w:val="28"/>
          <w:szCs w:val="28"/>
        </w:rPr>
        <w:t>программу «Развитие физической культуры и спорта в Новосибирской области на 2011-20</w:t>
      </w:r>
      <w:r w:rsidR="0046372B">
        <w:rPr>
          <w:rFonts w:ascii="Times New Roman" w:hAnsi="Times New Roman" w:cs="Times New Roman"/>
          <w:sz w:val="28"/>
          <w:szCs w:val="28"/>
        </w:rPr>
        <w:t>20</w:t>
      </w:r>
      <w:r w:rsidRPr="00900FF5">
        <w:rPr>
          <w:rFonts w:ascii="Times New Roman" w:hAnsi="Times New Roman" w:cs="Times New Roman"/>
          <w:sz w:val="28"/>
          <w:szCs w:val="28"/>
        </w:rPr>
        <w:t xml:space="preserve"> годы» в целях получения субсидий из областного бюджета на строительство спортивных объектов.</w:t>
      </w:r>
    </w:p>
    <w:p w:rsidR="006C2C00" w:rsidRPr="00900FF5" w:rsidRDefault="006C2C00" w:rsidP="005E159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Программы, направленные на решение поставленных задач:</w:t>
      </w:r>
    </w:p>
    <w:p w:rsidR="006C2C00" w:rsidRPr="00900FF5" w:rsidRDefault="006C2C00" w:rsidP="005E1596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>Долгосрочная целевая программа "Развитие физической культуры и спорта Карасукского района Новосибирской области  на 2012-2016 годы»</w:t>
      </w:r>
    </w:p>
    <w:p w:rsidR="006C2C00" w:rsidRPr="00900FF5" w:rsidRDefault="00612BD9" w:rsidP="005E1596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6C2C00" w:rsidRPr="00900FF5">
        <w:rPr>
          <w:rFonts w:ascii="Times New Roman" w:hAnsi="Times New Roman" w:cs="Times New Roman"/>
          <w:sz w:val="28"/>
          <w:szCs w:val="28"/>
        </w:rPr>
        <w:t>программа "Развитие физической культуры и спорта Но</w:t>
      </w:r>
      <w:r w:rsidRPr="00900FF5">
        <w:rPr>
          <w:rFonts w:ascii="Times New Roman" w:hAnsi="Times New Roman" w:cs="Times New Roman"/>
          <w:sz w:val="28"/>
          <w:szCs w:val="28"/>
        </w:rPr>
        <w:t>восибирской области  на 2011-2020</w:t>
      </w:r>
      <w:r w:rsidR="006C2C00" w:rsidRPr="00900FF5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119DB" w:rsidRPr="00900FF5">
        <w:rPr>
          <w:rFonts w:ascii="Times New Roman" w:hAnsi="Times New Roman" w:cs="Times New Roman"/>
          <w:sz w:val="28"/>
          <w:szCs w:val="28"/>
        </w:rPr>
        <w:t>.</w:t>
      </w:r>
    </w:p>
    <w:p w:rsidR="006C2C00" w:rsidRPr="00900FF5" w:rsidRDefault="006C2C00" w:rsidP="006C2C00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5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7"/>
        <w:gridCol w:w="1559"/>
        <w:gridCol w:w="1141"/>
        <w:gridCol w:w="1260"/>
        <w:gridCol w:w="1168"/>
      </w:tblGrid>
      <w:tr w:rsidR="006C2C00" w:rsidRPr="00900FF5" w:rsidTr="006C2C00">
        <w:trPr>
          <w:tblHeader/>
        </w:trPr>
        <w:tc>
          <w:tcPr>
            <w:tcW w:w="4467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612BD9" w:rsidRPr="00900FF5">
              <w:rPr>
                <w:sz w:val="26"/>
                <w:szCs w:val="26"/>
              </w:rPr>
              <w:t>4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(ожидаемое значение)</w:t>
            </w:r>
          </w:p>
        </w:tc>
        <w:tc>
          <w:tcPr>
            <w:tcW w:w="1141" w:type="dxa"/>
            <w:vAlign w:val="center"/>
          </w:tcPr>
          <w:p w:rsidR="006C2C00" w:rsidRPr="00900FF5" w:rsidRDefault="006C2C00" w:rsidP="00612BD9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612BD9" w:rsidRPr="00900FF5">
              <w:rPr>
                <w:sz w:val="26"/>
                <w:szCs w:val="26"/>
              </w:rPr>
              <w:t>5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612BD9" w:rsidRPr="00900FF5">
              <w:rPr>
                <w:sz w:val="26"/>
                <w:szCs w:val="26"/>
              </w:rPr>
              <w:t>6</w:t>
            </w:r>
          </w:p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68" w:type="dxa"/>
            <w:vAlign w:val="center"/>
          </w:tcPr>
          <w:p w:rsidR="006C2C00" w:rsidRPr="00900FF5" w:rsidRDefault="006C2C00" w:rsidP="00612BD9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612BD9" w:rsidRPr="00900FF5">
              <w:rPr>
                <w:sz w:val="26"/>
                <w:szCs w:val="26"/>
              </w:rPr>
              <w:t>7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</w:tc>
      </w:tr>
      <w:tr w:rsidR="00612BD9" w:rsidRPr="00900FF5" w:rsidTr="006C2C00">
        <w:trPr>
          <w:tblHeader/>
        </w:trPr>
        <w:tc>
          <w:tcPr>
            <w:tcW w:w="4467" w:type="dxa"/>
            <w:vAlign w:val="center"/>
          </w:tcPr>
          <w:p w:rsidR="00612BD9" w:rsidRPr="00900FF5" w:rsidRDefault="0037137E" w:rsidP="0037137E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Количество населения систематически занимающегося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612BD9" w:rsidRPr="00900FF5" w:rsidRDefault="0037137E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6800</w:t>
            </w:r>
          </w:p>
        </w:tc>
        <w:tc>
          <w:tcPr>
            <w:tcW w:w="1141" w:type="dxa"/>
            <w:vAlign w:val="center"/>
          </w:tcPr>
          <w:p w:rsidR="00612BD9" w:rsidRPr="00900FF5" w:rsidRDefault="0037137E" w:rsidP="00612BD9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6900</w:t>
            </w:r>
          </w:p>
        </w:tc>
        <w:tc>
          <w:tcPr>
            <w:tcW w:w="1260" w:type="dxa"/>
            <w:vAlign w:val="center"/>
          </w:tcPr>
          <w:p w:rsidR="00612BD9" w:rsidRPr="00900FF5" w:rsidRDefault="0037137E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6950</w:t>
            </w:r>
          </w:p>
        </w:tc>
        <w:tc>
          <w:tcPr>
            <w:tcW w:w="1168" w:type="dxa"/>
            <w:vAlign w:val="center"/>
          </w:tcPr>
          <w:p w:rsidR="00612BD9" w:rsidRPr="00900FF5" w:rsidRDefault="0037137E" w:rsidP="00612BD9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6980</w:t>
            </w:r>
          </w:p>
        </w:tc>
      </w:tr>
      <w:tr w:rsidR="006C2C00" w:rsidRPr="00900FF5" w:rsidTr="006C2C00">
        <w:trPr>
          <w:trHeight w:val="743"/>
        </w:trPr>
        <w:tc>
          <w:tcPr>
            <w:tcW w:w="4467" w:type="dxa"/>
            <w:vAlign w:val="center"/>
          </w:tcPr>
          <w:p w:rsidR="006C2C00" w:rsidRPr="00900FF5" w:rsidRDefault="006C2C00" w:rsidP="006C2C00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 xml:space="preserve">Охват жителей систематически занимающихся физической культурой и спортом, </w:t>
            </w:r>
          </w:p>
          <w:p w:rsidR="006C2C00" w:rsidRPr="00900FF5" w:rsidRDefault="006C2C00" w:rsidP="006C2C00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% от численности населения</w:t>
            </w:r>
          </w:p>
        </w:tc>
        <w:tc>
          <w:tcPr>
            <w:tcW w:w="1559" w:type="dxa"/>
            <w:vAlign w:val="center"/>
          </w:tcPr>
          <w:p w:rsidR="006C2C00" w:rsidRPr="00900FF5" w:rsidRDefault="006C2C00" w:rsidP="0037137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</w:t>
            </w:r>
            <w:r w:rsidR="0037137E" w:rsidRPr="00900FF5">
              <w:rPr>
                <w:sz w:val="26"/>
                <w:szCs w:val="26"/>
              </w:rPr>
              <w:t>4</w:t>
            </w:r>
            <w:r w:rsidRPr="00900FF5">
              <w:rPr>
                <w:sz w:val="26"/>
                <w:szCs w:val="26"/>
              </w:rPr>
              <w:t>,</w:t>
            </w:r>
            <w:r w:rsidR="0037137E" w:rsidRPr="00900FF5">
              <w:rPr>
                <w:sz w:val="26"/>
                <w:szCs w:val="26"/>
              </w:rPr>
              <w:t>3</w:t>
            </w:r>
          </w:p>
        </w:tc>
        <w:tc>
          <w:tcPr>
            <w:tcW w:w="1141" w:type="dxa"/>
            <w:vAlign w:val="center"/>
          </w:tcPr>
          <w:p w:rsidR="006C2C00" w:rsidRPr="00900FF5" w:rsidRDefault="006C2C00" w:rsidP="0037137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</w:t>
            </w:r>
            <w:r w:rsidR="0037137E" w:rsidRPr="00900FF5">
              <w:rPr>
                <w:sz w:val="26"/>
                <w:szCs w:val="26"/>
              </w:rPr>
              <w:t>4</w:t>
            </w:r>
            <w:r w:rsidRPr="00900FF5">
              <w:rPr>
                <w:sz w:val="26"/>
                <w:szCs w:val="26"/>
              </w:rPr>
              <w:t>,6</w:t>
            </w:r>
          </w:p>
        </w:tc>
        <w:tc>
          <w:tcPr>
            <w:tcW w:w="1260" w:type="dxa"/>
            <w:vAlign w:val="center"/>
          </w:tcPr>
          <w:p w:rsidR="006C2C00" w:rsidRPr="00900FF5" w:rsidRDefault="006C2C00" w:rsidP="0037137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</w:t>
            </w:r>
            <w:r w:rsidR="0037137E" w:rsidRPr="00900FF5">
              <w:rPr>
                <w:sz w:val="26"/>
                <w:szCs w:val="26"/>
              </w:rPr>
              <w:t>4</w:t>
            </w:r>
            <w:r w:rsidRPr="00900FF5">
              <w:rPr>
                <w:sz w:val="26"/>
                <w:szCs w:val="26"/>
              </w:rPr>
              <w:t>,8</w:t>
            </w:r>
          </w:p>
        </w:tc>
        <w:tc>
          <w:tcPr>
            <w:tcW w:w="1168" w:type="dxa"/>
            <w:vAlign w:val="center"/>
          </w:tcPr>
          <w:p w:rsidR="006C2C00" w:rsidRPr="00900FF5" w:rsidRDefault="006C2C00" w:rsidP="0037137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</w:t>
            </w:r>
            <w:r w:rsidR="0037137E" w:rsidRPr="00900FF5">
              <w:rPr>
                <w:sz w:val="26"/>
                <w:szCs w:val="26"/>
              </w:rPr>
              <w:t>5</w:t>
            </w:r>
            <w:r w:rsidRPr="00900FF5">
              <w:rPr>
                <w:sz w:val="26"/>
                <w:szCs w:val="26"/>
              </w:rPr>
              <w:t>,0</w:t>
            </w:r>
          </w:p>
        </w:tc>
      </w:tr>
      <w:tr w:rsidR="006C2C00" w:rsidRPr="00900FF5" w:rsidTr="006C2C00">
        <w:trPr>
          <w:trHeight w:val="255"/>
        </w:trPr>
        <w:tc>
          <w:tcPr>
            <w:tcW w:w="4467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Общая площадь спортивных сооружений: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</w:tr>
      <w:tr w:rsidR="006C2C00" w:rsidRPr="00900FF5" w:rsidTr="006C2C00">
        <w:trPr>
          <w:trHeight w:val="346"/>
        </w:trPr>
        <w:tc>
          <w:tcPr>
            <w:tcW w:w="4467" w:type="dxa"/>
            <w:tcBorders>
              <w:top w:val="nil"/>
            </w:tcBorders>
            <w:vAlign w:val="center"/>
          </w:tcPr>
          <w:p w:rsidR="006C2C00" w:rsidRPr="00900FF5" w:rsidRDefault="006C2C00" w:rsidP="006C2C00">
            <w:pPr>
              <w:ind w:left="113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спортивных залов,  кв.м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2810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:rsidR="006C2C00" w:rsidRPr="00900FF5" w:rsidRDefault="00600496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4410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6C2C00" w:rsidRPr="00900FF5" w:rsidRDefault="00600496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4410</w:t>
            </w:r>
          </w:p>
        </w:tc>
        <w:tc>
          <w:tcPr>
            <w:tcW w:w="1168" w:type="dxa"/>
            <w:tcBorders>
              <w:top w:val="nil"/>
            </w:tcBorders>
            <w:vAlign w:val="center"/>
          </w:tcPr>
          <w:p w:rsidR="006C2C00" w:rsidRPr="00900FF5" w:rsidRDefault="00600496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4410</w:t>
            </w:r>
          </w:p>
        </w:tc>
      </w:tr>
      <w:tr w:rsidR="0037137E" w:rsidRPr="00900FF5" w:rsidTr="006C2C00">
        <w:trPr>
          <w:trHeight w:val="289"/>
        </w:trPr>
        <w:tc>
          <w:tcPr>
            <w:tcW w:w="4467" w:type="dxa"/>
            <w:vAlign w:val="center"/>
          </w:tcPr>
          <w:p w:rsidR="0037137E" w:rsidRPr="00900FF5" w:rsidRDefault="0037137E" w:rsidP="006C2C00">
            <w:pPr>
              <w:ind w:left="113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плоскостных сооружений,  кв.м</w:t>
            </w:r>
          </w:p>
        </w:tc>
        <w:tc>
          <w:tcPr>
            <w:tcW w:w="1559" w:type="dxa"/>
            <w:vAlign w:val="center"/>
          </w:tcPr>
          <w:p w:rsidR="0037137E" w:rsidRPr="00900FF5" w:rsidRDefault="0037137E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75575</w:t>
            </w:r>
          </w:p>
        </w:tc>
        <w:tc>
          <w:tcPr>
            <w:tcW w:w="1141" w:type="dxa"/>
            <w:vAlign w:val="center"/>
          </w:tcPr>
          <w:p w:rsidR="0037137E" w:rsidRPr="00900FF5" w:rsidRDefault="0037137E" w:rsidP="006468F7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76226</w:t>
            </w:r>
          </w:p>
        </w:tc>
        <w:tc>
          <w:tcPr>
            <w:tcW w:w="1260" w:type="dxa"/>
            <w:vAlign w:val="center"/>
          </w:tcPr>
          <w:p w:rsidR="0037137E" w:rsidRPr="00900FF5" w:rsidRDefault="0037137E" w:rsidP="006468F7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76551</w:t>
            </w:r>
          </w:p>
        </w:tc>
        <w:tc>
          <w:tcPr>
            <w:tcW w:w="1168" w:type="dxa"/>
            <w:vAlign w:val="center"/>
          </w:tcPr>
          <w:p w:rsidR="0037137E" w:rsidRPr="00900FF5" w:rsidRDefault="0037137E" w:rsidP="006468F7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76551</w:t>
            </w:r>
          </w:p>
        </w:tc>
      </w:tr>
      <w:tr w:rsidR="006C2C00" w:rsidRPr="00900FF5" w:rsidTr="006C2C00">
        <w:trPr>
          <w:trHeight w:val="286"/>
        </w:trPr>
        <w:tc>
          <w:tcPr>
            <w:tcW w:w="4467" w:type="dxa"/>
            <w:vAlign w:val="center"/>
          </w:tcPr>
          <w:p w:rsidR="006C2C00" w:rsidRPr="00900FF5" w:rsidRDefault="006C2C00" w:rsidP="006C2C00">
            <w:pPr>
              <w:ind w:left="113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бассейнов, кв.м зеркала воды</w:t>
            </w:r>
          </w:p>
        </w:tc>
        <w:tc>
          <w:tcPr>
            <w:tcW w:w="1559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  <w:tc>
          <w:tcPr>
            <w:tcW w:w="1141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  <w:tc>
          <w:tcPr>
            <w:tcW w:w="1260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  <w:tc>
          <w:tcPr>
            <w:tcW w:w="1168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</w:tr>
    </w:tbl>
    <w:p w:rsidR="006C2C00" w:rsidRPr="00900FF5" w:rsidRDefault="006C2C00" w:rsidP="006C2C00">
      <w:pPr>
        <w:rPr>
          <w:sz w:val="28"/>
          <w:szCs w:val="28"/>
        </w:rPr>
      </w:pPr>
    </w:p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29" w:name="_Toc365014439"/>
      <w:bookmarkStart w:id="30" w:name="_Toc368035524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Демографическое развитие, поддержка семьи</w:t>
      </w:r>
      <w:bookmarkEnd w:id="29"/>
      <w:bookmarkEnd w:id="30"/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Задача 1 – повышение эффективности демографической и семейной политики.</w:t>
      </w:r>
    </w:p>
    <w:p w:rsidR="00631CB4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Направления деятельности: 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содействие в улучшении демографической ситуации, повышении качества жизни семей с детьми, в поддержке молодых и многодетных семей; профилактика социального сиротства;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разработка и реализация программ и мероприятий, направленных на популяризацию в обществе ценностей семейного образа жизни и базовых духовно-нравственных ценностей института семьи, «День Матери», «День защиты детей», «День знаний» и т.д.; 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проведение обучающих и развивающих мероприятий по формированию родительской компетентности в семьях, принявших на воспитание детей-сирот и детей, оставшихся без попечения родителей;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расширение информационно-консультативных и просветительских услуг, предоставляемых семье и детям;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содействие обеспечению сбалансированной миграционной политики, привлечение в  район квалифицированных профессиональных кадров. 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Задача 2 – повышение доступности и качества отдыха, оздоровления и занятости детей; развитие семейных форм отдыха.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Направления деятельности: 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развитие современных форм оздоровления детей, семей с детьми, их отдыха и занятости;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lastRenderedPageBreak/>
        <w:t>организация временной занятости детей из семей группы риска в возрасте 14</w:t>
      </w:r>
      <w:r w:rsidRPr="00900FF5">
        <w:rPr>
          <w:color w:val="000000"/>
          <w:sz w:val="28"/>
          <w:szCs w:val="28"/>
        </w:rPr>
        <w:noBreakHyphen/>
        <w:t>18 лет в каникулярное время;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формирование у детей нравственных ценностей, культуры здоровья; создание условий для занятия физкультурой и спортом.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Задача 3 – выполнение переданных району отдельных государственных полномочий по организации и осуществлению деятельности по опеке и попечительству.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Направления деятельности: 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выявление и учет граждан, нуждающихся в установлении над ними опеки или попечительства; установление опеки или попечительства в соответствии с законодательством РФ;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передача детей-сирот и детей, оставшихся без попечения родителей, на усыновление (удочерение), под опеку (попечительство) в случаях, предусмотренных семейным законодательством, в порядке, установленном Правительством РФ; осуществление надзора за деятельностью опекунов и попечителей, приемных родителей, усыновителей; предоставление в региональный банк данных о детях, оставшихся без попечения родителей, сведений, установленных законодательством РФ.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Программы, направленные на решение поставленных задач: </w:t>
      </w:r>
    </w:p>
    <w:p w:rsidR="00C27161" w:rsidRPr="00900FF5" w:rsidRDefault="00C27161" w:rsidP="00C2716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«Семья и дети на 2012-2015 годы»</w:t>
      </w:r>
    </w:p>
    <w:p w:rsidR="00C27161" w:rsidRPr="00900FF5" w:rsidRDefault="00C27161" w:rsidP="00C2716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Программа «Демографическое развитие Карасукского района Новосибирской области  на 2011-2015 годы»   </w:t>
      </w:r>
    </w:p>
    <w:p w:rsidR="00C27161" w:rsidRPr="00900FF5" w:rsidRDefault="00C27161" w:rsidP="00C2716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Долгосрочная целевая программа «Дети Карасукского района на 2012-2015 годы» </w:t>
      </w:r>
    </w:p>
    <w:p w:rsidR="00C27161" w:rsidRDefault="00C27161" w:rsidP="00C2716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«Укрепление и развитие материально-технической базы детских оздоровительных учреждений в Новосибирской области на 2012-2014 годы»</w:t>
      </w:r>
      <w:r w:rsidR="0040111F" w:rsidRPr="00900F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0EF6" w:rsidRPr="00942C66" w:rsidRDefault="00ED0EF6" w:rsidP="00ED0EF6">
      <w:pPr>
        <w:rPr>
          <w:highlight w:val="yellow"/>
        </w:rPr>
      </w:pPr>
    </w:p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31" w:name="_Toc365014440"/>
      <w:bookmarkStart w:id="32" w:name="_Toc368035525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Повышение качества жизни социально незащищенных категорий населения</w:t>
      </w:r>
      <w:bookmarkEnd w:id="31"/>
      <w:bookmarkEnd w:id="32"/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Задача 1 – повышение эффективности мер социальной поддержки населения, оказания адресной социальной помощи.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Направления деятельности:</w:t>
      </w:r>
    </w:p>
    <w:p w:rsidR="00C27161" w:rsidRPr="00900FF5" w:rsidRDefault="006865B8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содействие в </w:t>
      </w:r>
      <w:r w:rsidR="00C27161" w:rsidRPr="00900FF5">
        <w:rPr>
          <w:color w:val="000000"/>
          <w:sz w:val="28"/>
          <w:szCs w:val="28"/>
        </w:rPr>
        <w:t>совершенствовани</w:t>
      </w:r>
      <w:r w:rsidRPr="00900FF5">
        <w:rPr>
          <w:color w:val="000000"/>
          <w:sz w:val="28"/>
          <w:szCs w:val="28"/>
        </w:rPr>
        <w:t>и</w:t>
      </w:r>
      <w:r w:rsidR="00C27161" w:rsidRPr="00900FF5">
        <w:rPr>
          <w:color w:val="000000"/>
          <w:sz w:val="28"/>
          <w:szCs w:val="28"/>
        </w:rPr>
        <w:t xml:space="preserve"> оказания адресной социальной помощи отдельным категориям граждан города;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обеспечение социальной поддержки семей, сокращение и профилактика семейного неблагополучия;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обеспечение и защита прав и законных интересов детей, создание эффективной системы мер поддержки детей, находящихся в трудной жизненной ситуации;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развитие системы социальной поддержки граждан пожилого возраста, инвалидов, в том числе детей-инвалидов;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обеспечение участия в комплексной многопрофильной реабилитации людей с ограниченными возможностями.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Задача 2 – улучшение качества социального обслуживания населения.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Направления деятельности: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lastRenderedPageBreak/>
        <w:t xml:space="preserve">организация социального обслуживания граждан, находящихся в трудной жизненной ситуации, в том числе граждан пожилого возраста, инвалидов, детей-инвалидов; </w:t>
      </w:r>
    </w:p>
    <w:p w:rsidR="00C27161" w:rsidRPr="00900FF5" w:rsidRDefault="006865B8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содействие в </w:t>
      </w:r>
      <w:r w:rsidR="00C27161" w:rsidRPr="00900FF5">
        <w:rPr>
          <w:color w:val="000000"/>
          <w:sz w:val="28"/>
          <w:szCs w:val="28"/>
        </w:rPr>
        <w:t>совершенствовани</w:t>
      </w:r>
      <w:r w:rsidRPr="00900FF5">
        <w:rPr>
          <w:color w:val="000000"/>
          <w:sz w:val="28"/>
          <w:szCs w:val="28"/>
        </w:rPr>
        <w:t>и</w:t>
      </w:r>
      <w:r w:rsidR="00C27161" w:rsidRPr="00900FF5">
        <w:rPr>
          <w:color w:val="000000"/>
          <w:sz w:val="28"/>
          <w:szCs w:val="28"/>
        </w:rPr>
        <w:t xml:space="preserve"> мер, направленных на улучшение качества надомного обслуживания нуждающегося населения;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обеспечение работы служб ранней помощи, мобильных бригад, ресурсных центров и консультативно-методических ресурсов для обучения родителей, воспитывающих детей-инвалидов.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Задача 3 – защита личных и имущественных прав и интересов несовершеннолетних, в том числе детей-сирот и детей, оставшихся без попечения родителей, а также детей, нуждающихся в помощи государства.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Направления деятельности: 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выдача разрешений на совершение сделок с имуществом подопечного, расходование опекуном или попечителем исключительно в интересах подопечного его доходов, в том числе суммы алиментов, пенсий, пособий и иных представляемых на его содержание социальных выплат, а также доходов, причитающихся подопечному от управления его имуществом, за  исключением доходов, которыми подопечный вправе распоряжаться самостоятельно;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выдача разрешений на заключение трудовых договоров лицам моложе 16 лет в порядке, установленном трудовым законодательством.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Программы, направленные на решение поставленных задач: </w:t>
      </w:r>
    </w:p>
    <w:p w:rsidR="00094FD9" w:rsidRPr="00900FF5" w:rsidRDefault="00094FD9" w:rsidP="00094FD9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Долгосрочная целевая программа «Семья и дети на 2012-2015 годы» </w:t>
      </w:r>
    </w:p>
    <w:p w:rsidR="00094FD9" w:rsidRPr="00900FF5" w:rsidRDefault="00094FD9" w:rsidP="00094FD9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Долгосрочная целевая программа «Повышение качества жизни граждан пожилого возраста в Новосибирской области на 2012-2016 годы» </w:t>
      </w:r>
    </w:p>
    <w:p w:rsidR="00094FD9" w:rsidRPr="00900FF5" w:rsidRDefault="00094FD9" w:rsidP="00094FD9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Долгосрочная целевая программа «Доступная среда для инвалидов в Новосибирской области на 2012-2015 годы» </w:t>
      </w:r>
    </w:p>
    <w:p w:rsidR="00094FD9" w:rsidRPr="00900FF5" w:rsidRDefault="00094FD9" w:rsidP="00094FD9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Долгосрочная целевая программа «Социальная защита населения Карасукского района Новосибирской области на 2012-2014 годы». 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Планируемые результаты деятельности:</w:t>
      </w:r>
    </w:p>
    <w:tbl>
      <w:tblPr>
        <w:tblW w:w="95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34"/>
        <w:gridCol w:w="1701"/>
        <w:gridCol w:w="992"/>
        <w:gridCol w:w="992"/>
        <w:gridCol w:w="826"/>
      </w:tblGrid>
      <w:tr w:rsidR="00C27161" w:rsidRPr="00900FF5" w:rsidTr="00477008">
        <w:trPr>
          <w:trHeight w:val="403"/>
          <w:tblHeader/>
        </w:trPr>
        <w:tc>
          <w:tcPr>
            <w:tcW w:w="5034" w:type="dxa"/>
          </w:tcPr>
          <w:p w:rsidR="00C27161" w:rsidRPr="00900FF5" w:rsidRDefault="00C27161" w:rsidP="00477008">
            <w:pPr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Наименование показателя</w:t>
            </w:r>
          </w:p>
        </w:tc>
        <w:tc>
          <w:tcPr>
            <w:tcW w:w="1701" w:type="dxa"/>
          </w:tcPr>
          <w:p w:rsidR="00C27161" w:rsidRPr="00900FF5" w:rsidRDefault="00C27161" w:rsidP="00477008">
            <w:pPr>
              <w:tabs>
                <w:tab w:val="left" w:pos="635"/>
              </w:tabs>
              <w:ind w:left="-108" w:right="34"/>
              <w:jc w:val="center"/>
            </w:pPr>
            <w:r w:rsidRPr="00900FF5">
              <w:t>201</w:t>
            </w:r>
            <w:r w:rsidR="00094FD9" w:rsidRPr="00900FF5">
              <w:t>4</w:t>
            </w:r>
            <w:r w:rsidRPr="00900FF5">
              <w:t xml:space="preserve"> год</w:t>
            </w:r>
          </w:p>
          <w:p w:rsidR="00C27161" w:rsidRPr="00900FF5" w:rsidRDefault="00C27161" w:rsidP="00477008">
            <w:pPr>
              <w:tabs>
                <w:tab w:val="left" w:pos="635"/>
              </w:tabs>
              <w:ind w:left="-108" w:right="34"/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(ожидаемое значение)</w:t>
            </w:r>
          </w:p>
        </w:tc>
        <w:tc>
          <w:tcPr>
            <w:tcW w:w="992" w:type="dxa"/>
          </w:tcPr>
          <w:p w:rsidR="00094FD9" w:rsidRPr="00900FF5" w:rsidRDefault="00C27161" w:rsidP="00094FD9">
            <w:pPr>
              <w:jc w:val="center"/>
            </w:pPr>
            <w:r w:rsidRPr="00900FF5">
              <w:t>201</w:t>
            </w:r>
            <w:r w:rsidR="00094FD9" w:rsidRPr="00900FF5">
              <w:t>5</w:t>
            </w:r>
          </w:p>
          <w:p w:rsidR="00C27161" w:rsidRPr="00900FF5" w:rsidRDefault="00C27161" w:rsidP="00094FD9">
            <w:pPr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год</w:t>
            </w:r>
          </w:p>
        </w:tc>
        <w:tc>
          <w:tcPr>
            <w:tcW w:w="992" w:type="dxa"/>
          </w:tcPr>
          <w:p w:rsidR="00C27161" w:rsidRPr="00900FF5" w:rsidRDefault="00C27161" w:rsidP="00094FD9">
            <w:pPr>
              <w:ind w:firstLine="34"/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201</w:t>
            </w:r>
            <w:r w:rsidR="00094FD9" w:rsidRPr="00900FF5">
              <w:t>6</w:t>
            </w:r>
            <w:r w:rsidRPr="00900FF5">
              <w:t xml:space="preserve"> год</w:t>
            </w:r>
          </w:p>
        </w:tc>
        <w:tc>
          <w:tcPr>
            <w:tcW w:w="826" w:type="dxa"/>
          </w:tcPr>
          <w:p w:rsidR="00C27161" w:rsidRPr="00900FF5" w:rsidRDefault="00C27161" w:rsidP="00094FD9">
            <w:pPr>
              <w:ind w:left="34" w:hanging="142"/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201</w:t>
            </w:r>
            <w:r w:rsidR="00094FD9" w:rsidRPr="00900FF5">
              <w:t>7</w:t>
            </w:r>
            <w:r w:rsidRPr="00900FF5">
              <w:t xml:space="preserve"> год</w:t>
            </w:r>
          </w:p>
        </w:tc>
      </w:tr>
      <w:tr w:rsidR="00C27161" w:rsidRPr="00900FF5" w:rsidTr="00477008">
        <w:trPr>
          <w:trHeight w:val="760"/>
        </w:trPr>
        <w:tc>
          <w:tcPr>
            <w:tcW w:w="5034" w:type="dxa"/>
          </w:tcPr>
          <w:p w:rsidR="00C27161" w:rsidRPr="00900FF5" w:rsidRDefault="00B84D86" w:rsidP="00477008">
            <w:pPr>
              <w:rPr>
                <w:lang w:eastAsia="en-US"/>
              </w:rPr>
            </w:pPr>
            <w:r w:rsidRPr="00900FF5"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по договорам найма специализированных жилых помещений, чел.</w:t>
            </w:r>
          </w:p>
        </w:tc>
        <w:tc>
          <w:tcPr>
            <w:tcW w:w="1701" w:type="dxa"/>
          </w:tcPr>
          <w:p w:rsidR="00C27161" w:rsidRPr="00900FF5" w:rsidRDefault="00B84D86" w:rsidP="00477008">
            <w:pPr>
              <w:jc w:val="center"/>
            </w:pPr>
            <w:r w:rsidRPr="00900FF5">
              <w:t>15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left="-108" w:right="-108"/>
              <w:jc w:val="center"/>
            </w:pPr>
            <w:r w:rsidRPr="00900FF5">
              <w:t>9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left="-108" w:hanging="3"/>
              <w:jc w:val="center"/>
            </w:pPr>
            <w:r w:rsidRPr="00900FF5">
              <w:t>6</w:t>
            </w:r>
          </w:p>
        </w:tc>
        <w:tc>
          <w:tcPr>
            <w:tcW w:w="826" w:type="dxa"/>
          </w:tcPr>
          <w:p w:rsidR="00C27161" w:rsidRPr="00900FF5" w:rsidRDefault="00B84D86" w:rsidP="00477008">
            <w:pPr>
              <w:ind w:hanging="108"/>
              <w:jc w:val="center"/>
            </w:pPr>
            <w:r w:rsidRPr="00900FF5">
              <w:t>9</w:t>
            </w:r>
          </w:p>
        </w:tc>
      </w:tr>
      <w:tr w:rsidR="00C27161" w:rsidRPr="00900FF5" w:rsidTr="00B84D86">
        <w:trPr>
          <w:trHeight w:val="347"/>
        </w:trPr>
        <w:tc>
          <w:tcPr>
            <w:tcW w:w="5034" w:type="dxa"/>
          </w:tcPr>
          <w:p w:rsidR="00C27161" w:rsidRPr="00900FF5" w:rsidRDefault="00B84D86" w:rsidP="00477008">
            <w:pPr>
              <w:rPr>
                <w:lang w:eastAsia="en-US"/>
              </w:rPr>
            </w:pPr>
            <w:r w:rsidRPr="00900FF5">
              <w:t>Количество приемных семей</w:t>
            </w:r>
          </w:p>
        </w:tc>
        <w:tc>
          <w:tcPr>
            <w:tcW w:w="1701" w:type="dxa"/>
          </w:tcPr>
          <w:p w:rsidR="00C27161" w:rsidRPr="00900FF5" w:rsidRDefault="00B84D86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45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left="-108" w:right="-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52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57</w:t>
            </w:r>
          </w:p>
        </w:tc>
        <w:tc>
          <w:tcPr>
            <w:tcW w:w="826" w:type="dxa"/>
          </w:tcPr>
          <w:p w:rsidR="00C27161" w:rsidRPr="00900FF5" w:rsidRDefault="00B84D86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62</w:t>
            </w:r>
          </w:p>
        </w:tc>
      </w:tr>
      <w:tr w:rsidR="00C27161" w:rsidRPr="00900FF5" w:rsidTr="00B84D86">
        <w:trPr>
          <w:trHeight w:val="424"/>
        </w:trPr>
        <w:tc>
          <w:tcPr>
            <w:tcW w:w="5034" w:type="dxa"/>
          </w:tcPr>
          <w:p w:rsidR="00C27161" w:rsidRPr="00900FF5" w:rsidRDefault="00B84D86" w:rsidP="00477008">
            <w:pPr>
              <w:rPr>
                <w:lang w:eastAsia="en-US"/>
              </w:rPr>
            </w:pPr>
            <w:r w:rsidRPr="00900FF5">
              <w:t>Количество детей в приемных семьях</w:t>
            </w:r>
          </w:p>
        </w:tc>
        <w:tc>
          <w:tcPr>
            <w:tcW w:w="1701" w:type="dxa"/>
          </w:tcPr>
          <w:p w:rsidR="00C27161" w:rsidRPr="00900FF5" w:rsidRDefault="00B84D86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92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left="-108" w:right="-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104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114</w:t>
            </w:r>
          </w:p>
        </w:tc>
        <w:tc>
          <w:tcPr>
            <w:tcW w:w="826" w:type="dxa"/>
          </w:tcPr>
          <w:p w:rsidR="00C27161" w:rsidRPr="00900FF5" w:rsidRDefault="00B84D86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127</w:t>
            </w:r>
          </w:p>
        </w:tc>
      </w:tr>
      <w:tr w:rsidR="00C27161" w:rsidRPr="00052199" w:rsidTr="00477008">
        <w:trPr>
          <w:trHeight w:val="269"/>
        </w:trPr>
        <w:tc>
          <w:tcPr>
            <w:tcW w:w="5034" w:type="dxa"/>
          </w:tcPr>
          <w:p w:rsidR="00C27161" w:rsidRPr="00900FF5" w:rsidRDefault="00B84D86" w:rsidP="00477008">
            <w:r w:rsidRPr="00900FF5">
              <w:t>Численность выявленных детей, находящихся в обстановке, представляющей угрозу их жизни и здоровью или препятствующей их воспитанию</w:t>
            </w:r>
          </w:p>
        </w:tc>
        <w:tc>
          <w:tcPr>
            <w:tcW w:w="1701" w:type="dxa"/>
          </w:tcPr>
          <w:p w:rsidR="00C27161" w:rsidRPr="00900FF5" w:rsidRDefault="00B84D86" w:rsidP="00477008">
            <w:pPr>
              <w:jc w:val="center"/>
            </w:pPr>
            <w:r w:rsidRPr="00900FF5">
              <w:t>14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left="-108" w:right="-108"/>
              <w:jc w:val="center"/>
            </w:pPr>
            <w:r w:rsidRPr="00900FF5">
              <w:t>13</w:t>
            </w:r>
          </w:p>
        </w:tc>
        <w:tc>
          <w:tcPr>
            <w:tcW w:w="992" w:type="dxa"/>
          </w:tcPr>
          <w:p w:rsidR="00C27161" w:rsidRPr="00900FF5" w:rsidRDefault="00C36314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12</w:t>
            </w:r>
          </w:p>
        </w:tc>
        <w:tc>
          <w:tcPr>
            <w:tcW w:w="826" w:type="dxa"/>
          </w:tcPr>
          <w:p w:rsidR="00C27161" w:rsidRPr="00900FF5" w:rsidRDefault="00B84D86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11</w:t>
            </w:r>
          </w:p>
        </w:tc>
      </w:tr>
      <w:tr w:rsidR="00480768" w:rsidRPr="00900FF5" w:rsidTr="00480768">
        <w:trPr>
          <w:trHeight w:val="865"/>
        </w:trPr>
        <w:tc>
          <w:tcPr>
            <w:tcW w:w="5034" w:type="dxa"/>
          </w:tcPr>
          <w:p w:rsidR="00480768" w:rsidRPr="00900FF5" w:rsidRDefault="00480768" w:rsidP="00480768">
            <w:r w:rsidRPr="00900FF5">
              <w:t>Численность детей, устраиваемых на воспитание в семьи граждан на территории города</w:t>
            </w:r>
          </w:p>
        </w:tc>
        <w:tc>
          <w:tcPr>
            <w:tcW w:w="1701" w:type="dxa"/>
          </w:tcPr>
          <w:p w:rsidR="00480768" w:rsidRPr="00900FF5" w:rsidRDefault="00480768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16</w:t>
            </w:r>
          </w:p>
        </w:tc>
        <w:tc>
          <w:tcPr>
            <w:tcW w:w="992" w:type="dxa"/>
          </w:tcPr>
          <w:p w:rsidR="00480768" w:rsidRPr="00900FF5" w:rsidRDefault="00480768" w:rsidP="00477008">
            <w:pPr>
              <w:ind w:left="-108" w:right="-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17</w:t>
            </w:r>
          </w:p>
        </w:tc>
        <w:tc>
          <w:tcPr>
            <w:tcW w:w="992" w:type="dxa"/>
          </w:tcPr>
          <w:p w:rsidR="00480768" w:rsidRPr="00900FF5" w:rsidRDefault="00480768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18</w:t>
            </w:r>
          </w:p>
        </w:tc>
        <w:tc>
          <w:tcPr>
            <w:tcW w:w="826" w:type="dxa"/>
          </w:tcPr>
          <w:p w:rsidR="00480768" w:rsidRPr="00900FF5" w:rsidRDefault="00480768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20</w:t>
            </w:r>
          </w:p>
        </w:tc>
      </w:tr>
      <w:tr w:rsidR="00480768" w:rsidRPr="00900FF5" w:rsidTr="00477008">
        <w:trPr>
          <w:trHeight w:val="579"/>
        </w:trPr>
        <w:tc>
          <w:tcPr>
            <w:tcW w:w="5034" w:type="dxa"/>
            <w:tcBorders>
              <w:right w:val="nil"/>
            </w:tcBorders>
          </w:tcPr>
          <w:p w:rsidR="00480768" w:rsidRPr="00900FF5" w:rsidRDefault="00480768" w:rsidP="00480768">
            <w:r w:rsidRPr="00900FF5">
              <w:lastRenderedPageBreak/>
              <w:t>Число граждан постоянно приживающих на территории города, желающих принять ребенка (детей) на воспитание в свои семьи</w:t>
            </w:r>
          </w:p>
        </w:tc>
        <w:tc>
          <w:tcPr>
            <w:tcW w:w="1701" w:type="dxa"/>
            <w:tcBorders>
              <w:right w:val="nil"/>
            </w:tcBorders>
          </w:tcPr>
          <w:p w:rsidR="00480768" w:rsidRPr="00900FF5" w:rsidRDefault="00480768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right w:val="nil"/>
            </w:tcBorders>
          </w:tcPr>
          <w:p w:rsidR="00480768" w:rsidRPr="00900FF5" w:rsidRDefault="00480768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right w:val="nil"/>
            </w:tcBorders>
          </w:tcPr>
          <w:p w:rsidR="00480768" w:rsidRPr="00900FF5" w:rsidRDefault="00480768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10</w:t>
            </w:r>
          </w:p>
        </w:tc>
        <w:tc>
          <w:tcPr>
            <w:tcW w:w="826" w:type="dxa"/>
          </w:tcPr>
          <w:p w:rsidR="00480768" w:rsidRPr="00900FF5" w:rsidRDefault="00480768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12</w:t>
            </w:r>
          </w:p>
        </w:tc>
      </w:tr>
    </w:tbl>
    <w:p w:rsidR="00E16BD3" w:rsidRPr="00900FF5" w:rsidRDefault="00E16BD3" w:rsidP="00E16BD3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33" w:name="_Toc367269117"/>
      <w:bookmarkStart w:id="34" w:name="_Toc368035526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Создание условий для эффективной занятости населения</w:t>
      </w:r>
      <w:bookmarkEnd w:id="33"/>
      <w:bookmarkEnd w:id="34"/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1- создание условий для эффективной занятости населения; обеспечение стабильности на рынке труда.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разработка и реализация механизма определения перспективной потребности экономики </w:t>
      </w:r>
      <w:r w:rsidR="002119DB" w:rsidRPr="00900FF5">
        <w:rPr>
          <w:sz w:val="28"/>
          <w:szCs w:val="28"/>
        </w:rPr>
        <w:t>города</w:t>
      </w:r>
      <w:r w:rsidRPr="00900FF5">
        <w:rPr>
          <w:sz w:val="28"/>
          <w:szCs w:val="28"/>
        </w:rPr>
        <w:t xml:space="preserve"> в специалистах и рабочих кадрах в территориально-отраслевом разрезе;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содействие созданию новых эффективных рабочих мест, расширению самозанятости населения, стимулированию населения к трудовой активности;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обеспечение социальной поддержки безработных граждан;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развитие системы временного и постоянного трудоустройства молодежи, поддержка молодых специалистов в целях их социальной адаптации на первом рабочем месте, выработка новых механизмов содействия трудоустройству молодежи;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реализация мер по привлечению квалифицированных профессиональных кадров;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информирование населения о ситуации на рынке труда в целях сокращения времени поиска гражданами работы.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2- улучшение условий и охраны труда, направленных на сохранение жизни и здоровья работников в процессе трудовой деятельности.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содействие совершенствование государственного управления охраной труда;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информационное обеспечение вопросов охраны труда, совершенствование системы обучения по охране труда;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организация проведения аттестации рабочих мест по условиям труда, повышение качества рабочих мест.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Ведомственная целевая </w:t>
      </w:r>
      <w:hyperlink r:id="rId28" w:history="1">
        <w:r w:rsidRPr="00900FF5">
          <w:rPr>
            <w:sz w:val="28"/>
            <w:szCs w:val="28"/>
          </w:rPr>
          <w:t>программа</w:t>
        </w:r>
      </w:hyperlink>
      <w:r w:rsidRPr="00900FF5">
        <w:rPr>
          <w:sz w:val="28"/>
          <w:szCs w:val="28"/>
        </w:rPr>
        <w:t xml:space="preserve"> "Содействие занятости населения Новосибирской области на 2014 - 2016 годы</w:t>
      </w:r>
    </w:p>
    <w:p w:rsidR="00E16BD3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Долгосрочная целевая </w:t>
      </w:r>
      <w:hyperlink r:id="rId29" w:history="1">
        <w:r w:rsidRPr="00900FF5">
          <w:rPr>
            <w:sz w:val="28"/>
            <w:szCs w:val="28"/>
          </w:rPr>
          <w:t>программа</w:t>
        </w:r>
      </w:hyperlink>
      <w:r w:rsidRPr="00900FF5">
        <w:rPr>
          <w:sz w:val="28"/>
          <w:szCs w:val="28"/>
        </w:rPr>
        <w:t xml:space="preserve"> "Улучшение условий и охраны труда в Карасукском районе Новосибирской области на 2012 - 2014 годы.</w:t>
      </w:r>
    </w:p>
    <w:p w:rsidR="00D13AF9" w:rsidRPr="00AA730A" w:rsidRDefault="00D13AF9" w:rsidP="00D13A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Планируемые результаты деятельности: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29"/>
        <w:gridCol w:w="1428"/>
        <w:gridCol w:w="840"/>
        <w:gridCol w:w="761"/>
        <w:gridCol w:w="850"/>
      </w:tblGrid>
      <w:tr w:rsidR="00D13AF9" w:rsidRPr="00AA730A" w:rsidTr="009A3E61">
        <w:trPr>
          <w:trHeight w:val="600"/>
          <w:tblHeader/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AA730A">
              <w:rPr>
                <w:sz w:val="24"/>
                <w:szCs w:val="24"/>
              </w:rPr>
              <w:t>год</w:t>
            </w:r>
            <w:r w:rsidRPr="00AA730A">
              <w:rPr>
                <w:sz w:val="24"/>
                <w:szCs w:val="24"/>
              </w:rPr>
              <w:br/>
              <w:t>(ожидаемое</w:t>
            </w:r>
            <w:r w:rsidRPr="00AA730A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год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год</w:t>
            </w:r>
          </w:p>
        </w:tc>
      </w:tr>
      <w:tr w:rsidR="00D13AF9" w:rsidRPr="00AA730A" w:rsidTr="009A3E61">
        <w:trPr>
          <w:trHeight w:val="400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both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 xml:space="preserve">Количество участвующих в оплачиваемых </w:t>
            </w:r>
            <w:r w:rsidRPr="00AA730A">
              <w:rPr>
                <w:sz w:val="24"/>
                <w:szCs w:val="24"/>
              </w:rPr>
              <w:br/>
              <w:t xml:space="preserve">общественных работах, человек 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09183B">
              <w:t>130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09183B">
              <w:t>130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09183B">
              <w:t>130</w:t>
            </w:r>
          </w:p>
        </w:tc>
      </w:tr>
      <w:tr w:rsidR="00D13AF9" w:rsidRPr="00AA730A" w:rsidTr="009A3E61">
        <w:trPr>
          <w:trHeight w:val="822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both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lastRenderedPageBreak/>
              <w:t xml:space="preserve">Количество безработных граждан, прошедших профессиональную подготовку, переподготовку и повышение квалификации,  человек         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562EAD">
              <w:t>55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562EAD">
              <w:t>55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562EAD">
              <w:t>55</w:t>
            </w:r>
          </w:p>
        </w:tc>
      </w:tr>
      <w:tr w:rsidR="00D13AF9" w:rsidRPr="00AA730A" w:rsidTr="009A3E61">
        <w:trPr>
          <w:trHeight w:val="400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 xml:space="preserve">Организация и проведение ярмарок  вакансий рабочих мест, единиц      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35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35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35</w:t>
            </w:r>
          </w:p>
        </w:tc>
      </w:tr>
    </w:tbl>
    <w:p w:rsidR="00D13AF9" w:rsidRPr="00900FF5" w:rsidRDefault="00D13AF9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6BD3" w:rsidRPr="00900FF5" w:rsidRDefault="00E16BD3" w:rsidP="00E16BD3">
      <w:pPr>
        <w:pStyle w:val="2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Toc367269118"/>
      <w:bookmarkStart w:id="36" w:name="_Toc368035527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Повышение денежных доходов населения</w:t>
      </w:r>
      <w:bookmarkEnd w:id="35"/>
      <w:bookmarkEnd w:id="36"/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- повышение денежных доходов населения от трудовой деятельности; обеспечение адресной поддержки малообеспеченных категорий населения.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содействие развитию высокоэффективных производств, созданию высокооплачиваемых рабочих мест, приближение минимальной заработной платы к величине минимального потребительского бюджета;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создание необходимых условий для социальной и правовой защиты населения;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усиление мер по ликвидации задолженности по заработной плате;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совершенствование отраслевых систем оплаты труда;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совершенствование системы оценки результатов труда руководителей и работников муниципальных учреждений в зависимости от качественных показателей деятельности.</w:t>
      </w:r>
    </w:p>
    <w:p w:rsidR="00E16BD3" w:rsidRPr="00900FF5" w:rsidRDefault="00E16BD3" w:rsidP="00A12F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поставленной задачи:</w:t>
      </w:r>
    </w:p>
    <w:p w:rsidR="00E16BD3" w:rsidRPr="00757C4B" w:rsidRDefault="00E16BD3" w:rsidP="00A12FF9">
      <w:pPr>
        <w:pStyle w:val="a7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Исполнение обязательств, установленных региональным </w:t>
      </w:r>
      <w:hyperlink r:id="rId30" w:history="1">
        <w:r w:rsidRPr="00900FF5">
          <w:rPr>
            <w:sz w:val="28"/>
            <w:szCs w:val="28"/>
          </w:rPr>
          <w:t>соглашением</w:t>
        </w:r>
      </w:hyperlink>
      <w:r w:rsidRPr="00900FF5">
        <w:rPr>
          <w:sz w:val="28"/>
          <w:szCs w:val="28"/>
        </w:rPr>
        <w:t xml:space="preserve"> о минимальной заработной плате в Новосибирской области, зарегистрировано в Минтруде Новосибирской области 19 сентября 2012 г. №10.</w:t>
      </w:r>
    </w:p>
    <w:p w:rsidR="00E16BD3" w:rsidRDefault="00E16BD3" w:rsidP="00E16BD3">
      <w:pPr>
        <w:rPr>
          <w:sz w:val="28"/>
          <w:szCs w:val="28"/>
        </w:rPr>
      </w:pPr>
    </w:p>
    <w:p w:rsidR="00790BC9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37" w:name="_Toc365014443"/>
      <w:bookmarkStart w:id="38" w:name="_Toc368035528"/>
      <w:r w:rsidRPr="002F4F71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Создание безопасных и благоприятных условий проживания граждан, приведение уровня состояния и содержания жилищного фонда к современным требованиям</w:t>
      </w:r>
      <w:bookmarkEnd w:id="37"/>
      <w:bookmarkEnd w:id="38"/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1 – создание безопасных и благоприятных условий проживания граждан, развитие инфраструктуры жилищно-коммунального комплекса.</w:t>
      </w:r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модернизация систем теплоснабжения города;</w:t>
      </w:r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проведение капитального ремонта многоквартирных домов;</w:t>
      </w:r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устранение дефицита водоснабжения в </w:t>
      </w:r>
      <w:r w:rsidR="0098056E" w:rsidRPr="00900FF5">
        <w:rPr>
          <w:sz w:val="28"/>
          <w:szCs w:val="28"/>
        </w:rPr>
        <w:t>отдельных</w:t>
      </w:r>
      <w:r w:rsidRPr="00900FF5">
        <w:rPr>
          <w:sz w:val="28"/>
          <w:szCs w:val="28"/>
        </w:rPr>
        <w:t xml:space="preserve"> </w:t>
      </w:r>
      <w:r w:rsidR="0098056E" w:rsidRPr="00900FF5">
        <w:rPr>
          <w:sz w:val="28"/>
          <w:szCs w:val="28"/>
        </w:rPr>
        <w:t>районах</w:t>
      </w:r>
      <w:r w:rsidRPr="00900FF5">
        <w:rPr>
          <w:sz w:val="28"/>
          <w:szCs w:val="28"/>
        </w:rPr>
        <w:t xml:space="preserve"> </w:t>
      </w:r>
      <w:r w:rsidR="0098056E" w:rsidRPr="00900FF5">
        <w:rPr>
          <w:sz w:val="28"/>
          <w:szCs w:val="28"/>
        </w:rPr>
        <w:t>города</w:t>
      </w:r>
      <w:r w:rsidRPr="00900FF5">
        <w:rPr>
          <w:sz w:val="28"/>
          <w:szCs w:val="28"/>
        </w:rPr>
        <w:t>;</w:t>
      </w:r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подготовка объектов жилищно-коммунального комплекса к отопительному сезону;</w:t>
      </w:r>
    </w:p>
    <w:p w:rsidR="0091535E" w:rsidRPr="00900FF5" w:rsidRDefault="0091535E" w:rsidP="009153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развитие уличного освещения;</w:t>
      </w:r>
    </w:p>
    <w:p w:rsidR="0091535E" w:rsidRPr="00900FF5" w:rsidRDefault="0091535E" w:rsidP="009153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содействие благоустройству </w:t>
      </w:r>
      <w:r w:rsidR="0098056E" w:rsidRPr="00900FF5">
        <w:rPr>
          <w:sz w:val="28"/>
          <w:szCs w:val="28"/>
        </w:rPr>
        <w:t>города</w:t>
      </w:r>
      <w:r w:rsidRPr="00900FF5">
        <w:rPr>
          <w:sz w:val="28"/>
          <w:szCs w:val="28"/>
        </w:rPr>
        <w:t>.</w:t>
      </w:r>
    </w:p>
    <w:p w:rsidR="0091535E" w:rsidRPr="00900FF5" w:rsidRDefault="0091535E" w:rsidP="009153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2 – совершенствование системы управления в жилищно-коммунальной сфере.</w:t>
      </w:r>
    </w:p>
    <w:p w:rsidR="0091535E" w:rsidRPr="00900FF5" w:rsidRDefault="0091535E" w:rsidP="009153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Направления деятельности:</w:t>
      </w:r>
    </w:p>
    <w:p w:rsidR="0091535E" w:rsidRPr="00900FF5" w:rsidRDefault="0091535E" w:rsidP="009153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развитие конкурентных отношений в сфере управления многоквартирными домами</w:t>
      </w:r>
      <w:r w:rsidR="0098056E" w:rsidRPr="00900FF5">
        <w:rPr>
          <w:sz w:val="28"/>
          <w:szCs w:val="28"/>
        </w:rPr>
        <w:t>, повышение качества предоставляемых жилищно-коммунальных услуг, ужесточение требований к качеству деятельности управляющих компаний</w:t>
      </w:r>
      <w:r w:rsidRPr="00900FF5">
        <w:rPr>
          <w:sz w:val="28"/>
          <w:szCs w:val="28"/>
        </w:rPr>
        <w:t>;</w:t>
      </w:r>
    </w:p>
    <w:p w:rsidR="0091535E" w:rsidRPr="00900FF5" w:rsidRDefault="0091535E" w:rsidP="009153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обеспечение достоверной и актуальной информации о состоянии жилищно-коммунального хозяйства, а также о состоянии взаиморасчетов организаций сферы ЖКХ с населением.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"Чистая вода" в Новосибирской области на 2012 - 2017 годы"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"Энергосбережение и повышение энергетической эффективности Новосибирской области на период до 2015 года"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эксплуатации в осенне-зимний период на 2013 - 2015 годы"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Региональная адресная программа капитального ремонта общего имущества в многоквартирных домах, расположенных на территории Новосибирской области на 2014-2038 годы»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00FF5">
        <w:rPr>
          <w:sz w:val="28"/>
          <w:szCs w:val="28"/>
        </w:rPr>
        <w:t xml:space="preserve">Подпрограмма «Доступная среда для инвалидов </w:t>
      </w:r>
      <w:r w:rsidRPr="00900FF5">
        <w:rPr>
          <w:bCs/>
          <w:color w:val="000000"/>
          <w:sz w:val="28"/>
          <w:szCs w:val="28"/>
        </w:rPr>
        <w:t>в Новосибирской области на 2012 - 2015 годы» государственной программы Новосибирской области «Развитие системы социальной поддержки населения Новосибирской области на 2014 - 2019 годы»</w:t>
      </w:r>
    </w:p>
    <w:p w:rsidR="002253BF" w:rsidRPr="00900FF5" w:rsidRDefault="002253BF" w:rsidP="002253BF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Программа «Подготовка объектов жилищно-коммунального хозяйства Карасукского района Новосибирской области к отопительному периоду 2015-2016 годы»</w:t>
      </w:r>
    </w:p>
    <w:p w:rsidR="002253BF" w:rsidRPr="00900FF5" w:rsidRDefault="002253BF" w:rsidP="002253BF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Муниципальная целевая адресная программа «Капитальный ремонт внутридворовых инженерных сетей и сооружений многоквартирных домов на территории города Карасука Карасукского района Новосибирской области в 2015 году»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Программа комплексного развития систем коммунальной инфраструктуры Карасукского района Новосибирской области на 2012-2017 годы и период до 2022 года</w:t>
      </w:r>
    </w:p>
    <w:p w:rsidR="002253BF" w:rsidRPr="00900FF5" w:rsidRDefault="002253BF" w:rsidP="00225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bCs/>
          <w:color w:val="000000"/>
          <w:sz w:val="28"/>
          <w:szCs w:val="28"/>
        </w:rPr>
        <w:t>Муниципальная программа</w:t>
      </w:r>
      <w:r w:rsidRPr="00900FF5">
        <w:rPr>
          <w:sz w:val="28"/>
          <w:szCs w:val="28"/>
        </w:rPr>
        <w:t xml:space="preserve"> «Организация и развитие уличного освещения улиц города Карасука  Карасукского района на 2014-2016 годы»</w:t>
      </w:r>
    </w:p>
    <w:p w:rsidR="002253BF" w:rsidRPr="00900FF5" w:rsidRDefault="002253BF" w:rsidP="002253BF">
      <w:pPr>
        <w:ind w:firstLine="709"/>
        <w:jc w:val="both"/>
        <w:rPr>
          <w:bCs/>
          <w:sz w:val="28"/>
          <w:szCs w:val="28"/>
        </w:rPr>
      </w:pPr>
      <w:r w:rsidRPr="00900FF5">
        <w:rPr>
          <w:bCs/>
          <w:sz w:val="28"/>
          <w:szCs w:val="28"/>
        </w:rPr>
        <w:t>Долгосрочная целевая программа "Развитие системы обращения с отходами производства и потребления в Новосибирской области на 2012-2016 годы"</w:t>
      </w:r>
    </w:p>
    <w:p w:rsidR="002253BF" w:rsidRPr="00900FF5" w:rsidRDefault="002253BF" w:rsidP="002253BF">
      <w:pPr>
        <w:ind w:firstLine="709"/>
        <w:jc w:val="both"/>
        <w:rPr>
          <w:bCs/>
          <w:color w:val="000000"/>
          <w:sz w:val="28"/>
          <w:szCs w:val="28"/>
        </w:rPr>
      </w:pPr>
      <w:r w:rsidRPr="00900FF5">
        <w:rPr>
          <w:bCs/>
          <w:color w:val="000000"/>
          <w:sz w:val="28"/>
          <w:szCs w:val="28"/>
        </w:rPr>
        <w:t>Муниципальная программа "Обращение с отходами производства и потребления в Карасукском районе Новосибирской области на 2012-2016 годы"</w:t>
      </w:r>
    </w:p>
    <w:p w:rsidR="002253BF" w:rsidRPr="00900FF5" w:rsidRDefault="002253BF" w:rsidP="002253BF">
      <w:pPr>
        <w:ind w:firstLine="709"/>
        <w:jc w:val="both"/>
        <w:rPr>
          <w:bCs/>
          <w:sz w:val="28"/>
          <w:szCs w:val="28"/>
        </w:rPr>
      </w:pPr>
      <w:r w:rsidRPr="00900FF5">
        <w:rPr>
          <w:bCs/>
          <w:color w:val="000000"/>
          <w:sz w:val="28"/>
          <w:szCs w:val="28"/>
        </w:rPr>
        <w:lastRenderedPageBreak/>
        <w:t xml:space="preserve">Ведомственная целевая программа </w:t>
      </w:r>
      <w:r w:rsidRPr="00900FF5">
        <w:rPr>
          <w:sz w:val="28"/>
          <w:szCs w:val="28"/>
        </w:rPr>
        <w:t>"Развитие природоохранной деятельности в Новосибирской области" государственной программы Новосибирской области "Охрана окружающей среды, воспроизводство и использование природных ресурсов Новосибирской области в 2014 - 2020 годах" на 2015 - 2016 годы</w:t>
      </w:r>
    </w:p>
    <w:p w:rsidR="002253BF" w:rsidRPr="00900FF5" w:rsidRDefault="002253BF" w:rsidP="002253BF">
      <w:pPr>
        <w:ind w:firstLine="709"/>
        <w:jc w:val="both"/>
        <w:rPr>
          <w:sz w:val="28"/>
          <w:szCs w:val="28"/>
        </w:rPr>
      </w:pPr>
      <w:r w:rsidRPr="00900FF5">
        <w:rPr>
          <w:bCs/>
          <w:color w:val="000000"/>
          <w:sz w:val="28"/>
          <w:szCs w:val="28"/>
        </w:rPr>
        <w:t>Муниципальная программа</w:t>
      </w:r>
      <w:r w:rsidRPr="00900FF5">
        <w:rPr>
          <w:sz w:val="28"/>
          <w:szCs w:val="28"/>
        </w:rPr>
        <w:t xml:space="preserve"> «Снижение выбросов вредных (загрязняющих) веществ в атмосферный воздух с целью достижения предельно допустимых выбросов в 2015-2020 годы»</w:t>
      </w:r>
    </w:p>
    <w:p w:rsidR="002253BF" w:rsidRPr="00900FF5" w:rsidRDefault="002253BF" w:rsidP="002253BF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Ведомственной целевая </w:t>
      </w:r>
      <w:hyperlink r:id="rId31" w:history="1">
        <w:r w:rsidRPr="00900FF5">
          <w:rPr>
            <w:sz w:val="28"/>
            <w:szCs w:val="28"/>
          </w:rPr>
          <w:t>программа</w:t>
        </w:r>
      </w:hyperlink>
      <w:r w:rsidRPr="00900FF5">
        <w:rPr>
          <w:sz w:val="28"/>
          <w:szCs w:val="28"/>
        </w:rPr>
        <w:t xml:space="preserve"> "Совершенствование и развитие почтовой связи на территории Новосибирской области на 2014 - 2016 годы".</w:t>
      </w:r>
    </w:p>
    <w:p w:rsidR="00805A3B" w:rsidRPr="00900FF5" w:rsidRDefault="00805A3B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8"/>
        <w:gridCol w:w="1424"/>
        <w:gridCol w:w="986"/>
        <w:gridCol w:w="1128"/>
        <w:gridCol w:w="992"/>
      </w:tblGrid>
      <w:tr w:rsidR="002253BF" w:rsidRPr="00900FF5" w:rsidTr="003670AE">
        <w:tc>
          <w:tcPr>
            <w:tcW w:w="4928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br/>
            </w:r>
            <w:bookmarkStart w:id="39" w:name="_Toc366684640"/>
            <w:r w:rsidRPr="00900FF5">
              <w:rPr>
                <w:sz w:val="24"/>
                <w:szCs w:val="24"/>
              </w:rPr>
              <w:t>Наименование показателя</w:t>
            </w:r>
            <w:bookmarkEnd w:id="39"/>
          </w:p>
        </w:tc>
        <w:tc>
          <w:tcPr>
            <w:tcW w:w="1424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2014год</w:t>
            </w:r>
            <w:r w:rsidRPr="00900FF5">
              <w:rPr>
                <w:sz w:val="24"/>
                <w:szCs w:val="24"/>
              </w:rPr>
              <w:br/>
              <w:t>(ожидаемое</w:t>
            </w:r>
            <w:r w:rsidRPr="00900FF5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986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2015</w:t>
            </w:r>
          </w:p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  <w:tc>
          <w:tcPr>
            <w:tcW w:w="1128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2016</w:t>
            </w:r>
          </w:p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2017</w:t>
            </w:r>
          </w:p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</w:tr>
      <w:tr w:rsidR="002253BF" w:rsidRPr="00900FF5" w:rsidTr="002253BF">
        <w:trPr>
          <w:trHeight w:val="419"/>
        </w:trPr>
        <w:tc>
          <w:tcPr>
            <w:tcW w:w="4928" w:type="dxa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</w:pPr>
            <w:r w:rsidRPr="00900FF5">
              <w:t>Строительство водопроводных сетей, км.</w:t>
            </w:r>
          </w:p>
        </w:tc>
        <w:tc>
          <w:tcPr>
            <w:tcW w:w="1424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1,9</w:t>
            </w:r>
          </w:p>
        </w:tc>
        <w:tc>
          <w:tcPr>
            <w:tcW w:w="986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4</w:t>
            </w:r>
          </w:p>
        </w:tc>
        <w:tc>
          <w:tcPr>
            <w:tcW w:w="1128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3,2</w:t>
            </w:r>
          </w:p>
        </w:tc>
        <w:tc>
          <w:tcPr>
            <w:tcW w:w="992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3,0</w:t>
            </w:r>
          </w:p>
        </w:tc>
      </w:tr>
      <w:tr w:rsidR="002253BF" w:rsidRPr="004C0043" w:rsidTr="003670AE">
        <w:tc>
          <w:tcPr>
            <w:tcW w:w="4928" w:type="dxa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</w:pPr>
            <w:r w:rsidRPr="00900FF5">
              <w:t>Строительство тепловых сетей, км.</w:t>
            </w:r>
          </w:p>
        </w:tc>
        <w:tc>
          <w:tcPr>
            <w:tcW w:w="1424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0,436</w:t>
            </w:r>
          </w:p>
        </w:tc>
        <w:tc>
          <w:tcPr>
            <w:tcW w:w="986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3,7</w:t>
            </w:r>
          </w:p>
        </w:tc>
        <w:tc>
          <w:tcPr>
            <w:tcW w:w="1128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3,3</w:t>
            </w:r>
          </w:p>
        </w:tc>
        <w:tc>
          <w:tcPr>
            <w:tcW w:w="992" w:type="dxa"/>
            <w:vAlign w:val="center"/>
          </w:tcPr>
          <w:p w:rsidR="002253BF" w:rsidRPr="004C0043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</w:t>
            </w:r>
          </w:p>
        </w:tc>
      </w:tr>
    </w:tbl>
    <w:p w:rsidR="00631CB4" w:rsidRDefault="00631CB4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40" w:name="_Toc365014444"/>
      <w:bookmarkStart w:id="41" w:name="_Toc368035529"/>
    </w:p>
    <w:p w:rsidR="00790BC9" w:rsidRPr="002F4F71" w:rsidRDefault="00790BC9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2F4F71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Развитие транспорта, транспортной инфраструктуры</w:t>
      </w:r>
      <w:bookmarkEnd w:id="40"/>
      <w:bookmarkEnd w:id="41"/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2" w:name="_Toc365014446"/>
      <w:r>
        <w:rPr>
          <w:sz w:val="28"/>
          <w:szCs w:val="28"/>
        </w:rPr>
        <w:t>Задача 1 – п</w:t>
      </w:r>
      <w:r w:rsidRPr="00480EA1">
        <w:rPr>
          <w:sz w:val="28"/>
          <w:szCs w:val="28"/>
        </w:rPr>
        <w:t>овышение эксплуатационных качеств и развитие системы автомобильных дорог</w:t>
      </w:r>
      <w:r>
        <w:rPr>
          <w:sz w:val="28"/>
          <w:szCs w:val="28"/>
        </w:rPr>
        <w:t>.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деятельности: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развитие и модернизация автомобильных дорог </w:t>
      </w:r>
      <w:r>
        <w:rPr>
          <w:sz w:val="28"/>
          <w:szCs w:val="28"/>
        </w:rPr>
        <w:t>местного</w:t>
      </w:r>
      <w:r w:rsidRPr="00480EA1">
        <w:rPr>
          <w:sz w:val="28"/>
          <w:szCs w:val="28"/>
        </w:rPr>
        <w:t xml:space="preserve"> значения и искусственных сооружений на них;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обеспечение сохранности и восстановления сети автомобильных дорог </w:t>
      </w:r>
      <w:r>
        <w:rPr>
          <w:sz w:val="28"/>
          <w:szCs w:val="28"/>
        </w:rPr>
        <w:t>местного</w:t>
      </w:r>
      <w:r w:rsidRPr="00480EA1">
        <w:rPr>
          <w:sz w:val="28"/>
          <w:szCs w:val="28"/>
        </w:rPr>
        <w:t xml:space="preserve"> значения и искусственных сооружений на них;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обеспечение реконструкции и развития улично-дорожной сети в </w:t>
      </w:r>
      <w:r>
        <w:rPr>
          <w:sz w:val="28"/>
          <w:szCs w:val="28"/>
        </w:rPr>
        <w:t xml:space="preserve">городе </w:t>
      </w:r>
      <w:r w:rsidRPr="00480EA1">
        <w:rPr>
          <w:sz w:val="28"/>
          <w:szCs w:val="28"/>
        </w:rPr>
        <w:t>за счет субсидий из областного бюджета Новосибирской области и местн</w:t>
      </w:r>
      <w:r>
        <w:rPr>
          <w:sz w:val="28"/>
          <w:szCs w:val="28"/>
        </w:rPr>
        <w:t xml:space="preserve">ого </w:t>
      </w:r>
      <w:r w:rsidRPr="00480EA1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480EA1">
        <w:rPr>
          <w:sz w:val="28"/>
          <w:szCs w:val="28"/>
        </w:rPr>
        <w:t>.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2 – сн</w:t>
      </w:r>
      <w:r w:rsidRPr="00480EA1">
        <w:rPr>
          <w:sz w:val="28"/>
          <w:szCs w:val="28"/>
        </w:rPr>
        <w:t xml:space="preserve">ижение уровня аварийности и повышение безопасности пассажирских перевозок на автомобильных дорогах в </w:t>
      </w:r>
      <w:r>
        <w:rPr>
          <w:sz w:val="28"/>
          <w:szCs w:val="28"/>
        </w:rPr>
        <w:t>городе</w:t>
      </w:r>
      <w:r w:rsidR="005F48C2">
        <w:rPr>
          <w:sz w:val="28"/>
          <w:szCs w:val="28"/>
        </w:rPr>
        <w:t>.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Направления деятельности: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повышение уровня правового сознания и предупреждение опасного поведения участников дорожного движения;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совершенствование организации дорожного движения на автомобильных дорогах в </w:t>
      </w:r>
      <w:r>
        <w:rPr>
          <w:sz w:val="28"/>
          <w:szCs w:val="28"/>
        </w:rPr>
        <w:t>городе</w:t>
      </w:r>
      <w:r w:rsidRPr="00480EA1">
        <w:rPr>
          <w:sz w:val="28"/>
          <w:szCs w:val="28"/>
        </w:rPr>
        <w:t>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обеспечение технического перевооружения предприятий пассажирского транспорта;</w:t>
      </w:r>
    </w:p>
    <w:p w:rsidR="00805A3B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внедрение на транспортных средствах пассажирского автомобильного транспорта систем спутниковой на</w:t>
      </w:r>
      <w:r>
        <w:rPr>
          <w:sz w:val="28"/>
          <w:szCs w:val="28"/>
        </w:rPr>
        <w:t>вигации ГЛОНАСС или ГЛОНАСС/GPS;</w:t>
      </w:r>
    </w:p>
    <w:p w:rsidR="00805A3B" w:rsidRDefault="00805A3B" w:rsidP="00A12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«Единой социальной карты» транспортной платежной системы «Электронный проездной – Новосибирск» на территории города. 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3 – обеспечение возрастающей транспортной подвижности населения, обусловленной потребностями развития рынка труда, а также удовлетворения культурно-бытовых нужд.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деятельности: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обеспечение транспортной доступности на объектах транспортной инфраструктуры железнодорожного и автомобильного транспорта для населения города.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4 – обеспечение безопасности населения на транспорте.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Направления деятельности: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содействие в оснащении средствами и системами обеспечения транспортной безопасности объектов транспортной инфраструктуры, транспортных средств и специалистов, отвечающих за безопасность на транспорте;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повышение эффективности управления в сфере обеспечения транспортной безопасности;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повышение грамотности населения в </w:t>
      </w:r>
      <w:r w:rsidR="0013146E">
        <w:rPr>
          <w:sz w:val="28"/>
          <w:szCs w:val="28"/>
        </w:rPr>
        <w:t xml:space="preserve">городе </w:t>
      </w:r>
      <w:r w:rsidRPr="00480EA1">
        <w:rPr>
          <w:sz w:val="28"/>
          <w:szCs w:val="28"/>
        </w:rPr>
        <w:t>обеспечения безопасности населения на транспорте.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"Развитие автомобильных дорог регионального, межмуниципального и местного значения в Новосибирской области в 2012 - 2015 годах"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Муниципальная долгосрочная целевая программа "Техническое перевооружение МУП «КомАвто» Карасукского района Новосибирской области на 2013-2015 годы» 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Муниципальная программа «Развитие автомобильных дорог местного значения Карасукского района Новосибирской области на 2014-2016 годы»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Долгосрочная целевая программа "Повышение безопасности дорожного движения в Карасукском районе Новосибирской области на 2014-2016 годы».</w:t>
      </w:r>
    </w:p>
    <w:p w:rsidR="00805A3B" w:rsidRPr="00900FF5" w:rsidRDefault="00805A3B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1417"/>
        <w:gridCol w:w="993"/>
        <w:gridCol w:w="1134"/>
        <w:gridCol w:w="992"/>
      </w:tblGrid>
      <w:tr w:rsidR="00805A3B" w:rsidRPr="00900FF5" w:rsidTr="00805A3B">
        <w:trPr>
          <w:trHeight w:val="800"/>
          <w:tblCellSpacing w:w="5" w:type="nil"/>
        </w:trPr>
        <w:tc>
          <w:tcPr>
            <w:tcW w:w="4962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br/>
            </w:r>
            <w:bookmarkStart w:id="43" w:name="_Toc367198656"/>
            <w:r w:rsidRPr="00900FF5">
              <w:rPr>
                <w:sz w:val="24"/>
                <w:szCs w:val="24"/>
              </w:rPr>
              <w:t>Наименование показателя</w:t>
            </w:r>
            <w:bookmarkEnd w:id="43"/>
          </w:p>
        </w:tc>
        <w:tc>
          <w:tcPr>
            <w:tcW w:w="1417" w:type="dxa"/>
          </w:tcPr>
          <w:p w:rsidR="00805A3B" w:rsidRPr="00900FF5" w:rsidRDefault="00805A3B" w:rsidP="00DC467A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DC467A" w:rsidRPr="00900FF5">
              <w:rPr>
                <w:sz w:val="24"/>
                <w:szCs w:val="24"/>
              </w:rPr>
              <w:t>4</w:t>
            </w:r>
            <w:r w:rsidRPr="00900FF5">
              <w:rPr>
                <w:sz w:val="24"/>
                <w:szCs w:val="24"/>
              </w:rPr>
              <w:t>год</w:t>
            </w:r>
            <w:r w:rsidRPr="00900FF5">
              <w:rPr>
                <w:sz w:val="24"/>
                <w:szCs w:val="24"/>
              </w:rPr>
              <w:br/>
              <w:t>(ожидаемое</w:t>
            </w:r>
            <w:r w:rsidRPr="00900FF5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993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805A3B" w:rsidRPr="00900FF5" w:rsidRDefault="00805A3B" w:rsidP="00DC467A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DC467A" w:rsidRPr="00900FF5">
              <w:rPr>
                <w:sz w:val="24"/>
                <w:szCs w:val="24"/>
              </w:rPr>
              <w:t>5</w:t>
            </w:r>
            <w:r w:rsidRPr="00900FF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DC467A" w:rsidRPr="00900FF5">
              <w:rPr>
                <w:sz w:val="24"/>
                <w:szCs w:val="24"/>
              </w:rPr>
              <w:t>6</w:t>
            </w:r>
            <w:r w:rsidRPr="00900FF5">
              <w:rPr>
                <w:sz w:val="24"/>
                <w:szCs w:val="24"/>
              </w:rPr>
              <w:t xml:space="preserve"> </w:t>
            </w:r>
          </w:p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805A3B" w:rsidRPr="00900FF5" w:rsidRDefault="00805A3B" w:rsidP="00DC467A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DC467A" w:rsidRPr="00900FF5">
              <w:rPr>
                <w:sz w:val="24"/>
                <w:szCs w:val="24"/>
              </w:rPr>
              <w:t>7</w:t>
            </w:r>
            <w:r w:rsidRPr="00900FF5">
              <w:rPr>
                <w:sz w:val="24"/>
                <w:szCs w:val="24"/>
              </w:rPr>
              <w:t xml:space="preserve"> год</w:t>
            </w:r>
          </w:p>
        </w:tc>
      </w:tr>
      <w:tr w:rsidR="00805A3B" w:rsidRPr="00900FF5" w:rsidTr="00805A3B">
        <w:trPr>
          <w:trHeight w:val="400"/>
          <w:tblCellSpacing w:w="5" w:type="nil"/>
        </w:trPr>
        <w:tc>
          <w:tcPr>
            <w:tcW w:w="4962" w:type="dxa"/>
          </w:tcPr>
          <w:p w:rsidR="00805A3B" w:rsidRPr="00900FF5" w:rsidRDefault="00DC467A" w:rsidP="00574184">
            <w:pPr>
              <w:pStyle w:val="ConsPlusCell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Ремонт автомобильных дорог, км.</w:t>
            </w:r>
          </w:p>
        </w:tc>
        <w:tc>
          <w:tcPr>
            <w:tcW w:w="1417" w:type="dxa"/>
            <w:vAlign w:val="center"/>
          </w:tcPr>
          <w:p w:rsidR="00805A3B" w:rsidRPr="00900FF5" w:rsidRDefault="002F034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</w:t>
            </w:r>
            <w:r w:rsidR="00DC467A" w:rsidRPr="00900FF5">
              <w:rPr>
                <w:sz w:val="24"/>
                <w:szCs w:val="24"/>
              </w:rPr>
              <w:t>,5</w:t>
            </w:r>
          </w:p>
        </w:tc>
        <w:tc>
          <w:tcPr>
            <w:tcW w:w="993" w:type="dxa"/>
            <w:vAlign w:val="center"/>
          </w:tcPr>
          <w:p w:rsidR="00805A3B" w:rsidRPr="00900FF5" w:rsidRDefault="002F0340" w:rsidP="00DC467A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05A3B" w:rsidRPr="00900FF5" w:rsidRDefault="002F034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2,5</w:t>
            </w:r>
          </w:p>
        </w:tc>
        <w:tc>
          <w:tcPr>
            <w:tcW w:w="992" w:type="dxa"/>
            <w:vAlign w:val="center"/>
          </w:tcPr>
          <w:p w:rsidR="00805A3B" w:rsidRPr="00900FF5" w:rsidRDefault="002F034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2,5</w:t>
            </w:r>
          </w:p>
        </w:tc>
      </w:tr>
      <w:tr w:rsidR="00805A3B" w:rsidRPr="00900FF5" w:rsidTr="00DC467A">
        <w:trPr>
          <w:trHeight w:val="403"/>
          <w:tblCellSpacing w:w="5" w:type="nil"/>
        </w:trPr>
        <w:tc>
          <w:tcPr>
            <w:tcW w:w="4962" w:type="dxa"/>
          </w:tcPr>
          <w:p w:rsidR="00805A3B" w:rsidRPr="00900FF5" w:rsidRDefault="00DC467A" w:rsidP="00DC467A">
            <w:pPr>
              <w:pStyle w:val="ConsPlusCell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Количество приобретенных автобусов, шт.</w:t>
            </w:r>
          </w:p>
        </w:tc>
        <w:tc>
          <w:tcPr>
            <w:tcW w:w="1417" w:type="dxa"/>
            <w:vAlign w:val="center"/>
          </w:tcPr>
          <w:p w:rsidR="00805A3B" w:rsidRPr="00900FF5" w:rsidRDefault="00DC467A" w:rsidP="0054123A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805A3B" w:rsidRPr="00900FF5" w:rsidRDefault="00805A3B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805A3B" w:rsidRPr="00900FF5" w:rsidRDefault="00DC467A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05A3B" w:rsidRPr="00900FF5" w:rsidRDefault="00DC467A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0</w:t>
            </w:r>
          </w:p>
        </w:tc>
      </w:tr>
    </w:tbl>
    <w:p w:rsidR="00805A3B" w:rsidRPr="00900FF5" w:rsidRDefault="00805A3B" w:rsidP="00805A3B">
      <w:pPr>
        <w:ind w:firstLine="708"/>
        <w:jc w:val="both"/>
        <w:rPr>
          <w:sz w:val="28"/>
        </w:rPr>
      </w:pPr>
    </w:p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bookmarkStart w:id="44" w:name="_Toc368035530"/>
      <w:r w:rsidRPr="00900FF5">
        <w:rPr>
          <w:rFonts w:ascii="Times New Roman" w:hAnsi="Times New Roman"/>
          <w:b w:val="0"/>
          <w:i/>
          <w:color w:val="auto"/>
          <w:sz w:val="28"/>
          <w:szCs w:val="28"/>
        </w:rPr>
        <w:t>Совершенствование градостроительной политики</w:t>
      </w:r>
      <w:bookmarkEnd w:id="42"/>
      <w:bookmarkEnd w:id="44"/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 – </w:t>
      </w:r>
      <w:r w:rsidRPr="00900FF5">
        <w:rPr>
          <w:iCs/>
          <w:sz w:val="28"/>
          <w:szCs w:val="28"/>
        </w:rPr>
        <w:t>создание условий для осуществления градостроительной деятельности на территории города Карасука</w:t>
      </w:r>
      <w:r w:rsidRPr="00900FF5">
        <w:rPr>
          <w:sz w:val="28"/>
          <w:szCs w:val="28"/>
        </w:rPr>
        <w:t>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Направления деятельности: 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обеспечение города актуальной градостроительной документацией;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разработка местных нормативов градостроительного проектирования;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вовлечение общественности в процесс выработки согласованного мнения об организ</w:t>
      </w:r>
      <w:r w:rsidR="0093259F" w:rsidRPr="00900FF5">
        <w:rPr>
          <w:sz w:val="28"/>
          <w:szCs w:val="28"/>
        </w:rPr>
        <w:t>ации архитектурной среды города</w:t>
      </w:r>
      <w:r w:rsidRPr="00900FF5">
        <w:rPr>
          <w:sz w:val="28"/>
          <w:szCs w:val="28"/>
        </w:rPr>
        <w:t>.</w:t>
      </w:r>
    </w:p>
    <w:p w:rsidR="00805A3B" w:rsidRPr="00900FF5" w:rsidRDefault="00805A3B" w:rsidP="005F6C11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6"/>
        <w:gridCol w:w="1332"/>
        <w:gridCol w:w="1162"/>
        <w:gridCol w:w="1163"/>
        <w:gridCol w:w="1163"/>
      </w:tblGrid>
      <w:tr w:rsidR="00805A3B" w:rsidRPr="006C2FB2" w:rsidTr="00805A3B">
        <w:tc>
          <w:tcPr>
            <w:tcW w:w="4536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332" w:type="dxa"/>
            <w:vAlign w:val="center"/>
          </w:tcPr>
          <w:p w:rsidR="00805A3B" w:rsidRPr="00900FF5" w:rsidRDefault="00805A3B" w:rsidP="006C2FB2">
            <w:pPr>
              <w:autoSpaceDE w:val="0"/>
              <w:autoSpaceDN w:val="0"/>
              <w:adjustRightInd w:val="0"/>
              <w:ind w:left="-156" w:right="-108"/>
              <w:jc w:val="center"/>
            </w:pPr>
            <w:r w:rsidRPr="00900FF5">
              <w:t>201</w:t>
            </w:r>
            <w:r w:rsidR="006C2FB2" w:rsidRPr="00900FF5">
              <w:t>4</w:t>
            </w:r>
            <w:r w:rsidRPr="00900FF5">
              <w:t xml:space="preserve"> год</w:t>
            </w:r>
            <w:r w:rsidRPr="00900FF5">
              <w:br/>
              <w:t>(ожидаемое значение)</w:t>
            </w:r>
          </w:p>
        </w:tc>
        <w:tc>
          <w:tcPr>
            <w:tcW w:w="1162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6C2FB2" w:rsidRPr="00900FF5">
              <w:t>5</w:t>
            </w:r>
            <w:r w:rsidRPr="00900FF5">
              <w:t xml:space="preserve"> </w:t>
            </w:r>
          </w:p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год</w:t>
            </w:r>
          </w:p>
        </w:tc>
        <w:tc>
          <w:tcPr>
            <w:tcW w:w="1163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6C2FB2" w:rsidRPr="00900FF5">
              <w:t>6</w:t>
            </w:r>
          </w:p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год</w:t>
            </w:r>
          </w:p>
        </w:tc>
        <w:tc>
          <w:tcPr>
            <w:tcW w:w="1163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6C2FB2" w:rsidRPr="00900FF5">
              <w:t>7</w:t>
            </w:r>
          </w:p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год</w:t>
            </w:r>
          </w:p>
        </w:tc>
      </w:tr>
      <w:tr w:rsidR="006C2FB2" w:rsidRPr="00900FF5" w:rsidTr="006C2FB2">
        <w:tc>
          <w:tcPr>
            <w:tcW w:w="4536" w:type="dxa"/>
          </w:tcPr>
          <w:p w:rsidR="006C2FB2" w:rsidRPr="00900FF5" w:rsidRDefault="006C2FB2" w:rsidP="0015699F">
            <w:r w:rsidRPr="00900FF5">
              <w:t xml:space="preserve">Обеспеченность, необходимость </w:t>
            </w:r>
            <w:r w:rsidRPr="00900FF5">
              <w:lastRenderedPageBreak/>
              <w:t>корректировки градостроительной документации города Карасука, % от полного объема документации</w:t>
            </w:r>
          </w:p>
        </w:tc>
        <w:tc>
          <w:tcPr>
            <w:tcW w:w="1332" w:type="dxa"/>
            <w:vAlign w:val="center"/>
          </w:tcPr>
          <w:p w:rsidR="006C2FB2" w:rsidRPr="00900FF5" w:rsidRDefault="006C2FB2" w:rsidP="00574184">
            <w:pPr>
              <w:jc w:val="center"/>
            </w:pPr>
            <w:r w:rsidRPr="00900FF5">
              <w:lastRenderedPageBreak/>
              <w:t>15,0</w:t>
            </w:r>
          </w:p>
        </w:tc>
        <w:tc>
          <w:tcPr>
            <w:tcW w:w="1162" w:type="dxa"/>
            <w:vAlign w:val="center"/>
          </w:tcPr>
          <w:p w:rsidR="006C2FB2" w:rsidRPr="00900FF5" w:rsidRDefault="006C2FB2" w:rsidP="006C2FB2">
            <w:pPr>
              <w:jc w:val="center"/>
            </w:pPr>
            <w:r w:rsidRPr="00900FF5">
              <w:t>15,0</w:t>
            </w:r>
          </w:p>
        </w:tc>
        <w:tc>
          <w:tcPr>
            <w:tcW w:w="1163" w:type="dxa"/>
            <w:vAlign w:val="center"/>
          </w:tcPr>
          <w:p w:rsidR="006C2FB2" w:rsidRPr="00900FF5" w:rsidRDefault="006C2FB2" w:rsidP="006C2FB2">
            <w:pPr>
              <w:jc w:val="center"/>
            </w:pPr>
            <w:r w:rsidRPr="00900FF5">
              <w:t>15,0</w:t>
            </w:r>
          </w:p>
        </w:tc>
        <w:tc>
          <w:tcPr>
            <w:tcW w:w="1163" w:type="dxa"/>
            <w:vAlign w:val="center"/>
          </w:tcPr>
          <w:p w:rsidR="006C2FB2" w:rsidRPr="00900FF5" w:rsidRDefault="006C2FB2" w:rsidP="006C2FB2">
            <w:pPr>
              <w:jc w:val="center"/>
            </w:pPr>
            <w:r w:rsidRPr="00900FF5">
              <w:t>15,0</w:t>
            </w:r>
          </w:p>
        </w:tc>
      </w:tr>
    </w:tbl>
    <w:p w:rsidR="00790BC9" w:rsidRPr="00900FF5" w:rsidRDefault="00790BC9" w:rsidP="00790BC9"/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bookmarkStart w:id="45" w:name="_Toc365014447"/>
      <w:bookmarkStart w:id="46" w:name="_Toc368035531"/>
      <w:r w:rsidRPr="00900FF5">
        <w:rPr>
          <w:rFonts w:ascii="Times New Roman" w:hAnsi="Times New Roman"/>
          <w:b w:val="0"/>
          <w:i/>
          <w:color w:val="auto"/>
          <w:sz w:val="28"/>
          <w:szCs w:val="28"/>
        </w:rPr>
        <w:t>Формирование условий для повышения доступности жилья во всех сегментах рынка для всех категорий граждан</w:t>
      </w:r>
      <w:bookmarkEnd w:id="45"/>
      <w:bookmarkEnd w:id="46"/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1 – развитие жилищного строительства на территории города, увеличение предложения во всех сегментах жилищного рынка.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Направления деятельности: 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создание условий для увеличения объемов строительства жилья расширение практики комплексного, в том числе малоэтажного жилищного строительства;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стимулирование индивидуального жилищного строительства;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 xml:space="preserve">организация строительства служебного жилья для работников бюджетной сферы; 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обеспечение опережающего предложения подготовленных земельных участков для жилищного строительства и  инженерной подготовке площадок;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внедрение новых технологических решений.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 2 – </w:t>
      </w:r>
      <w:r w:rsidRPr="00900FF5">
        <w:rPr>
          <w:iCs/>
          <w:sz w:val="28"/>
          <w:szCs w:val="28"/>
        </w:rPr>
        <w:t>повышение уровня обеспеченности населения жильем, поддержка жителей города  в решении жилищных вопросов.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Направления деятельности: 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реализация мер поддержки жителей города  в решении жилищных проблем;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содействие в обеспечении жильем многодетных семей, ветеранов, инвалидов и других социально незащищенных слоев населения;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развитие рынка коммерческого найма жилых помещений.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Программы, направленные на решение поставленных задач: </w:t>
      </w:r>
    </w:p>
    <w:p w:rsidR="00805A3B" w:rsidRPr="00900FF5" w:rsidRDefault="00303420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Ф</w:t>
      </w:r>
      <w:r w:rsidR="00805A3B" w:rsidRPr="00900FF5">
        <w:rPr>
          <w:iCs/>
          <w:sz w:val="28"/>
          <w:szCs w:val="28"/>
        </w:rPr>
        <w:t>едеральн</w:t>
      </w:r>
      <w:r w:rsidRPr="00900FF5">
        <w:rPr>
          <w:iCs/>
          <w:sz w:val="28"/>
          <w:szCs w:val="28"/>
        </w:rPr>
        <w:t>ая</w:t>
      </w:r>
      <w:r w:rsidR="00805A3B" w:rsidRPr="00900FF5">
        <w:rPr>
          <w:iCs/>
          <w:sz w:val="28"/>
          <w:szCs w:val="28"/>
        </w:rPr>
        <w:t xml:space="preserve"> целев</w:t>
      </w:r>
      <w:r w:rsidRPr="00900FF5">
        <w:rPr>
          <w:iCs/>
          <w:sz w:val="28"/>
          <w:szCs w:val="28"/>
        </w:rPr>
        <w:t>ая</w:t>
      </w:r>
      <w:r w:rsidR="00805A3B" w:rsidRPr="00900FF5">
        <w:rPr>
          <w:iCs/>
          <w:sz w:val="28"/>
          <w:szCs w:val="28"/>
        </w:rPr>
        <w:t xml:space="preserve"> программ</w:t>
      </w:r>
      <w:r w:rsidRPr="00900FF5">
        <w:rPr>
          <w:iCs/>
          <w:sz w:val="28"/>
          <w:szCs w:val="28"/>
        </w:rPr>
        <w:t>а</w:t>
      </w:r>
      <w:r w:rsidR="00805A3B" w:rsidRPr="00900FF5">
        <w:rPr>
          <w:iCs/>
          <w:sz w:val="28"/>
          <w:szCs w:val="28"/>
        </w:rPr>
        <w:t xml:space="preserve"> «Жилище» на 2011-2015 годы</w:t>
      </w:r>
    </w:p>
    <w:p w:rsidR="007C59DB" w:rsidRPr="00900FF5" w:rsidRDefault="007C59D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Мероприятия по выполнению Указа Президента Российской Федерации от 07.05.2008 № 714 «Об обеспечении жильем ветеранов Великой Отечественной войны 1941-1945 годов»</w:t>
      </w:r>
    </w:p>
    <w:p w:rsidR="00805A3B" w:rsidRPr="00900FF5" w:rsidRDefault="00303420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t>Д</w:t>
      </w:r>
      <w:r w:rsidR="00805A3B" w:rsidRPr="00900FF5">
        <w:rPr>
          <w:iCs/>
          <w:sz w:val="28"/>
          <w:szCs w:val="28"/>
        </w:rPr>
        <w:t>олгосрочная целевая программа «Стимулирование развития жилищного строительства в Новосибирской области на 2011-2015 годы»</w:t>
      </w:r>
    </w:p>
    <w:p w:rsidR="007C59DB" w:rsidRPr="00900FF5" w:rsidRDefault="007C59DB" w:rsidP="007C59DB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Подпрограмма «Государственная поддержка муниципальных образований Новосибирской области в обеспечении жилыми помещениями многодетных малообеспеченных семей»</w:t>
      </w:r>
    </w:p>
    <w:p w:rsidR="007C59DB" w:rsidRPr="00900FF5" w:rsidRDefault="007C59DB" w:rsidP="007C59DB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Подпрограмма «Приобретение (строительство) жилья для детей сирот»</w:t>
      </w:r>
    </w:p>
    <w:p w:rsidR="007C59DB" w:rsidRPr="00900FF5" w:rsidRDefault="007C59DB" w:rsidP="00314AFA">
      <w:pPr>
        <w:ind w:firstLine="709"/>
        <w:jc w:val="both"/>
        <w:rPr>
          <w:iCs/>
          <w:sz w:val="28"/>
          <w:szCs w:val="28"/>
        </w:rPr>
      </w:pPr>
      <w:r w:rsidRPr="00900FF5">
        <w:rPr>
          <w:sz w:val="28"/>
          <w:szCs w:val="28"/>
        </w:rPr>
        <w:t>Подпрограмма «Приобретение (строительство) служебного жилья»</w:t>
      </w:r>
      <w:r w:rsidRPr="00900FF5">
        <w:rPr>
          <w:b/>
          <w:iCs/>
          <w:sz w:val="28"/>
          <w:szCs w:val="28"/>
        </w:rPr>
        <w:t>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bookmarkStart w:id="47" w:name="_Toc367198931"/>
      <w:r w:rsidRPr="00900FF5">
        <w:rPr>
          <w:sz w:val="28"/>
          <w:szCs w:val="28"/>
        </w:rPr>
        <w:t>Планируемые результаты деятельности:</w:t>
      </w:r>
      <w:bookmarkEnd w:id="47"/>
    </w:p>
    <w:tbl>
      <w:tblPr>
        <w:tblW w:w="93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2"/>
        <w:gridCol w:w="1417"/>
        <w:gridCol w:w="982"/>
        <w:gridCol w:w="982"/>
        <w:gridCol w:w="983"/>
      </w:tblGrid>
      <w:tr w:rsidR="00805A3B" w:rsidRPr="00900FF5" w:rsidTr="00303420">
        <w:trPr>
          <w:tblHeader/>
        </w:trPr>
        <w:tc>
          <w:tcPr>
            <w:tcW w:w="4962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805A3B" w:rsidRPr="00900FF5" w:rsidRDefault="00805A3B" w:rsidP="00545C5F">
            <w:pPr>
              <w:autoSpaceDE w:val="0"/>
              <w:autoSpaceDN w:val="0"/>
              <w:adjustRightInd w:val="0"/>
              <w:ind w:left="-156" w:right="-108"/>
              <w:jc w:val="center"/>
            </w:pPr>
            <w:r w:rsidRPr="00900FF5">
              <w:t>201</w:t>
            </w:r>
            <w:r w:rsidR="00545C5F" w:rsidRPr="00900FF5">
              <w:t>4</w:t>
            </w:r>
            <w:r w:rsidRPr="00900FF5">
              <w:t xml:space="preserve"> год</w:t>
            </w:r>
            <w:r w:rsidRPr="00900FF5">
              <w:br/>
              <w:t>(ожидаемое значение)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545C5F" w:rsidRPr="00900FF5">
              <w:t>5</w:t>
            </w:r>
            <w:r w:rsidRPr="00900FF5">
              <w:t xml:space="preserve"> год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545C5F" w:rsidRPr="00900FF5">
              <w:t>6</w:t>
            </w:r>
            <w:r w:rsidRPr="00900FF5">
              <w:t xml:space="preserve"> год</w:t>
            </w:r>
          </w:p>
        </w:tc>
        <w:tc>
          <w:tcPr>
            <w:tcW w:w="983" w:type="dxa"/>
            <w:vAlign w:val="center"/>
          </w:tcPr>
          <w:p w:rsidR="00805A3B" w:rsidRPr="00900FF5" w:rsidRDefault="00805A3B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545C5F" w:rsidRPr="00900FF5">
              <w:t>7</w:t>
            </w:r>
            <w:r w:rsidRPr="00900FF5">
              <w:t xml:space="preserve"> год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r w:rsidRPr="00900FF5">
              <w:t>Доля малоэтажного (включая индивидуальное) жилья в общем объеме вводимого жилья, %</w:t>
            </w:r>
          </w:p>
        </w:tc>
        <w:tc>
          <w:tcPr>
            <w:tcW w:w="1417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79,0</w:t>
            </w:r>
          </w:p>
        </w:tc>
        <w:tc>
          <w:tcPr>
            <w:tcW w:w="982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78,0</w:t>
            </w:r>
          </w:p>
        </w:tc>
        <w:tc>
          <w:tcPr>
            <w:tcW w:w="982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78,0</w:t>
            </w:r>
          </w:p>
        </w:tc>
        <w:tc>
          <w:tcPr>
            <w:tcW w:w="983" w:type="dxa"/>
            <w:vAlign w:val="center"/>
          </w:tcPr>
          <w:p w:rsidR="00805A3B" w:rsidRPr="00900FF5" w:rsidRDefault="00545C5F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78,0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74184">
            <w:r w:rsidRPr="00900FF5">
              <w:t>Ввод жилья на душу населения, кв. м</w:t>
            </w:r>
          </w:p>
        </w:tc>
        <w:tc>
          <w:tcPr>
            <w:tcW w:w="1417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0,55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0,57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0,57</w:t>
            </w:r>
          </w:p>
        </w:tc>
        <w:tc>
          <w:tcPr>
            <w:tcW w:w="983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0,57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45C5F">
            <w:r w:rsidRPr="00900FF5">
              <w:lastRenderedPageBreak/>
              <w:t>Общая площадь жилых помещений, приходящаяся в среднем на одного жителя, кв.м</w:t>
            </w:r>
          </w:p>
        </w:tc>
        <w:tc>
          <w:tcPr>
            <w:tcW w:w="1417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25,5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26,1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26,7</w:t>
            </w:r>
          </w:p>
        </w:tc>
        <w:tc>
          <w:tcPr>
            <w:tcW w:w="983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26,7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74184">
            <w:r w:rsidRPr="00900FF5">
              <w:t>Площадь земельных участков, предоставленных для жилищного строительства и комплексного освоения в целях жилищного строительства, га</w:t>
            </w:r>
          </w:p>
        </w:tc>
        <w:tc>
          <w:tcPr>
            <w:tcW w:w="1417" w:type="dxa"/>
            <w:vAlign w:val="center"/>
          </w:tcPr>
          <w:p w:rsidR="00545C5F" w:rsidRPr="00900FF5" w:rsidRDefault="00545C5F" w:rsidP="00574184">
            <w:pPr>
              <w:jc w:val="center"/>
            </w:pPr>
            <w:r w:rsidRPr="00900FF5">
              <w:t>25,0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25,0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25,0</w:t>
            </w:r>
          </w:p>
        </w:tc>
        <w:tc>
          <w:tcPr>
            <w:tcW w:w="983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25,0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45C5F">
            <w:r w:rsidRPr="00900FF5">
              <w:t>Коэффициент доступности жилья (соотношение средней рыночной стоимости стандартной квартиры общей площадью 54 кв. м и среднего годового совокупного денежного дохода семьи, состоящей из 3 человек), лет</w:t>
            </w:r>
          </w:p>
          <w:p w:rsidR="00545C5F" w:rsidRPr="00900FF5" w:rsidRDefault="00545C5F" w:rsidP="00545C5F">
            <w:pPr>
              <w:ind w:left="113"/>
            </w:pPr>
            <w:r w:rsidRPr="00900FF5">
              <w:t xml:space="preserve">на первичном рынке </w:t>
            </w:r>
          </w:p>
        </w:tc>
        <w:tc>
          <w:tcPr>
            <w:tcW w:w="1417" w:type="dxa"/>
            <w:vAlign w:val="bottom"/>
          </w:tcPr>
          <w:p w:rsidR="00545C5F" w:rsidRPr="00900FF5" w:rsidRDefault="00545C5F" w:rsidP="00545C5F">
            <w:pPr>
              <w:jc w:val="center"/>
            </w:pPr>
            <w:r w:rsidRPr="00900FF5">
              <w:t>4,5</w:t>
            </w:r>
          </w:p>
        </w:tc>
        <w:tc>
          <w:tcPr>
            <w:tcW w:w="982" w:type="dxa"/>
            <w:vAlign w:val="bottom"/>
          </w:tcPr>
          <w:p w:rsidR="00545C5F" w:rsidRPr="00900FF5" w:rsidRDefault="00545C5F" w:rsidP="00545C5F">
            <w:pPr>
              <w:jc w:val="center"/>
            </w:pPr>
            <w:r w:rsidRPr="00900FF5">
              <w:t>4,5</w:t>
            </w:r>
          </w:p>
        </w:tc>
        <w:tc>
          <w:tcPr>
            <w:tcW w:w="982" w:type="dxa"/>
            <w:vAlign w:val="bottom"/>
          </w:tcPr>
          <w:p w:rsidR="00545C5F" w:rsidRPr="00900FF5" w:rsidRDefault="00545C5F" w:rsidP="00545C5F">
            <w:pPr>
              <w:jc w:val="center"/>
            </w:pPr>
            <w:r w:rsidRPr="00900FF5">
              <w:t>4,5</w:t>
            </w:r>
          </w:p>
        </w:tc>
        <w:tc>
          <w:tcPr>
            <w:tcW w:w="983" w:type="dxa"/>
            <w:vAlign w:val="bottom"/>
          </w:tcPr>
          <w:p w:rsidR="00545C5F" w:rsidRPr="00900FF5" w:rsidRDefault="00545C5F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4,5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45C5F">
            <w:pPr>
              <w:ind w:left="113"/>
            </w:pPr>
            <w:r w:rsidRPr="00900FF5">
              <w:t>на вторичном рынке</w:t>
            </w:r>
          </w:p>
        </w:tc>
        <w:tc>
          <w:tcPr>
            <w:tcW w:w="1417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4,05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4,05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4,05</w:t>
            </w:r>
          </w:p>
        </w:tc>
        <w:tc>
          <w:tcPr>
            <w:tcW w:w="983" w:type="dxa"/>
            <w:vAlign w:val="center"/>
          </w:tcPr>
          <w:p w:rsidR="00545C5F" w:rsidRPr="00900FF5" w:rsidRDefault="00545C5F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4,05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r w:rsidRPr="00900FF5">
              <w:t>Строительство служебного жилья, квартиры</w:t>
            </w:r>
          </w:p>
        </w:tc>
        <w:tc>
          <w:tcPr>
            <w:tcW w:w="1417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836AFE" w:rsidP="00574184">
            <w:pPr>
              <w:jc w:val="center"/>
            </w:pPr>
            <w:r w:rsidRPr="00900FF5">
              <w:t>3</w:t>
            </w:r>
          </w:p>
        </w:tc>
        <w:tc>
          <w:tcPr>
            <w:tcW w:w="983" w:type="dxa"/>
            <w:vAlign w:val="center"/>
          </w:tcPr>
          <w:p w:rsidR="00805A3B" w:rsidRPr="00900FF5" w:rsidRDefault="00836AFE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3</w:t>
            </w:r>
          </w:p>
        </w:tc>
      </w:tr>
      <w:tr w:rsidR="00805A3B" w:rsidRPr="00900FF5" w:rsidTr="00303420">
        <w:tc>
          <w:tcPr>
            <w:tcW w:w="4962" w:type="dxa"/>
            <w:tcBorders>
              <w:bottom w:val="nil"/>
            </w:tcBorders>
          </w:tcPr>
          <w:p w:rsidR="00805A3B" w:rsidRPr="00900FF5" w:rsidRDefault="00805A3B" w:rsidP="003C799C">
            <w:r w:rsidRPr="00900FF5">
              <w:t>Количество застройщиков, которым предоставлены целевые субсидии на стро</w:t>
            </w:r>
            <w:r w:rsidR="003C799C" w:rsidRPr="00900FF5">
              <w:t>ительство индивидуального жилья</w:t>
            </w:r>
            <w:r w:rsidRPr="00900FF5">
              <w:t>, человек</w:t>
            </w:r>
          </w:p>
        </w:tc>
        <w:tc>
          <w:tcPr>
            <w:tcW w:w="1417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130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130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8</w:t>
            </w:r>
            <w:r w:rsidR="00836AFE" w:rsidRPr="00900FF5">
              <w:t>0</w:t>
            </w:r>
          </w:p>
        </w:tc>
        <w:tc>
          <w:tcPr>
            <w:tcW w:w="983" w:type="dxa"/>
            <w:vAlign w:val="center"/>
          </w:tcPr>
          <w:p w:rsidR="00805A3B" w:rsidRPr="00900FF5" w:rsidRDefault="007C59D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80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r w:rsidRPr="00900FF5">
              <w:t>Количество застройщиков, которым предоставлены субсидии на компенсацию расходов по строительству индивидуальных</w:t>
            </w:r>
            <w:r w:rsidR="007C59DB" w:rsidRPr="00900FF5">
              <w:t xml:space="preserve"> </w:t>
            </w:r>
            <w:r w:rsidRPr="00900FF5">
              <w:t>домов и ввода их в эксплуатацию, человек</w:t>
            </w:r>
          </w:p>
        </w:tc>
        <w:tc>
          <w:tcPr>
            <w:tcW w:w="1417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130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130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80</w:t>
            </w:r>
          </w:p>
        </w:tc>
        <w:tc>
          <w:tcPr>
            <w:tcW w:w="983" w:type="dxa"/>
            <w:vAlign w:val="center"/>
          </w:tcPr>
          <w:p w:rsidR="00805A3B" w:rsidRPr="00900FF5" w:rsidRDefault="007C59D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8</w:t>
            </w:r>
            <w:r w:rsidR="00836AFE" w:rsidRPr="00900FF5">
              <w:t>0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r w:rsidRPr="00900FF5">
              <w:t xml:space="preserve">Количество семей, участвующих в реализации мероприятий долгосрочной целевой программы «Обеспечение жильем молодых семей в Новосибирской области на 2011-2015 годы» </w:t>
            </w:r>
          </w:p>
        </w:tc>
        <w:tc>
          <w:tcPr>
            <w:tcW w:w="1417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120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0</w:t>
            </w:r>
          </w:p>
        </w:tc>
        <w:tc>
          <w:tcPr>
            <w:tcW w:w="983" w:type="dxa"/>
            <w:vAlign w:val="center"/>
          </w:tcPr>
          <w:p w:rsidR="00805A3B" w:rsidRPr="00900FF5" w:rsidRDefault="007C59D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0</w:t>
            </w:r>
          </w:p>
        </w:tc>
      </w:tr>
      <w:tr w:rsidR="007C59DB" w:rsidRPr="00900FF5" w:rsidTr="00303420">
        <w:tc>
          <w:tcPr>
            <w:tcW w:w="4962" w:type="dxa"/>
          </w:tcPr>
          <w:p w:rsidR="007C59DB" w:rsidRPr="00900FF5" w:rsidRDefault="007C59DB" w:rsidP="00574184">
            <w:pPr>
              <w:ind w:left="57"/>
            </w:pPr>
            <w:r w:rsidRPr="00900FF5">
              <w:t>в том числе семей, улучшивших жилищные условия за год</w:t>
            </w:r>
          </w:p>
        </w:tc>
        <w:tc>
          <w:tcPr>
            <w:tcW w:w="1417" w:type="dxa"/>
            <w:vAlign w:val="center"/>
          </w:tcPr>
          <w:p w:rsidR="007C59DB" w:rsidRPr="00900FF5" w:rsidRDefault="007C59DB" w:rsidP="00574184">
            <w:pPr>
              <w:jc w:val="center"/>
            </w:pPr>
            <w:r w:rsidRPr="00900FF5">
              <w:t>15</w:t>
            </w:r>
          </w:p>
        </w:tc>
        <w:tc>
          <w:tcPr>
            <w:tcW w:w="982" w:type="dxa"/>
            <w:vAlign w:val="center"/>
          </w:tcPr>
          <w:p w:rsidR="007C59DB" w:rsidRPr="00900FF5" w:rsidRDefault="007C59DB" w:rsidP="002774FE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7C59DB" w:rsidRPr="00900FF5" w:rsidRDefault="007C59DB" w:rsidP="002774FE">
            <w:pPr>
              <w:jc w:val="center"/>
            </w:pPr>
            <w:r w:rsidRPr="00900FF5">
              <w:t>0</w:t>
            </w:r>
          </w:p>
        </w:tc>
        <w:tc>
          <w:tcPr>
            <w:tcW w:w="983" w:type="dxa"/>
            <w:vAlign w:val="center"/>
          </w:tcPr>
          <w:p w:rsidR="007C59DB" w:rsidRPr="00900FF5" w:rsidRDefault="007C59DB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0</w:t>
            </w:r>
          </w:p>
        </w:tc>
      </w:tr>
      <w:tr w:rsidR="00836AFE" w:rsidRPr="00900FF5" w:rsidTr="003704B3">
        <w:trPr>
          <w:trHeight w:val="1104"/>
        </w:trPr>
        <w:tc>
          <w:tcPr>
            <w:tcW w:w="4962" w:type="dxa"/>
          </w:tcPr>
          <w:p w:rsidR="00836AFE" w:rsidRPr="00900FF5" w:rsidRDefault="00836AFE" w:rsidP="00574184">
            <w:r w:rsidRPr="00900FF5">
              <w:t>Обеспечение жилыми помещениями за счет бюджетных средств:</w:t>
            </w:r>
          </w:p>
          <w:p w:rsidR="00836AFE" w:rsidRPr="00900FF5" w:rsidRDefault="00836AFE" w:rsidP="00574184">
            <w:pPr>
              <w:ind w:left="57"/>
            </w:pPr>
            <w:r w:rsidRPr="00900FF5">
              <w:t>ветеранов Великой Отечественной войны, человек</w:t>
            </w:r>
          </w:p>
        </w:tc>
        <w:tc>
          <w:tcPr>
            <w:tcW w:w="1417" w:type="dxa"/>
            <w:vAlign w:val="center"/>
          </w:tcPr>
          <w:p w:rsidR="00836AFE" w:rsidRPr="00900FF5" w:rsidRDefault="007C59DB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36AFE" w:rsidRPr="00900FF5" w:rsidRDefault="007C59DB" w:rsidP="00574184">
            <w:pPr>
              <w:jc w:val="center"/>
            </w:pPr>
            <w:r w:rsidRPr="00900FF5">
              <w:t>1</w:t>
            </w:r>
          </w:p>
        </w:tc>
        <w:tc>
          <w:tcPr>
            <w:tcW w:w="982" w:type="dxa"/>
            <w:vAlign w:val="center"/>
          </w:tcPr>
          <w:p w:rsidR="00836AFE" w:rsidRPr="00900FF5" w:rsidRDefault="007C59DB" w:rsidP="00574184">
            <w:pPr>
              <w:jc w:val="center"/>
            </w:pPr>
            <w:r w:rsidRPr="00900FF5">
              <w:t>0</w:t>
            </w:r>
          </w:p>
        </w:tc>
        <w:tc>
          <w:tcPr>
            <w:tcW w:w="983" w:type="dxa"/>
            <w:vAlign w:val="center"/>
          </w:tcPr>
          <w:p w:rsidR="00836AFE" w:rsidRPr="00900FF5" w:rsidRDefault="007C59D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0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pPr>
              <w:ind w:left="57"/>
            </w:pPr>
            <w:r w:rsidRPr="00900FF5">
              <w:t>ветеранов боевых действий, инвалидов и семей, имеющих детей-инвалидов, человек</w:t>
            </w:r>
          </w:p>
        </w:tc>
        <w:tc>
          <w:tcPr>
            <w:tcW w:w="1417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1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1</w:t>
            </w:r>
          </w:p>
        </w:tc>
        <w:tc>
          <w:tcPr>
            <w:tcW w:w="983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1</w:t>
            </w:r>
          </w:p>
        </w:tc>
      </w:tr>
      <w:tr w:rsidR="00805A3B" w:rsidRPr="00D7352F" w:rsidTr="00303420">
        <w:tc>
          <w:tcPr>
            <w:tcW w:w="4962" w:type="dxa"/>
          </w:tcPr>
          <w:p w:rsidR="00805A3B" w:rsidRPr="00900FF5" w:rsidRDefault="00805A3B" w:rsidP="00574184">
            <w:pPr>
              <w:ind w:left="57"/>
            </w:pPr>
            <w:r w:rsidRPr="00900FF5">
              <w:t>многодетных семей по договорам социального найма, семей</w:t>
            </w:r>
          </w:p>
        </w:tc>
        <w:tc>
          <w:tcPr>
            <w:tcW w:w="1417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2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2</w:t>
            </w:r>
          </w:p>
        </w:tc>
        <w:tc>
          <w:tcPr>
            <w:tcW w:w="982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</w:t>
            </w:r>
          </w:p>
        </w:tc>
        <w:tc>
          <w:tcPr>
            <w:tcW w:w="983" w:type="dxa"/>
            <w:vAlign w:val="center"/>
          </w:tcPr>
          <w:p w:rsidR="00805A3B" w:rsidRPr="00900FF5" w:rsidRDefault="007C59D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1</w:t>
            </w:r>
          </w:p>
        </w:tc>
      </w:tr>
    </w:tbl>
    <w:p w:rsidR="00790BC9" w:rsidRDefault="00790BC9" w:rsidP="00790BC9"/>
    <w:p w:rsidR="00790BC9" w:rsidRPr="001808B2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kern w:val="28"/>
          <w:sz w:val="28"/>
        </w:rPr>
      </w:pPr>
      <w:bookmarkStart w:id="48" w:name="_Toc365014449"/>
      <w:bookmarkStart w:id="49" w:name="_Toc368035533"/>
      <w:r w:rsidRPr="001808B2">
        <w:rPr>
          <w:rFonts w:ascii="Times New Roman" w:hAnsi="Times New Roman"/>
          <w:b w:val="0"/>
          <w:i/>
          <w:color w:val="auto"/>
          <w:kern w:val="28"/>
          <w:sz w:val="28"/>
        </w:rPr>
        <w:t>Обеспечение безопасности жизнедеятельности</w:t>
      </w:r>
      <w:bookmarkEnd w:id="48"/>
      <w:bookmarkEnd w:id="49"/>
    </w:p>
    <w:p w:rsidR="00651F86" w:rsidRPr="001808B2" w:rsidRDefault="00651F86" w:rsidP="00651F8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Задача - обеспечение безопасного проживания граждан на территории города путем снижения вероятности реализации угроз криминального, террористического, природного, техногенного и иного характера.</w:t>
      </w:r>
    </w:p>
    <w:p w:rsidR="00651F86" w:rsidRPr="001808B2" w:rsidRDefault="00651F86" w:rsidP="00651F8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Направления деятельности:</w:t>
      </w:r>
    </w:p>
    <w:p w:rsidR="00F41077" w:rsidRPr="001808B2" w:rsidRDefault="00F41077" w:rsidP="00F4107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обеспечение ведения гражданской обороны на территории района;</w:t>
      </w:r>
    </w:p>
    <w:p w:rsidR="00F41077" w:rsidRPr="001808B2" w:rsidRDefault="00F41077" w:rsidP="00F4107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объектах;</w:t>
      </w:r>
    </w:p>
    <w:p w:rsidR="00F41077" w:rsidRPr="001808B2" w:rsidRDefault="00F41077" w:rsidP="00F4107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lastRenderedPageBreak/>
        <w:t>проведение профилактических мероприятий по предупреждению распространения наркомании и связанных с ней правонарушений;</w:t>
      </w:r>
    </w:p>
    <w:p w:rsidR="00F41077" w:rsidRPr="001808B2" w:rsidRDefault="00F41077" w:rsidP="00F4107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создание условий для обеспечения общественной безопасности и правопорядка за счет совершенствования государственной системы профилактики правонарушений, направленной на предупреждение всех форм асоциального поведения и противодействие терроризму и экстремизму;</w:t>
      </w:r>
    </w:p>
    <w:p w:rsidR="00952C37" w:rsidRPr="001808B2" w:rsidRDefault="00952C37" w:rsidP="00952C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реализация государственной политики в области борьбы с терроризмом в РФ и рекомендаций антитеррористической комиссии Новосибирской области, направленных на выявление и устранение причин и условий, способствующих осуществлению террористической деятельности, и создание эффективной системы муниципального управления в кризисных ситуациях;</w:t>
      </w:r>
    </w:p>
    <w:p w:rsidR="00F41077" w:rsidRPr="001808B2" w:rsidRDefault="00F41077" w:rsidP="00F4107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района от чрезвычайных ситуаций природного и техногенного характера путем совершенствования системы предупреждения и предотвращения чрезвычайных ситуаций;</w:t>
      </w:r>
    </w:p>
    <w:p w:rsidR="00F41077" w:rsidRPr="001808B2" w:rsidRDefault="00F41077" w:rsidP="00F4107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совершенствование организации системы пожаротушения.</w:t>
      </w:r>
    </w:p>
    <w:p w:rsidR="00651F86" w:rsidRPr="00DF1B8F" w:rsidRDefault="00651F86" w:rsidP="00651F86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Программы, направленные на решение поставленных задач:</w:t>
      </w:r>
    </w:p>
    <w:p w:rsidR="00BD0EC2" w:rsidRPr="001808B2" w:rsidRDefault="00BD0EC2" w:rsidP="00BD0EC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Долгосрочная целевая программа «Комплексные меры профилактики наркомании в Новосибирской области на 2013-2016 годы»</w:t>
      </w:r>
    </w:p>
    <w:p w:rsidR="00BD0EC2" w:rsidRPr="001808B2" w:rsidRDefault="00BD0EC2" w:rsidP="00BD0EC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"Пожарная безопасность в Новосибирской области на период 2014 - 2016 годов" </w:t>
      </w:r>
    </w:p>
    <w:p w:rsidR="00BD0EC2" w:rsidRPr="001808B2" w:rsidRDefault="00BD0EC2" w:rsidP="00BD0EC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"Снижение рисков и смягчение последствий чрезвычайных ситуаций природного и техногенного характера в Новосибирской области на период 2014 - 2016 годов" </w:t>
      </w:r>
    </w:p>
    <w:p w:rsidR="00BD0EC2" w:rsidRPr="001808B2" w:rsidRDefault="00BD0EC2" w:rsidP="00BD0EC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Муниципальная программа «Обеспечение безопасности жизнедеятельности населения города Карасука и Карасукского района Новосибирской области на 2014-2016 годы»</w:t>
      </w:r>
    </w:p>
    <w:p w:rsidR="00BD0EC2" w:rsidRPr="001808B2" w:rsidRDefault="00BD0EC2" w:rsidP="00BD0EC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 xml:space="preserve">Ведомственная целевая </w:t>
      </w:r>
      <w:hyperlink r:id="rId32" w:history="1">
        <w:r w:rsidRPr="001808B2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1808B2">
        <w:rPr>
          <w:rFonts w:ascii="Times New Roman" w:hAnsi="Times New Roman" w:cs="Times New Roman"/>
          <w:sz w:val="28"/>
          <w:szCs w:val="28"/>
        </w:rPr>
        <w:t xml:space="preserve"> "Обеспечение безопасности людей на водных объектах в Новосибирской области на 2013 - 2016 годы"</w:t>
      </w:r>
    </w:p>
    <w:p w:rsidR="00651F86" w:rsidRPr="00DF1B8F" w:rsidRDefault="00BD0EC2" w:rsidP="00BD0EC2">
      <w:pPr>
        <w:pStyle w:val="ConsPlusNormal0"/>
        <w:ind w:firstLine="540"/>
        <w:jc w:val="both"/>
        <w:rPr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Государственная программа Новосибирской области «Создание системы обеспечения вызова экстренных оперативных служб на территории Новосибирской области по единому номеру «112» на 2012-2017 годы».</w:t>
      </w:r>
    </w:p>
    <w:p w:rsidR="00651F86" w:rsidRPr="00DF1B8F" w:rsidRDefault="00651F86" w:rsidP="00651F86">
      <w:pPr>
        <w:tabs>
          <w:tab w:val="left" w:pos="203"/>
        </w:tabs>
        <w:ind w:left="100"/>
        <w:rPr>
          <w:sz w:val="28"/>
          <w:szCs w:val="28"/>
        </w:rPr>
      </w:pPr>
      <w:r w:rsidRPr="00DF1B8F">
        <w:rPr>
          <w:sz w:val="28"/>
          <w:szCs w:val="28"/>
        </w:rPr>
        <w:t xml:space="preserve">       Планируемые результаты деятельности: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8"/>
        <w:gridCol w:w="1418"/>
        <w:gridCol w:w="992"/>
        <w:gridCol w:w="1134"/>
        <w:gridCol w:w="1134"/>
      </w:tblGrid>
      <w:tr w:rsidR="00651F86" w:rsidRPr="00DF1B8F" w:rsidTr="005F0404">
        <w:trPr>
          <w:trHeight w:val="600"/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       Наименование показателя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952C3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952C37">
              <w:rPr>
                <w:sz w:val="24"/>
                <w:szCs w:val="24"/>
              </w:rPr>
              <w:t>4</w:t>
            </w:r>
            <w:r w:rsidRPr="000A3DE3">
              <w:rPr>
                <w:sz w:val="24"/>
                <w:szCs w:val="24"/>
              </w:rPr>
              <w:t xml:space="preserve">  год </w:t>
            </w:r>
            <w:r w:rsidRPr="000A3DE3">
              <w:rPr>
                <w:sz w:val="24"/>
                <w:szCs w:val="24"/>
              </w:rPr>
              <w:br/>
              <w:t>(ожидаемое</w:t>
            </w:r>
            <w:r w:rsidRPr="000A3DE3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952C37">
              <w:rPr>
                <w:sz w:val="24"/>
                <w:szCs w:val="24"/>
              </w:rPr>
              <w:t>5</w:t>
            </w:r>
          </w:p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952C37">
              <w:rPr>
                <w:sz w:val="24"/>
                <w:szCs w:val="24"/>
              </w:rPr>
              <w:t>6</w:t>
            </w:r>
          </w:p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952C37">
              <w:rPr>
                <w:sz w:val="24"/>
                <w:szCs w:val="24"/>
              </w:rPr>
              <w:t>7</w:t>
            </w:r>
          </w:p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год</w:t>
            </w:r>
          </w:p>
        </w:tc>
      </w:tr>
      <w:tr w:rsidR="00952C37" w:rsidRPr="00DF1B8F" w:rsidTr="005F0404">
        <w:trPr>
          <w:trHeight w:val="641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Количество зарегистрированных         </w:t>
            </w:r>
            <w:r w:rsidRPr="000A3DE3">
              <w:rPr>
                <w:sz w:val="24"/>
                <w:szCs w:val="24"/>
              </w:rPr>
              <w:br/>
              <w:t xml:space="preserve">преступлений, единиц на 100 тыс.      </w:t>
            </w:r>
            <w:r w:rsidRPr="000A3DE3">
              <w:rPr>
                <w:sz w:val="24"/>
                <w:szCs w:val="24"/>
              </w:rPr>
              <w:br/>
              <w:t xml:space="preserve">населения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870</w:t>
            </w:r>
          </w:p>
        </w:tc>
      </w:tr>
      <w:tr w:rsidR="00952C37" w:rsidRPr="00DF1B8F" w:rsidTr="005F0404">
        <w:trPr>
          <w:trHeight w:val="800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Доля преступлений, совершенных        </w:t>
            </w:r>
            <w:r w:rsidRPr="000A3DE3">
              <w:rPr>
                <w:sz w:val="24"/>
                <w:szCs w:val="24"/>
              </w:rPr>
              <w:br/>
              <w:t xml:space="preserve">несовершеннолетними или при их        </w:t>
            </w:r>
            <w:r w:rsidRPr="000A3DE3">
              <w:rPr>
                <w:sz w:val="24"/>
                <w:szCs w:val="24"/>
              </w:rPr>
              <w:br/>
              <w:t xml:space="preserve">участии, в общем количестве           </w:t>
            </w:r>
            <w:r w:rsidRPr="000A3DE3">
              <w:rPr>
                <w:sz w:val="24"/>
                <w:szCs w:val="24"/>
              </w:rPr>
              <w:br/>
              <w:t xml:space="preserve">зарегистрированных преступлений, %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0,7</w:t>
            </w:r>
          </w:p>
        </w:tc>
      </w:tr>
      <w:tr w:rsidR="00952C37" w:rsidRPr="00DF1B8F" w:rsidTr="005F0404">
        <w:trPr>
          <w:trHeight w:val="400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Охват населения при оповещении о      </w:t>
            </w:r>
            <w:r w:rsidRPr="000A3DE3">
              <w:rPr>
                <w:sz w:val="24"/>
                <w:szCs w:val="24"/>
              </w:rPr>
              <w:br/>
              <w:t xml:space="preserve">чрезвычайных ситуациях, %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93,5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97,4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99,6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99,6</w:t>
            </w:r>
          </w:p>
        </w:tc>
      </w:tr>
      <w:tr w:rsidR="00952C37" w:rsidRPr="00DF1B8F" w:rsidTr="005F0404">
        <w:trPr>
          <w:trHeight w:val="1000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lastRenderedPageBreak/>
              <w:t xml:space="preserve">Охват мест массового                  </w:t>
            </w:r>
            <w:r w:rsidRPr="000A3DE3">
              <w:rPr>
                <w:sz w:val="24"/>
                <w:szCs w:val="24"/>
              </w:rPr>
              <w:br/>
              <w:t xml:space="preserve">(неорганизованного) отдыха людей на   </w:t>
            </w:r>
            <w:r w:rsidRPr="000A3DE3">
              <w:rPr>
                <w:sz w:val="24"/>
                <w:szCs w:val="24"/>
              </w:rPr>
              <w:br/>
              <w:t xml:space="preserve">водных объектах спасательными постами,% от потребности 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100</w:t>
            </w:r>
          </w:p>
        </w:tc>
      </w:tr>
    </w:tbl>
    <w:p w:rsidR="00651F86" w:rsidRDefault="00651F86" w:rsidP="00651F86"/>
    <w:p w:rsidR="00900FF5" w:rsidRDefault="00900FF5" w:rsidP="00651F86"/>
    <w:p w:rsidR="00790BC9" w:rsidRDefault="00790BC9" w:rsidP="003F06F5">
      <w:pPr>
        <w:pStyle w:val="1"/>
        <w:numPr>
          <w:ilvl w:val="0"/>
          <w:numId w:val="3"/>
        </w:numPr>
        <w:spacing w:before="0" w:after="0"/>
        <w:jc w:val="center"/>
        <w:rPr>
          <w:rFonts w:ascii="Times New Roman" w:hAnsi="Times New Roman"/>
          <w:sz w:val="28"/>
        </w:rPr>
      </w:pPr>
      <w:bookmarkStart w:id="50" w:name="_Toc343849513"/>
      <w:bookmarkStart w:id="51" w:name="_Toc365014450"/>
      <w:bookmarkStart w:id="52" w:name="_Toc368035534"/>
      <w:r w:rsidRPr="00EB7557">
        <w:rPr>
          <w:rFonts w:ascii="Times New Roman" w:hAnsi="Times New Roman"/>
          <w:sz w:val="28"/>
        </w:rPr>
        <w:t xml:space="preserve">Конкурентоспособная экономика </w:t>
      </w:r>
      <w:bookmarkEnd w:id="50"/>
      <w:bookmarkEnd w:id="51"/>
      <w:r w:rsidR="005E0217">
        <w:rPr>
          <w:rFonts w:ascii="Times New Roman" w:hAnsi="Times New Roman"/>
          <w:sz w:val="28"/>
        </w:rPr>
        <w:t>города Карасука</w:t>
      </w:r>
      <w:bookmarkEnd w:id="52"/>
    </w:p>
    <w:p w:rsidR="00790BC9" w:rsidRPr="00C67A93" w:rsidRDefault="00790BC9" w:rsidP="003F06F5">
      <w:pPr>
        <w:ind w:left="360"/>
      </w:pPr>
    </w:p>
    <w:p w:rsidR="00790BC9" w:rsidRPr="00900FF5" w:rsidRDefault="00790BC9" w:rsidP="00790BC9">
      <w:pPr>
        <w:pStyle w:val="2"/>
        <w:spacing w:before="0" w:line="240" w:lineRule="auto"/>
        <w:ind w:firstLine="720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53" w:name="_Toc343849515"/>
      <w:bookmarkStart w:id="54" w:name="_Toc365014451"/>
      <w:bookmarkStart w:id="55" w:name="_Toc368035535"/>
      <w:r w:rsidRPr="00900FF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и повышение качества промышленного потенциала</w:t>
      </w:r>
      <w:bookmarkEnd w:id="53"/>
      <w:bookmarkEnd w:id="54"/>
      <w:bookmarkEnd w:id="55"/>
    </w:p>
    <w:p w:rsidR="00574184" w:rsidRPr="00900FF5" w:rsidRDefault="00574184" w:rsidP="00574184">
      <w:pPr>
        <w:pStyle w:val="af2"/>
        <w:spacing w:after="0"/>
        <w:ind w:left="0"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– развитие промышленного потенциала города, повышение конкурентоспособности промышленных предприятий.</w:t>
      </w:r>
    </w:p>
    <w:p w:rsidR="00574184" w:rsidRPr="00900FF5" w:rsidRDefault="00574184" w:rsidP="00574184">
      <w:pPr>
        <w:ind w:firstLine="72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574184" w:rsidRPr="00900FF5" w:rsidRDefault="00574184" w:rsidP="00574184">
      <w:pPr>
        <w:ind w:firstLine="72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содействие модернизации действующих производств, повышению конкурентоспособности; </w:t>
      </w:r>
    </w:p>
    <w:p w:rsidR="00574184" w:rsidRPr="00900FF5" w:rsidRDefault="00574184" w:rsidP="00574184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формирование устойчивой сырьевой базы для  перерабатывающих предприятий пищевой отрасли;</w:t>
      </w:r>
    </w:p>
    <w:p w:rsidR="00574184" w:rsidRPr="00900FF5" w:rsidRDefault="00314AFA" w:rsidP="00574184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содействие в </w:t>
      </w:r>
      <w:r w:rsidR="00574184" w:rsidRPr="00900FF5">
        <w:rPr>
          <w:sz w:val="28"/>
          <w:szCs w:val="28"/>
        </w:rPr>
        <w:t>обеспечени</w:t>
      </w:r>
      <w:r w:rsidRPr="00900FF5">
        <w:rPr>
          <w:sz w:val="28"/>
          <w:szCs w:val="28"/>
        </w:rPr>
        <w:t>и</w:t>
      </w:r>
      <w:r w:rsidR="00574184" w:rsidRPr="00900FF5">
        <w:rPr>
          <w:sz w:val="28"/>
          <w:szCs w:val="28"/>
        </w:rPr>
        <w:t xml:space="preserve"> своевременной выплаты и роста заработной платы;</w:t>
      </w:r>
    </w:p>
    <w:p w:rsidR="00574184" w:rsidRPr="00900FF5" w:rsidRDefault="00574184" w:rsidP="00574184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расширение рынков сбыта продукции через проведение ярмарок на территории </w:t>
      </w:r>
      <w:r w:rsidR="006D6196" w:rsidRPr="00900FF5">
        <w:rPr>
          <w:sz w:val="28"/>
          <w:szCs w:val="28"/>
        </w:rPr>
        <w:t xml:space="preserve">города </w:t>
      </w:r>
      <w:r w:rsidRPr="00900FF5">
        <w:rPr>
          <w:sz w:val="28"/>
          <w:szCs w:val="28"/>
        </w:rPr>
        <w:t>и  участия в  областных;</w:t>
      </w:r>
    </w:p>
    <w:p w:rsidR="00574184" w:rsidRPr="00900FF5" w:rsidRDefault="00574184" w:rsidP="002774FE">
      <w:pPr>
        <w:ind w:firstLine="709"/>
        <w:jc w:val="both"/>
        <w:rPr>
          <w:rFonts w:eastAsia="Calibri"/>
          <w:sz w:val="28"/>
          <w:szCs w:val="28"/>
        </w:rPr>
      </w:pPr>
      <w:r w:rsidRPr="00900FF5">
        <w:rPr>
          <w:sz w:val="28"/>
          <w:szCs w:val="28"/>
        </w:rPr>
        <w:t>с</w:t>
      </w:r>
      <w:r w:rsidRPr="00900FF5">
        <w:rPr>
          <w:rFonts w:eastAsia="Calibri"/>
          <w:sz w:val="28"/>
          <w:szCs w:val="28"/>
        </w:rPr>
        <w:t>оздание условий по привлечению инвестиций в данную отрасль;</w:t>
      </w:r>
    </w:p>
    <w:p w:rsidR="00574184" w:rsidRPr="00900FF5" w:rsidRDefault="00574184" w:rsidP="002774FE">
      <w:pPr>
        <w:ind w:firstLine="709"/>
        <w:jc w:val="both"/>
        <w:rPr>
          <w:rFonts w:eastAsia="Calibri"/>
          <w:sz w:val="28"/>
          <w:szCs w:val="28"/>
        </w:rPr>
      </w:pPr>
      <w:r w:rsidRPr="00900FF5">
        <w:rPr>
          <w:rFonts w:eastAsia="Calibri"/>
          <w:sz w:val="28"/>
          <w:szCs w:val="28"/>
        </w:rPr>
        <w:t xml:space="preserve">оказание содействия по созданию новых рабочих мест, увеличению численности занятых в промышленности. </w:t>
      </w:r>
    </w:p>
    <w:p w:rsidR="00574184" w:rsidRPr="00900FF5" w:rsidRDefault="00574184" w:rsidP="00574184">
      <w:pPr>
        <w:ind w:firstLine="720"/>
        <w:jc w:val="both"/>
        <w:rPr>
          <w:bCs/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поставленной задачи:</w:t>
      </w:r>
    </w:p>
    <w:p w:rsidR="00574184" w:rsidRPr="00900FF5" w:rsidRDefault="00574184" w:rsidP="00574184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Ведомственная целевая программа «Техническое перевооружение промышленности Новосибирской области на 2013-2017 годы»</w:t>
      </w:r>
    </w:p>
    <w:p w:rsidR="00574184" w:rsidRPr="00900FF5" w:rsidRDefault="002774FE" w:rsidP="00574184">
      <w:pPr>
        <w:ind w:firstLine="709"/>
        <w:jc w:val="both"/>
        <w:rPr>
          <w:sz w:val="28"/>
          <w:szCs w:val="28"/>
        </w:rPr>
      </w:pPr>
      <w:r w:rsidRPr="00900FF5">
        <w:rPr>
          <w:rFonts w:eastAsia="Calibri"/>
          <w:bCs/>
          <w:color w:val="000000"/>
          <w:sz w:val="28"/>
          <w:szCs w:val="28"/>
        </w:rPr>
        <w:t xml:space="preserve">Муниципальная </w:t>
      </w:r>
      <w:r w:rsidR="00574184" w:rsidRPr="00900FF5">
        <w:rPr>
          <w:rFonts w:eastAsia="Calibri"/>
          <w:bCs/>
          <w:color w:val="000000"/>
          <w:sz w:val="28"/>
          <w:szCs w:val="28"/>
        </w:rPr>
        <w:t>программа «Развитие субъектов малого и среднего предпринимательства в Карасукском районе Новосибирской области на 20</w:t>
      </w:r>
      <w:r w:rsidR="00574184" w:rsidRPr="00900FF5">
        <w:rPr>
          <w:bCs/>
          <w:color w:val="000000"/>
          <w:sz w:val="28"/>
          <w:szCs w:val="28"/>
        </w:rPr>
        <w:t>12</w:t>
      </w:r>
      <w:r w:rsidR="00574184" w:rsidRPr="00900FF5">
        <w:rPr>
          <w:rFonts w:eastAsia="Calibri"/>
          <w:bCs/>
          <w:color w:val="000000"/>
          <w:sz w:val="28"/>
          <w:szCs w:val="28"/>
        </w:rPr>
        <w:t>-201</w:t>
      </w:r>
      <w:r w:rsidR="00574184" w:rsidRPr="00900FF5">
        <w:rPr>
          <w:bCs/>
          <w:color w:val="000000"/>
          <w:sz w:val="28"/>
          <w:szCs w:val="28"/>
        </w:rPr>
        <w:t>4</w:t>
      </w:r>
      <w:r w:rsidR="00574184" w:rsidRPr="00900FF5">
        <w:rPr>
          <w:rFonts w:eastAsia="Calibri"/>
          <w:bCs/>
          <w:color w:val="000000"/>
          <w:sz w:val="28"/>
          <w:szCs w:val="28"/>
        </w:rPr>
        <w:t xml:space="preserve"> годы».</w:t>
      </w:r>
    </w:p>
    <w:p w:rsidR="00574184" w:rsidRPr="00900FF5" w:rsidRDefault="00574184" w:rsidP="00574184">
      <w:pPr>
        <w:ind w:firstLine="720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Style w:val="af4"/>
        <w:tblW w:w="0" w:type="auto"/>
        <w:tblLook w:val="04A0"/>
      </w:tblPr>
      <w:tblGrid>
        <w:gridCol w:w="4361"/>
        <w:gridCol w:w="1559"/>
        <w:gridCol w:w="1276"/>
        <w:gridCol w:w="1276"/>
        <w:gridCol w:w="1099"/>
      </w:tblGrid>
      <w:tr w:rsidR="00574184" w:rsidTr="00574184">
        <w:trPr>
          <w:tblHeader/>
        </w:trPr>
        <w:tc>
          <w:tcPr>
            <w:tcW w:w="4361" w:type="dxa"/>
          </w:tcPr>
          <w:p w:rsidR="00574184" w:rsidRPr="00900FF5" w:rsidRDefault="00574184" w:rsidP="00574184">
            <w:pPr>
              <w:jc w:val="center"/>
            </w:pPr>
          </w:p>
          <w:p w:rsidR="00574184" w:rsidRPr="00900FF5" w:rsidRDefault="00574184" w:rsidP="00574184">
            <w:pPr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559" w:type="dxa"/>
          </w:tcPr>
          <w:p w:rsidR="00574184" w:rsidRPr="00900FF5" w:rsidRDefault="00574184" w:rsidP="002774FE">
            <w:pPr>
              <w:jc w:val="center"/>
            </w:pPr>
            <w:r w:rsidRPr="00900FF5">
              <w:t>201</w:t>
            </w:r>
            <w:r w:rsidR="002774FE" w:rsidRPr="00900FF5">
              <w:t>4</w:t>
            </w:r>
            <w:r w:rsidRPr="00900FF5">
              <w:t xml:space="preserve"> год (ожидаемое значение)</w:t>
            </w:r>
          </w:p>
        </w:tc>
        <w:tc>
          <w:tcPr>
            <w:tcW w:w="1276" w:type="dxa"/>
            <w:vAlign w:val="center"/>
          </w:tcPr>
          <w:p w:rsidR="00574184" w:rsidRPr="00900FF5" w:rsidRDefault="00574184" w:rsidP="00574184">
            <w:pPr>
              <w:jc w:val="center"/>
            </w:pPr>
            <w:r w:rsidRPr="00900FF5">
              <w:t>201</w:t>
            </w:r>
            <w:r w:rsidR="002774FE" w:rsidRPr="00900FF5">
              <w:t>5</w:t>
            </w:r>
          </w:p>
          <w:p w:rsidR="00574184" w:rsidRPr="00900FF5" w:rsidRDefault="00574184" w:rsidP="00574184">
            <w:pPr>
              <w:jc w:val="center"/>
            </w:pPr>
            <w:r w:rsidRPr="00900FF5">
              <w:t>год</w:t>
            </w:r>
          </w:p>
        </w:tc>
        <w:tc>
          <w:tcPr>
            <w:tcW w:w="1276" w:type="dxa"/>
            <w:vAlign w:val="center"/>
          </w:tcPr>
          <w:p w:rsidR="00574184" w:rsidRPr="00900FF5" w:rsidRDefault="00574184" w:rsidP="00574184">
            <w:pPr>
              <w:jc w:val="center"/>
            </w:pPr>
            <w:r w:rsidRPr="00900FF5">
              <w:t>201</w:t>
            </w:r>
            <w:r w:rsidR="002774FE" w:rsidRPr="00900FF5">
              <w:t>6</w:t>
            </w:r>
          </w:p>
          <w:p w:rsidR="00574184" w:rsidRPr="00900FF5" w:rsidRDefault="00574184" w:rsidP="00574184">
            <w:pPr>
              <w:jc w:val="center"/>
            </w:pPr>
            <w:r w:rsidRPr="00900FF5">
              <w:t>год</w:t>
            </w:r>
          </w:p>
        </w:tc>
        <w:tc>
          <w:tcPr>
            <w:tcW w:w="1099" w:type="dxa"/>
            <w:vAlign w:val="center"/>
          </w:tcPr>
          <w:p w:rsidR="00574184" w:rsidRPr="00900FF5" w:rsidRDefault="00574184" w:rsidP="00574184">
            <w:pPr>
              <w:jc w:val="center"/>
            </w:pPr>
            <w:r w:rsidRPr="00900FF5">
              <w:t>201</w:t>
            </w:r>
            <w:r w:rsidR="002774FE" w:rsidRPr="00900FF5">
              <w:t>7</w:t>
            </w:r>
          </w:p>
          <w:p w:rsidR="00574184" w:rsidRPr="00900FF5" w:rsidRDefault="00574184" w:rsidP="00574184">
            <w:pPr>
              <w:jc w:val="center"/>
            </w:pPr>
            <w:r w:rsidRPr="00900FF5">
              <w:t>год</w:t>
            </w:r>
          </w:p>
        </w:tc>
      </w:tr>
      <w:tr w:rsidR="00574184" w:rsidTr="00574184">
        <w:tc>
          <w:tcPr>
            <w:tcW w:w="4361" w:type="dxa"/>
          </w:tcPr>
          <w:p w:rsidR="00574184" w:rsidRPr="00900FF5" w:rsidRDefault="00574184" w:rsidP="00574184">
            <w:r w:rsidRPr="00900FF5">
              <w:t>Объем промышленной продукции на душу населения, тыс. рублей</w:t>
            </w:r>
          </w:p>
        </w:tc>
        <w:tc>
          <w:tcPr>
            <w:tcW w:w="1559" w:type="dxa"/>
            <w:vAlign w:val="center"/>
          </w:tcPr>
          <w:p w:rsidR="00574184" w:rsidRPr="00900FF5" w:rsidRDefault="00320D9D" w:rsidP="00C444BA">
            <w:pPr>
              <w:jc w:val="center"/>
            </w:pPr>
            <w:r w:rsidRPr="00900FF5">
              <w:t>3</w:t>
            </w:r>
            <w:r w:rsidR="00C444BA" w:rsidRPr="00900FF5">
              <w:t>6</w:t>
            </w:r>
            <w:r w:rsidRPr="00900FF5">
              <w:t>,</w:t>
            </w:r>
            <w:r w:rsidR="00C444BA" w:rsidRPr="00900FF5">
              <w:t>7</w:t>
            </w:r>
          </w:p>
        </w:tc>
        <w:tc>
          <w:tcPr>
            <w:tcW w:w="1276" w:type="dxa"/>
            <w:vAlign w:val="center"/>
          </w:tcPr>
          <w:p w:rsidR="00574184" w:rsidRPr="00900FF5" w:rsidRDefault="00320D9D" w:rsidP="00C444BA">
            <w:pPr>
              <w:jc w:val="center"/>
            </w:pPr>
            <w:r w:rsidRPr="00900FF5">
              <w:t>3</w:t>
            </w:r>
            <w:r w:rsidR="00C444BA" w:rsidRPr="00900FF5">
              <w:t>6</w:t>
            </w:r>
            <w:r w:rsidRPr="00900FF5">
              <w:t>,</w:t>
            </w:r>
            <w:r w:rsidR="00C444BA" w:rsidRPr="00900FF5">
              <w:t>7</w:t>
            </w:r>
          </w:p>
        </w:tc>
        <w:tc>
          <w:tcPr>
            <w:tcW w:w="1276" w:type="dxa"/>
            <w:vAlign w:val="center"/>
          </w:tcPr>
          <w:p w:rsidR="00574184" w:rsidRPr="00900FF5" w:rsidRDefault="00320D9D" w:rsidP="00320D9D">
            <w:pPr>
              <w:jc w:val="center"/>
            </w:pPr>
            <w:r w:rsidRPr="00900FF5">
              <w:t>3</w:t>
            </w:r>
            <w:r w:rsidR="00C444BA" w:rsidRPr="00900FF5">
              <w:t>7</w:t>
            </w:r>
            <w:r w:rsidRPr="00900FF5">
              <w:t>,1</w:t>
            </w:r>
          </w:p>
        </w:tc>
        <w:tc>
          <w:tcPr>
            <w:tcW w:w="1099" w:type="dxa"/>
            <w:vAlign w:val="center"/>
          </w:tcPr>
          <w:p w:rsidR="00574184" w:rsidRPr="00900FF5" w:rsidRDefault="00320D9D" w:rsidP="00C444BA">
            <w:pPr>
              <w:jc w:val="center"/>
            </w:pPr>
            <w:r w:rsidRPr="00900FF5">
              <w:t>3</w:t>
            </w:r>
            <w:r w:rsidR="00C444BA" w:rsidRPr="00900FF5">
              <w:t>7</w:t>
            </w:r>
            <w:r w:rsidRPr="00900FF5">
              <w:t>,</w:t>
            </w:r>
            <w:r w:rsidR="00C444BA" w:rsidRPr="00900FF5">
              <w:t>6</w:t>
            </w:r>
          </w:p>
        </w:tc>
      </w:tr>
      <w:tr w:rsidR="00574184" w:rsidTr="00574184">
        <w:tc>
          <w:tcPr>
            <w:tcW w:w="4361" w:type="dxa"/>
          </w:tcPr>
          <w:p w:rsidR="00574184" w:rsidRPr="00900FF5" w:rsidRDefault="00574184" w:rsidP="00574184">
            <w:r w:rsidRPr="00900FF5">
              <w:t>Удельный вес прибыльных предприятий в общем объеме промышленных предприятий, %</w:t>
            </w:r>
          </w:p>
        </w:tc>
        <w:tc>
          <w:tcPr>
            <w:tcW w:w="1559" w:type="dxa"/>
            <w:vAlign w:val="center"/>
          </w:tcPr>
          <w:p w:rsidR="00574184" w:rsidRPr="00900FF5" w:rsidRDefault="00574184" w:rsidP="00320D9D">
            <w:pPr>
              <w:jc w:val="center"/>
            </w:pPr>
            <w:r w:rsidRPr="00900FF5">
              <w:t>5</w:t>
            </w:r>
            <w:r w:rsidR="00320D9D" w:rsidRPr="00900FF5">
              <w:t>0</w:t>
            </w:r>
          </w:p>
        </w:tc>
        <w:tc>
          <w:tcPr>
            <w:tcW w:w="1276" w:type="dxa"/>
            <w:vAlign w:val="center"/>
          </w:tcPr>
          <w:p w:rsidR="00574184" w:rsidRPr="00900FF5" w:rsidRDefault="00320D9D" w:rsidP="00574184">
            <w:pPr>
              <w:jc w:val="center"/>
            </w:pPr>
            <w:r w:rsidRPr="00900FF5">
              <w:t>66</w:t>
            </w:r>
          </w:p>
        </w:tc>
        <w:tc>
          <w:tcPr>
            <w:tcW w:w="1276" w:type="dxa"/>
            <w:vAlign w:val="center"/>
          </w:tcPr>
          <w:p w:rsidR="00574184" w:rsidRPr="00900FF5" w:rsidRDefault="00320D9D" w:rsidP="00320D9D">
            <w:pPr>
              <w:jc w:val="center"/>
            </w:pPr>
            <w:r w:rsidRPr="00900FF5">
              <w:t>83</w:t>
            </w:r>
          </w:p>
        </w:tc>
        <w:tc>
          <w:tcPr>
            <w:tcW w:w="1099" w:type="dxa"/>
            <w:vAlign w:val="center"/>
          </w:tcPr>
          <w:p w:rsidR="00574184" w:rsidRPr="00900FF5" w:rsidRDefault="00320D9D" w:rsidP="00320D9D">
            <w:pPr>
              <w:jc w:val="center"/>
            </w:pPr>
            <w:r w:rsidRPr="00900FF5">
              <w:t>83</w:t>
            </w:r>
          </w:p>
        </w:tc>
      </w:tr>
      <w:tr w:rsidR="00952C37" w:rsidTr="00574184">
        <w:tc>
          <w:tcPr>
            <w:tcW w:w="4361" w:type="dxa"/>
          </w:tcPr>
          <w:p w:rsidR="00952C37" w:rsidRPr="00900FF5" w:rsidRDefault="00952C37" w:rsidP="00734E80">
            <w:r w:rsidRPr="00900FF5">
              <w:t>Объем инвестиций в основной капитал, предприятий промышленности города, тыс. рублей</w:t>
            </w:r>
          </w:p>
        </w:tc>
        <w:tc>
          <w:tcPr>
            <w:tcW w:w="1559" w:type="dxa"/>
            <w:vAlign w:val="center"/>
          </w:tcPr>
          <w:p w:rsidR="00952C37" w:rsidRPr="00900FF5" w:rsidRDefault="00952C37" w:rsidP="00574184">
            <w:pPr>
              <w:jc w:val="center"/>
            </w:pPr>
            <w:r w:rsidRPr="00900FF5">
              <w:t>8300</w:t>
            </w:r>
          </w:p>
        </w:tc>
        <w:tc>
          <w:tcPr>
            <w:tcW w:w="1276" w:type="dxa"/>
            <w:vAlign w:val="center"/>
          </w:tcPr>
          <w:p w:rsidR="00952C37" w:rsidRPr="00900FF5" w:rsidRDefault="00952C37" w:rsidP="003C2AE7">
            <w:pPr>
              <w:jc w:val="center"/>
            </w:pPr>
            <w:r w:rsidRPr="00900FF5">
              <w:t>9720</w:t>
            </w:r>
          </w:p>
        </w:tc>
        <w:tc>
          <w:tcPr>
            <w:tcW w:w="1276" w:type="dxa"/>
            <w:vAlign w:val="center"/>
          </w:tcPr>
          <w:p w:rsidR="00952C37" w:rsidRPr="00900FF5" w:rsidRDefault="00952C37" w:rsidP="003C2AE7">
            <w:pPr>
              <w:jc w:val="center"/>
            </w:pPr>
            <w:r w:rsidRPr="00900FF5">
              <w:t>10740</w:t>
            </w:r>
          </w:p>
        </w:tc>
        <w:tc>
          <w:tcPr>
            <w:tcW w:w="1099" w:type="dxa"/>
            <w:vAlign w:val="center"/>
          </w:tcPr>
          <w:p w:rsidR="00952C37" w:rsidRPr="00900FF5" w:rsidRDefault="00952C37" w:rsidP="003C2AE7">
            <w:pPr>
              <w:jc w:val="center"/>
            </w:pPr>
            <w:r w:rsidRPr="00900FF5">
              <w:t>11815</w:t>
            </w:r>
          </w:p>
        </w:tc>
      </w:tr>
    </w:tbl>
    <w:p w:rsidR="00574184" w:rsidRPr="00574184" w:rsidRDefault="00574184" w:rsidP="00574184">
      <w:pPr>
        <w:rPr>
          <w:highlight w:val="yellow"/>
        </w:rPr>
      </w:pPr>
    </w:p>
    <w:p w:rsidR="00790BC9" w:rsidRPr="001808B2" w:rsidRDefault="00790BC9" w:rsidP="00790BC9">
      <w:pPr>
        <w:pStyle w:val="2"/>
        <w:spacing w:before="0" w:line="240" w:lineRule="auto"/>
        <w:ind w:firstLine="720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56" w:name="_Toc343849516"/>
      <w:bookmarkStart w:id="57" w:name="_Toc365014452"/>
      <w:bookmarkStart w:id="58" w:name="_Toc368035536"/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малого и среднего предпринимательства</w:t>
      </w:r>
      <w:bookmarkEnd w:id="56"/>
      <w:bookmarkEnd w:id="57"/>
      <w:bookmarkEnd w:id="58"/>
    </w:p>
    <w:p w:rsidR="00574184" w:rsidRPr="001808B2" w:rsidRDefault="00574184" w:rsidP="00574184">
      <w:pPr>
        <w:pStyle w:val="af2"/>
        <w:spacing w:after="0"/>
        <w:ind w:left="0"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Задача – формирование благоприятного делового климата, способствующего развитию предпринимательской активности; создание условий для повышения экономической и социальной эффективности деятельности субъектов малого и среднего предпринимательства (далее –СМиСП).</w:t>
      </w: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lastRenderedPageBreak/>
        <w:t>Направления деятельности:</w:t>
      </w:r>
    </w:p>
    <w:p w:rsidR="00574184" w:rsidRPr="001808B2" w:rsidRDefault="00574184" w:rsidP="00574184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содействие СМиСП в привлечении финансовых ресурсов для осуществления предпринимательской деятельности;</w:t>
      </w:r>
    </w:p>
    <w:p w:rsidR="00574184" w:rsidRPr="001808B2" w:rsidRDefault="00574184" w:rsidP="00574184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 xml:space="preserve">содействие СМиСП в модернизации действующих производств, разработке и внедрении инноваций; </w:t>
      </w:r>
    </w:p>
    <w:p w:rsidR="00574184" w:rsidRPr="001808B2" w:rsidRDefault="00574184" w:rsidP="00574184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содействие СМиСП в продвижении продукции на региональные рынки.</w:t>
      </w:r>
    </w:p>
    <w:p w:rsidR="00574184" w:rsidRPr="001808B2" w:rsidRDefault="00574184" w:rsidP="00574184">
      <w:pPr>
        <w:ind w:firstLine="720"/>
        <w:rPr>
          <w:bCs/>
          <w:sz w:val="28"/>
          <w:szCs w:val="28"/>
        </w:rPr>
      </w:pPr>
      <w:r w:rsidRPr="001808B2">
        <w:rPr>
          <w:sz w:val="28"/>
          <w:szCs w:val="28"/>
        </w:rPr>
        <w:t>Программы, направленные на решение поставленной задачи:</w:t>
      </w:r>
    </w:p>
    <w:p w:rsidR="00574184" w:rsidRPr="001808B2" w:rsidRDefault="00574184" w:rsidP="00574184">
      <w:pPr>
        <w:ind w:firstLine="720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Долгосрочная целевая программа «Развитие субъектов малого и среднего предпринимательства в Новосибирской области на 2012-2016 годы»</w:t>
      </w:r>
    </w:p>
    <w:p w:rsidR="00574184" w:rsidRPr="001808B2" w:rsidRDefault="001808B2" w:rsidP="00574184">
      <w:pPr>
        <w:ind w:firstLine="709"/>
        <w:jc w:val="both"/>
        <w:rPr>
          <w:sz w:val="28"/>
          <w:szCs w:val="28"/>
        </w:rPr>
      </w:pPr>
      <w:r w:rsidRPr="001808B2">
        <w:rPr>
          <w:rFonts w:eastAsia="Calibri"/>
          <w:bCs/>
          <w:color w:val="000000"/>
          <w:sz w:val="28"/>
          <w:szCs w:val="28"/>
        </w:rPr>
        <w:t xml:space="preserve">Проект муниципальной </w:t>
      </w:r>
      <w:r w:rsidR="00886360" w:rsidRPr="001808B2">
        <w:rPr>
          <w:rFonts w:eastAsia="Calibri"/>
          <w:bCs/>
          <w:color w:val="000000"/>
          <w:sz w:val="28"/>
          <w:szCs w:val="28"/>
        </w:rPr>
        <w:t xml:space="preserve"> целев</w:t>
      </w:r>
      <w:r w:rsidRPr="001808B2">
        <w:rPr>
          <w:rFonts w:eastAsia="Calibri"/>
          <w:bCs/>
          <w:color w:val="000000"/>
          <w:sz w:val="28"/>
          <w:szCs w:val="28"/>
        </w:rPr>
        <w:t>ой</w:t>
      </w:r>
      <w:r w:rsidR="00886360" w:rsidRPr="001808B2">
        <w:rPr>
          <w:rFonts w:eastAsia="Calibri"/>
          <w:bCs/>
          <w:color w:val="000000"/>
          <w:sz w:val="28"/>
          <w:szCs w:val="28"/>
        </w:rPr>
        <w:t xml:space="preserve"> программа</w:t>
      </w:r>
      <w:r w:rsidR="00574184" w:rsidRPr="001808B2">
        <w:rPr>
          <w:rFonts w:eastAsia="Calibri"/>
          <w:bCs/>
          <w:color w:val="000000"/>
          <w:sz w:val="28"/>
          <w:szCs w:val="28"/>
        </w:rPr>
        <w:t xml:space="preserve"> «Развитие субъектов малого и среднего предпринимательства в Карасукском районе Новосибирской области на 20</w:t>
      </w:r>
      <w:r w:rsidR="00574184" w:rsidRPr="001808B2">
        <w:rPr>
          <w:bCs/>
          <w:color w:val="000000"/>
          <w:sz w:val="28"/>
          <w:szCs w:val="28"/>
        </w:rPr>
        <w:t>1</w:t>
      </w:r>
      <w:r w:rsidR="00886360" w:rsidRPr="001808B2">
        <w:rPr>
          <w:bCs/>
          <w:color w:val="000000"/>
          <w:sz w:val="28"/>
          <w:szCs w:val="28"/>
        </w:rPr>
        <w:t>5</w:t>
      </w:r>
      <w:r w:rsidR="00574184" w:rsidRPr="001808B2">
        <w:rPr>
          <w:rFonts w:eastAsia="Calibri"/>
          <w:bCs/>
          <w:color w:val="000000"/>
          <w:sz w:val="28"/>
          <w:szCs w:val="28"/>
        </w:rPr>
        <w:t>-201</w:t>
      </w:r>
      <w:r w:rsidR="00886360" w:rsidRPr="001808B2">
        <w:rPr>
          <w:rFonts w:eastAsia="Calibri"/>
          <w:bCs/>
          <w:color w:val="000000"/>
          <w:sz w:val="28"/>
          <w:szCs w:val="28"/>
        </w:rPr>
        <w:t>7</w:t>
      </w:r>
      <w:r w:rsidR="00574184" w:rsidRPr="001808B2">
        <w:rPr>
          <w:rFonts w:eastAsia="Calibri"/>
          <w:bCs/>
          <w:color w:val="000000"/>
          <w:sz w:val="28"/>
          <w:szCs w:val="28"/>
        </w:rPr>
        <w:t xml:space="preserve"> годы».</w:t>
      </w: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t>Планируемые результаты деятельности:</w:t>
      </w:r>
    </w:p>
    <w:tbl>
      <w:tblPr>
        <w:tblStyle w:val="af4"/>
        <w:tblW w:w="0" w:type="auto"/>
        <w:tblLook w:val="04A0"/>
      </w:tblPr>
      <w:tblGrid>
        <w:gridCol w:w="4361"/>
        <w:gridCol w:w="1559"/>
        <w:gridCol w:w="1276"/>
        <w:gridCol w:w="1276"/>
        <w:gridCol w:w="1099"/>
      </w:tblGrid>
      <w:tr w:rsidR="00574184" w:rsidRPr="001808B2" w:rsidTr="00574184">
        <w:trPr>
          <w:tblHeader/>
        </w:trPr>
        <w:tc>
          <w:tcPr>
            <w:tcW w:w="4361" w:type="dxa"/>
          </w:tcPr>
          <w:p w:rsidR="00574184" w:rsidRPr="001808B2" w:rsidRDefault="00574184" w:rsidP="00574184">
            <w:pPr>
              <w:jc w:val="center"/>
            </w:pPr>
          </w:p>
          <w:p w:rsidR="00574184" w:rsidRPr="001808B2" w:rsidRDefault="00574184" w:rsidP="00574184">
            <w:pPr>
              <w:jc w:val="center"/>
            </w:pPr>
            <w:r w:rsidRPr="001808B2">
              <w:t>Наименование показателя</w:t>
            </w:r>
          </w:p>
        </w:tc>
        <w:tc>
          <w:tcPr>
            <w:tcW w:w="1559" w:type="dxa"/>
          </w:tcPr>
          <w:p w:rsidR="00574184" w:rsidRPr="001808B2" w:rsidRDefault="00574184" w:rsidP="00EA7C93">
            <w:pPr>
              <w:jc w:val="center"/>
            </w:pPr>
            <w:r w:rsidRPr="001808B2">
              <w:t>201</w:t>
            </w:r>
            <w:r w:rsidR="00EA7C93" w:rsidRPr="001808B2">
              <w:t>4</w:t>
            </w:r>
            <w:r w:rsidRPr="001808B2">
              <w:t xml:space="preserve"> год (ожидаемое значение)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EA7C93" w:rsidRPr="001808B2">
              <w:t>5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EA7C93" w:rsidRPr="001808B2">
              <w:t>6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099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EA7C93" w:rsidRPr="001808B2">
              <w:t>7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574184">
            <w:r w:rsidRPr="001808B2">
              <w:t>Количество малых предприятий, единиц</w:t>
            </w:r>
          </w:p>
        </w:tc>
        <w:tc>
          <w:tcPr>
            <w:tcW w:w="1559" w:type="dxa"/>
            <w:vAlign w:val="center"/>
          </w:tcPr>
          <w:p w:rsidR="00574184" w:rsidRPr="001808B2" w:rsidRDefault="00695FF3" w:rsidP="00574184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86</w:t>
            </w:r>
          </w:p>
        </w:tc>
        <w:tc>
          <w:tcPr>
            <w:tcW w:w="1276" w:type="dxa"/>
            <w:vAlign w:val="center"/>
          </w:tcPr>
          <w:p w:rsidR="00574184" w:rsidRPr="001808B2" w:rsidRDefault="00392FC2" w:rsidP="00695FF3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93</w:t>
            </w:r>
          </w:p>
        </w:tc>
        <w:tc>
          <w:tcPr>
            <w:tcW w:w="1276" w:type="dxa"/>
            <w:vAlign w:val="center"/>
          </w:tcPr>
          <w:p w:rsidR="00574184" w:rsidRPr="001808B2" w:rsidRDefault="00C403BD" w:rsidP="00392FC2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</w:t>
            </w:r>
            <w:r w:rsidR="00392FC2" w:rsidRPr="001808B2">
              <w:rPr>
                <w:sz w:val="28"/>
                <w:szCs w:val="28"/>
              </w:rPr>
              <w:t>0</w:t>
            </w:r>
            <w:r w:rsidR="00695FF3" w:rsidRPr="001808B2">
              <w:rPr>
                <w:sz w:val="28"/>
                <w:szCs w:val="28"/>
              </w:rPr>
              <w:t>1</w:t>
            </w:r>
          </w:p>
        </w:tc>
        <w:tc>
          <w:tcPr>
            <w:tcW w:w="1099" w:type="dxa"/>
            <w:vAlign w:val="center"/>
          </w:tcPr>
          <w:p w:rsidR="00574184" w:rsidRPr="001808B2" w:rsidRDefault="00695FF3" w:rsidP="00392FC2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</w:t>
            </w:r>
            <w:r w:rsidR="00392FC2" w:rsidRPr="001808B2">
              <w:rPr>
                <w:sz w:val="28"/>
                <w:szCs w:val="28"/>
              </w:rPr>
              <w:t>0</w:t>
            </w:r>
            <w:r w:rsidRPr="001808B2">
              <w:rPr>
                <w:sz w:val="28"/>
                <w:szCs w:val="28"/>
              </w:rPr>
              <w:t>9</w:t>
            </w:r>
          </w:p>
        </w:tc>
      </w:tr>
      <w:tr w:rsidR="00695FF3" w:rsidRPr="001808B2" w:rsidTr="00574184">
        <w:tc>
          <w:tcPr>
            <w:tcW w:w="4361" w:type="dxa"/>
          </w:tcPr>
          <w:p w:rsidR="00695FF3" w:rsidRPr="001808B2" w:rsidRDefault="00695FF3" w:rsidP="00DB39F8">
            <w:r w:rsidRPr="001808B2">
              <w:t>Доля среднесписочной численности работников субъектов малого предпринимательства в общей численности экономически активного населения города, %</w:t>
            </w:r>
          </w:p>
        </w:tc>
        <w:tc>
          <w:tcPr>
            <w:tcW w:w="1559" w:type="dxa"/>
            <w:vAlign w:val="center"/>
          </w:tcPr>
          <w:p w:rsidR="00695FF3" w:rsidRPr="001808B2" w:rsidRDefault="00695FF3" w:rsidP="003C2AE7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16,7</w:t>
            </w:r>
          </w:p>
        </w:tc>
        <w:tc>
          <w:tcPr>
            <w:tcW w:w="1276" w:type="dxa"/>
            <w:vAlign w:val="center"/>
          </w:tcPr>
          <w:p w:rsidR="00695FF3" w:rsidRPr="001808B2" w:rsidRDefault="00695FF3" w:rsidP="003C2AE7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17,1</w:t>
            </w:r>
          </w:p>
        </w:tc>
        <w:tc>
          <w:tcPr>
            <w:tcW w:w="1276" w:type="dxa"/>
            <w:vAlign w:val="center"/>
          </w:tcPr>
          <w:p w:rsidR="00695FF3" w:rsidRPr="001808B2" w:rsidRDefault="00695FF3" w:rsidP="003C2AE7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17,4</w:t>
            </w:r>
          </w:p>
        </w:tc>
        <w:tc>
          <w:tcPr>
            <w:tcW w:w="1099" w:type="dxa"/>
            <w:vAlign w:val="center"/>
          </w:tcPr>
          <w:p w:rsidR="00695FF3" w:rsidRPr="001808B2" w:rsidRDefault="00695FF3" w:rsidP="00574184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17,8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574184">
            <w:r w:rsidRPr="001808B2">
              <w:t>Объем производства продукции, работ и услуг, произведенных субъектами малого предпринимательства на 1 работника, рублей</w:t>
            </w:r>
          </w:p>
        </w:tc>
        <w:tc>
          <w:tcPr>
            <w:tcW w:w="1559" w:type="dxa"/>
            <w:vAlign w:val="center"/>
          </w:tcPr>
          <w:p w:rsidR="00574184" w:rsidRPr="001808B2" w:rsidRDefault="00497DD0" w:rsidP="00574184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1233,68</w:t>
            </w:r>
          </w:p>
        </w:tc>
        <w:tc>
          <w:tcPr>
            <w:tcW w:w="1276" w:type="dxa"/>
            <w:vAlign w:val="center"/>
          </w:tcPr>
          <w:p w:rsidR="00574184" w:rsidRPr="001808B2" w:rsidRDefault="00497DD0" w:rsidP="00574184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1346,67</w:t>
            </w:r>
          </w:p>
        </w:tc>
        <w:tc>
          <w:tcPr>
            <w:tcW w:w="1276" w:type="dxa"/>
            <w:vAlign w:val="center"/>
          </w:tcPr>
          <w:p w:rsidR="00574184" w:rsidRPr="001808B2" w:rsidRDefault="00497DD0" w:rsidP="00574184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1476,52</w:t>
            </w:r>
          </w:p>
        </w:tc>
        <w:tc>
          <w:tcPr>
            <w:tcW w:w="1099" w:type="dxa"/>
            <w:vAlign w:val="center"/>
          </w:tcPr>
          <w:p w:rsidR="00574184" w:rsidRPr="001808B2" w:rsidRDefault="00497DD0" w:rsidP="00574184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1621,6</w:t>
            </w:r>
          </w:p>
        </w:tc>
      </w:tr>
    </w:tbl>
    <w:p w:rsidR="00574184" w:rsidRPr="001808B2" w:rsidRDefault="00574184" w:rsidP="00574184"/>
    <w:p w:rsidR="00790BC9" w:rsidRPr="001808B2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59" w:name="_Toc343849518"/>
      <w:bookmarkStart w:id="60" w:name="_Toc365014453"/>
      <w:bookmarkStart w:id="61" w:name="_Toc368035537"/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 xml:space="preserve">Развитие </w:t>
      </w:r>
      <w:bookmarkEnd w:id="59"/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потребительского рынка</w:t>
      </w:r>
      <w:bookmarkEnd w:id="60"/>
      <w:bookmarkEnd w:id="61"/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Задача 1 – создание эффективной системы, обеспечивающей удовлетворение спроса населения на потребительские товары и услуги.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 xml:space="preserve">Направления деятельности: 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создание условий для наиболее полного удовлетворения спроса населения на потребительские товары и услуги, повышение качества торгового обслуживания;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 xml:space="preserve">проведение мероприятий, способствующих развитию конкуренции на потребительском рынке </w:t>
      </w:r>
      <w:r w:rsidR="00DB39F8" w:rsidRPr="001808B2">
        <w:rPr>
          <w:sz w:val="28"/>
          <w:szCs w:val="28"/>
        </w:rPr>
        <w:t>города</w:t>
      </w:r>
      <w:r w:rsidRPr="001808B2">
        <w:rPr>
          <w:sz w:val="28"/>
          <w:szCs w:val="28"/>
        </w:rPr>
        <w:t>, повышению доступности товаров;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создание условий для открытия новых объектов потребительского рынка;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проведение расширенных продаж продуктов питания, произведенных местными товаропроизводителями,  участие в областных  универсальных ярмарках.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Программы, направленные на решение поставленных задач:</w:t>
      </w:r>
    </w:p>
    <w:p w:rsidR="00EE2C7E" w:rsidRPr="001808B2" w:rsidRDefault="00EE2C7E" w:rsidP="00EE2C7E">
      <w:pPr>
        <w:ind w:firstLine="720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Долгосрочная целевая программа «Развитие субъектов малого и среднего предпринимательства в Новосибирской области на 2012-2016 годы»</w:t>
      </w:r>
      <w:r w:rsidR="00E761EF" w:rsidRPr="001808B2">
        <w:rPr>
          <w:sz w:val="28"/>
          <w:szCs w:val="28"/>
        </w:rPr>
        <w:t>.</w:t>
      </w:r>
    </w:p>
    <w:p w:rsidR="00574184" w:rsidRPr="001808B2" w:rsidRDefault="00574184" w:rsidP="00574184">
      <w:pPr>
        <w:ind w:firstLine="851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Планируемые результаты деятельности:</w:t>
      </w:r>
    </w:p>
    <w:tbl>
      <w:tblPr>
        <w:tblW w:w="93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1440"/>
        <w:gridCol w:w="1207"/>
        <w:gridCol w:w="1208"/>
        <w:gridCol w:w="1208"/>
      </w:tblGrid>
      <w:tr w:rsidR="00574184" w:rsidRPr="001808B2" w:rsidTr="00574184">
        <w:trPr>
          <w:trHeight w:val="694"/>
          <w:tblHeader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886360" w:rsidRPr="001808B2">
              <w:rPr>
                <w:sz w:val="24"/>
                <w:szCs w:val="24"/>
              </w:rPr>
              <w:t>4</w:t>
            </w:r>
            <w:r w:rsidRPr="001808B2">
              <w:rPr>
                <w:sz w:val="24"/>
                <w:szCs w:val="24"/>
              </w:rPr>
              <w:t>год (ожидаемое значение)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886360" w:rsidRPr="001808B2">
              <w:rPr>
                <w:sz w:val="24"/>
                <w:szCs w:val="24"/>
              </w:rPr>
              <w:t>5</w:t>
            </w:r>
            <w:r w:rsidRPr="001808B2">
              <w:rPr>
                <w:sz w:val="24"/>
                <w:szCs w:val="24"/>
              </w:rPr>
              <w:t xml:space="preserve"> </w:t>
            </w:r>
          </w:p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886360" w:rsidRPr="001808B2">
              <w:rPr>
                <w:sz w:val="24"/>
                <w:szCs w:val="24"/>
              </w:rPr>
              <w:t>6</w:t>
            </w:r>
          </w:p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886360" w:rsidRPr="001808B2">
              <w:rPr>
                <w:sz w:val="24"/>
                <w:szCs w:val="24"/>
              </w:rPr>
              <w:t>7</w:t>
            </w:r>
          </w:p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год</w:t>
            </w:r>
          </w:p>
        </w:tc>
      </w:tr>
      <w:tr w:rsidR="00574184" w:rsidRPr="001808B2" w:rsidTr="00574184">
        <w:trPr>
          <w:trHeight w:val="357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Индекс оборота розничной торговли, 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C403BD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</w:t>
            </w:r>
            <w:r w:rsidR="00886360" w:rsidRPr="001808B2">
              <w:rPr>
                <w:sz w:val="24"/>
                <w:szCs w:val="24"/>
              </w:rPr>
              <w:t>1</w:t>
            </w:r>
            <w:r w:rsidRPr="001808B2">
              <w:rPr>
                <w:sz w:val="24"/>
                <w:szCs w:val="24"/>
              </w:rPr>
              <w:t>5,</w:t>
            </w:r>
            <w:r w:rsidR="00886360" w:rsidRPr="001808B2">
              <w:rPr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C403BD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</w:t>
            </w:r>
            <w:r w:rsidR="00886360" w:rsidRPr="001808B2">
              <w:rPr>
                <w:sz w:val="24"/>
                <w:szCs w:val="24"/>
              </w:rPr>
              <w:t>12</w:t>
            </w:r>
            <w:r w:rsidRPr="001808B2">
              <w:rPr>
                <w:sz w:val="24"/>
                <w:szCs w:val="24"/>
              </w:rPr>
              <w:t>,</w:t>
            </w:r>
            <w:r w:rsidR="00886360" w:rsidRPr="001808B2">
              <w:rPr>
                <w:sz w:val="24"/>
                <w:szCs w:val="24"/>
              </w:rPr>
              <w:t>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112,6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112,7</w:t>
            </w:r>
          </w:p>
        </w:tc>
      </w:tr>
      <w:tr w:rsidR="00574184" w:rsidRPr="001808B2" w:rsidTr="00574184">
        <w:trPr>
          <w:trHeight w:val="354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Индекс объема платных услуг населению, 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C403BD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107,</w:t>
            </w:r>
            <w:r w:rsidR="00886360" w:rsidRPr="001808B2">
              <w:rPr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107,0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106,7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106,7</w:t>
            </w:r>
          </w:p>
        </w:tc>
      </w:tr>
      <w:tr w:rsidR="00574184" w:rsidRPr="001808B2" w:rsidTr="00574184">
        <w:trPr>
          <w:trHeight w:val="243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A6380C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Объем розничного товарооборота на душу населения, тыс. руб.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110,6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124,6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140,6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158,8</w:t>
            </w:r>
          </w:p>
        </w:tc>
      </w:tr>
      <w:tr w:rsidR="00A6380C" w:rsidRPr="00A55259" w:rsidTr="00574184">
        <w:trPr>
          <w:trHeight w:val="243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A6380C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Объем платных услуг на душу населения, тыс. руб.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44,9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50,8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57,4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A6380C" w:rsidRDefault="0088636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64,6</w:t>
            </w:r>
          </w:p>
        </w:tc>
      </w:tr>
    </w:tbl>
    <w:p w:rsidR="00A6380C" w:rsidRDefault="00A6380C" w:rsidP="00A6380C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62" w:name="_Toc365014454"/>
      <w:bookmarkStart w:id="63" w:name="_Toc368035538"/>
    </w:p>
    <w:p w:rsidR="00790BC9" w:rsidRPr="001808B2" w:rsidRDefault="00790BC9" w:rsidP="00A6380C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инвестиционной деятельности</w:t>
      </w:r>
      <w:bookmarkEnd w:id="62"/>
      <w:bookmarkEnd w:id="63"/>
    </w:p>
    <w:p w:rsidR="00574184" w:rsidRPr="001808B2" w:rsidRDefault="00574184" w:rsidP="00574184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Задача – развитие системы стимулирования и содействия инвестиционной деятельности в приоритетных направлениях развития производственной, инфраструктурной и социальной сфер.</w:t>
      </w: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t>Направления деятельности: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развитие деятельности по привлечению инвестиций в производственную, инфраструктурную и социальную сферы;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 xml:space="preserve">содействие в реализации инвестиционных проектов, соответствующих приоритетам развития </w:t>
      </w:r>
      <w:r w:rsidR="00D97805" w:rsidRPr="001808B2">
        <w:rPr>
          <w:rFonts w:ascii="Times New Roman" w:hAnsi="Times New Roman" w:cs="Times New Roman"/>
          <w:sz w:val="28"/>
          <w:szCs w:val="28"/>
        </w:rPr>
        <w:t>города</w:t>
      </w:r>
      <w:r w:rsidRPr="001808B2">
        <w:rPr>
          <w:rFonts w:ascii="Times New Roman" w:hAnsi="Times New Roman" w:cs="Times New Roman"/>
          <w:sz w:val="28"/>
          <w:szCs w:val="28"/>
        </w:rPr>
        <w:t>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активизация инвестиционных процессов за счет развития механизмов стимулирования частных инвестиций, в том числе на принципах муниципально - частного партнерства;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привлечение средств областного и федерального бюджетов, коммерческих структур с целью реализации инвестиционных проектов;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развитие систем информирования бизнес-сообщества об инвестиционном потенциале города.</w:t>
      </w: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t>Программы, направленные на решение поставленной задачи:</w:t>
      </w:r>
    </w:p>
    <w:p w:rsidR="00574184" w:rsidRPr="001808B2" w:rsidRDefault="00574184" w:rsidP="00574184">
      <w:pPr>
        <w:pStyle w:val="a7"/>
        <w:ind w:left="0" w:firstLine="720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Долгосрочная целевая программа «Государственная поддержка инвестиционной деятельности на территории Новосибирской области на 2012</w:t>
      </w:r>
      <w:r w:rsidRPr="001808B2">
        <w:rPr>
          <w:sz w:val="28"/>
          <w:szCs w:val="28"/>
        </w:rPr>
        <w:noBreakHyphen/>
        <w:t>2021 годы»</w:t>
      </w:r>
    </w:p>
    <w:p w:rsidR="00574184" w:rsidRPr="001808B2" w:rsidRDefault="00574184" w:rsidP="00574184">
      <w:pPr>
        <w:pStyle w:val="a7"/>
        <w:ind w:left="0" w:firstLine="720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Долгосрочная целевая программа «Поддержка инвестиционной деятельности на территории Карасукского района Новосибирской области на 2013-2017 годы».</w:t>
      </w:r>
    </w:p>
    <w:p w:rsidR="00574184" w:rsidRPr="001808B2" w:rsidRDefault="00574184" w:rsidP="00574184">
      <w:pPr>
        <w:ind w:firstLine="709"/>
        <w:rPr>
          <w:sz w:val="28"/>
          <w:szCs w:val="28"/>
        </w:rPr>
      </w:pPr>
      <w:r w:rsidRPr="001808B2">
        <w:rPr>
          <w:sz w:val="28"/>
          <w:szCs w:val="28"/>
        </w:rPr>
        <w:t>Планируемые результаты деятельности:</w:t>
      </w:r>
    </w:p>
    <w:tbl>
      <w:tblPr>
        <w:tblStyle w:val="af4"/>
        <w:tblW w:w="0" w:type="auto"/>
        <w:tblLook w:val="04A0"/>
      </w:tblPr>
      <w:tblGrid>
        <w:gridCol w:w="4361"/>
        <w:gridCol w:w="1559"/>
        <w:gridCol w:w="1276"/>
        <w:gridCol w:w="1276"/>
        <w:gridCol w:w="1099"/>
      </w:tblGrid>
      <w:tr w:rsidR="00574184" w:rsidRPr="001808B2" w:rsidTr="00574184">
        <w:trPr>
          <w:tblHeader/>
        </w:trPr>
        <w:tc>
          <w:tcPr>
            <w:tcW w:w="4361" w:type="dxa"/>
          </w:tcPr>
          <w:p w:rsidR="00574184" w:rsidRPr="001808B2" w:rsidRDefault="00574184" w:rsidP="00574184">
            <w:pPr>
              <w:jc w:val="center"/>
            </w:pPr>
          </w:p>
          <w:p w:rsidR="00574184" w:rsidRPr="001808B2" w:rsidRDefault="00574184" w:rsidP="00574184">
            <w:pPr>
              <w:jc w:val="center"/>
            </w:pPr>
            <w:r w:rsidRPr="001808B2">
              <w:t>Наименование показателя</w:t>
            </w:r>
          </w:p>
        </w:tc>
        <w:tc>
          <w:tcPr>
            <w:tcW w:w="1559" w:type="dxa"/>
          </w:tcPr>
          <w:p w:rsidR="00574184" w:rsidRPr="001808B2" w:rsidRDefault="00574184" w:rsidP="000C02F8">
            <w:pPr>
              <w:jc w:val="center"/>
            </w:pPr>
            <w:r w:rsidRPr="001808B2">
              <w:t>201</w:t>
            </w:r>
            <w:r w:rsidR="000C02F8" w:rsidRPr="001808B2">
              <w:t>4</w:t>
            </w:r>
            <w:r w:rsidRPr="001808B2">
              <w:t xml:space="preserve"> год (ожидаемое значение)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0C02F8" w:rsidRPr="001808B2">
              <w:t>5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0C02F8" w:rsidRPr="001808B2">
              <w:t>6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099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0C02F8" w:rsidRPr="001808B2">
              <w:t>7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574184">
            <w:r w:rsidRPr="001808B2">
              <w:t>Объем инвестиций в основной капитал на душу населения, тыс. рублей</w:t>
            </w:r>
          </w:p>
        </w:tc>
        <w:tc>
          <w:tcPr>
            <w:tcW w:w="1559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24,4</w:t>
            </w:r>
          </w:p>
        </w:tc>
        <w:tc>
          <w:tcPr>
            <w:tcW w:w="1276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26,9</w:t>
            </w:r>
          </w:p>
        </w:tc>
        <w:tc>
          <w:tcPr>
            <w:tcW w:w="1276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29,9</w:t>
            </w:r>
          </w:p>
        </w:tc>
        <w:tc>
          <w:tcPr>
            <w:tcW w:w="1099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33,6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DB39F8">
            <w:r w:rsidRPr="001808B2">
              <w:t>Доля инвестиций в основной капитал в валовой продукции, %</w:t>
            </w:r>
          </w:p>
        </w:tc>
        <w:tc>
          <w:tcPr>
            <w:tcW w:w="1559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10,1</w:t>
            </w:r>
          </w:p>
        </w:tc>
        <w:tc>
          <w:tcPr>
            <w:tcW w:w="1276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10,2</w:t>
            </w:r>
          </w:p>
        </w:tc>
        <w:tc>
          <w:tcPr>
            <w:tcW w:w="1276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10,3</w:t>
            </w:r>
          </w:p>
        </w:tc>
        <w:tc>
          <w:tcPr>
            <w:tcW w:w="1099" w:type="dxa"/>
            <w:vAlign w:val="center"/>
          </w:tcPr>
          <w:p w:rsidR="00574184" w:rsidRPr="001808B2" w:rsidRDefault="00B85D6A" w:rsidP="00574184">
            <w:pPr>
              <w:jc w:val="center"/>
            </w:pPr>
            <w:r w:rsidRPr="001808B2">
              <w:t>10</w:t>
            </w:r>
            <w:r w:rsidR="00A6380C" w:rsidRPr="001808B2">
              <w:t>,4</w:t>
            </w:r>
          </w:p>
        </w:tc>
      </w:tr>
      <w:tr w:rsidR="00B85D6A" w:rsidTr="00574184">
        <w:tc>
          <w:tcPr>
            <w:tcW w:w="4361" w:type="dxa"/>
          </w:tcPr>
          <w:p w:rsidR="00B85D6A" w:rsidRPr="001808B2" w:rsidRDefault="00B85D6A" w:rsidP="00574184">
            <w:r w:rsidRPr="001808B2">
              <w:t>Доля собственных средств предприятий в общем объеме инвестиций, %</w:t>
            </w:r>
          </w:p>
        </w:tc>
        <w:tc>
          <w:tcPr>
            <w:tcW w:w="1559" w:type="dxa"/>
            <w:vAlign w:val="center"/>
          </w:tcPr>
          <w:p w:rsidR="00B85D6A" w:rsidRPr="001808B2" w:rsidRDefault="00B85D6A" w:rsidP="006865B8">
            <w:pPr>
              <w:jc w:val="center"/>
            </w:pPr>
            <w:r w:rsidRPr="001808B2">
              <w:t>48</w:t>
            </w:r>
          </w:p>
        </w:tc>
        <w:tc>
          <w:tcPr>
            <w:tcW w:w="1276" w:type="dxa"/>
            <w:vAlign w:val="center"/>
          </w:tcPr>
          <w:p w:rsidR="00B85D6A" w:rsidRPr="001808B2" w:rsidRDefault="00B85D6A" w:rsidP="006865B8">
            <w:pPr>
              <w:jc w:val="center"/>
            </w:pPr>
            <w:r w:rsidRPr="001808B2">
              <w:t>51</w:t>
            </w:r>
          </w:p>
        </w:tc>
        <w:tc>
          <w:tcPr>
            <w:tcW w:w="1276" w:type="dxa"/>
            <w:vAlign w:val="center"/>
          </w:tcPr>
          <w:p w:rsidR="00B85D6A" w:rsidRPr="001808B2" w:rsidRDefault="00B85D6A" w:rsidP="006865B8">
            <w:pPr>
              <w:jc w:val="center"/>
            </w:pPr>
            <w:r w:rsidRPr="001808B2">
              <w:t>54</w:t>
            </w:r>
          </w:p>
        </w:tc>
        <w:tc>
          <w:tcPr>
            <w:tcW w:w="1099" w:type="dxa"/>
            <w:vAlign w:val="center"/>
          </w:tcPr>
          <w:p w:rsidR="00B85D6A" w:rsidRPr="001808B2" w:rsidRDefault="00B85D6A" w:rsidP="00574184">
            <w:pPr>
              <w:jc w:val="center"/>
            </w:pPr>
            <w:r w:rsidRPr="001808B2">
              <w:t>57</w:t>
            </w:r>
          </w:p>
        </w:tc>
      </w:tr>
    </w:tbl>
    <w:p w:rsidR="00631CB4" w:rsidRDefault="00631CB4" w:rsidP="0015699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64" w:name="_Toc343849527"/>
      <w:bookmarkStart w:id="65" w:name="_Toc365014456"/>
      <w:bookmarkStart w:id="66" w:name="_Toc368035539"/>
    </w:p>
    <w:p w:rsidR="00790BC9" w:rsidRPr="00631CB4" w:rsidRDefault="00790BC9" w:rsidP="0015699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31CB4">
        <w:rPr>
          <w:rFonts w:ascii="Times New Roman" w:hAnsi="Times New Roman"/>
          <w:sz w:val="28"/>
          <w:szCs w:val="28"/>
          <w:lang w:val="en-US"/>
        </w:rPr>
        <w:t>I</w:t>
      </w:r>
      <w:r w:rsidRPr="00631CB4">
        <w:rPr>
          <w:rFonts w:ascii="Times New Roman" w:hAnsi="Times New Roman"/>
          <w:sz w:val="28"/>
          <w:szCs w:val="28"/>
        </w:rPr>
        <w:t>V. Совершенствование системы муниципального управления</w:t>
      </w:r>
      <w:bookmarkEnd w:id="64"/>
      <w:bookmarkEnd w:id="65"/>
      <w:bookmarkEnd w:id="66"/>
    </w:p>
    <w:p w:rsidR="003704B3" w:rsidRPr="00631CB4" w:rsidRDefault="003704B3" w:rsidP="003704B3">
      <w:pPr>
        <w:spacing w:before="12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Задача 1 – создание условий для обеспечения сбалансированности и устойч</w:t>
      </w:r>
      <w:r w:rsidR="00E761EF">
        <w:rPr>
          <w:sz w:val="28"/>
          <w:szCs w:val="28"/>
        </w:rPr>
        <w:t>ивости бюджетной системы города</w:t>
      </w:r>
      <w:r w:rsidRPr="00631CB4">
        <w:rPr>
          <w:sz w:val="28"/>
          <w:szCs w:val="28"/>
        </w:rPr>
        <w:t xml:space="preserve">. 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планирование бюджетных ассигнований на основе безусловного исполнения действующих расходных обязательств и исключения необоснованного принятия новых расходных обязательст</w:t>
      </w:r>
      <w:r w:rsidR="00651F86" w:rsidRPr="00631CB4">
        <w:rPr>
          <w:sz w:val="28"/>
          <w:szCs w:val="28"/>
        </w:rPr>
        <w:t>в</w:t>
      </w:r>
      <w:r w:rsidRPr="00631CB4">
        <w:rPr>
          <w:sz w:val="28"/>
          <w:szCs w:val="28"/>
        </w:rPr>
        <w:t>.</w:t>
      </w:r>
    </w:p>
    <w:p w:rsidR="003704B3" w:rsidRPr="00631CB4" w:rsidRDefault="003704B3" w:rsidP="003704B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CB4">
        <w:rPr>
          <w:rFonts w:ascii="Times New Roman" w:hAnsi="Times New Roman" w:cs="Times New Roman"/>
          <w:sz w:val="28"/>
          <w:szCs w:val="28"/>
        </w:rPr>
        <w:t xml:space="preserve">Задача 2 – повышение эффективности бюджетных расходов, совершенствование программно-целевого планирования. 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расширение практики программно-целевого планирования путем разработки муниципальных программ города.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Задача 4- снижение административных барьеров, повышение доступности и качества государственных и муниципальных услуг.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оптимизация исполнения муниципальных функций и предоставления муниципальных услуг;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организация предоставления муниципальных услуг по принципу «одного окна», в том числе посредством многофункционального  центра.</w:t>
      </w:r>
    </w:p>
    <w:p w:rsidR="003704B3" w:rsidRPr="00631CB4" w:rsidRDefault="003704B3" w:rsidP="003704B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CB4">
        <w:rPr>
          <w:rFonts w:ascii="Times New Roman" w:hAnsi="Times New Roman" w:cs="Times New Roman"/>
          <w:sz w:val="28"/>
          <w:szCs w:val="28"/>
        </w:rPr>
        <w:t>Задача 6 – совершенствование системы муниципального финансового контроля в рамках проводимой реформы на областном и федеральном уровне.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переориентация муниципального контроля на оценку достижения целей и эффективности расходования бюджетных средств;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 xml:space="preserve">обеспечение соблюдения условий предоставления средств областного бюджета Новосибирской области (субсидии, бюджетные инвестиции). </w:t>
      </w:r>
    </w:p>
    <w:p w:rsidR="003704B3" w:rsidRPr="00631CB4" w:rsidRDefault="003704B3" w:rsidP="003704B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CB4">
        <w:rPr>
          <w:rFonts w:ascii="Times New Roman" w:hAnsi="Times New Roman" w:cs="Times New Roman"/>
          <w:sz w:val="28"/>
          <w:szCs w:val="28"/>
        </w:rPr>
        <w:t>Программы, направленные на решение поставленных задач:</w:t>
      </w:r>
    </w:p>
    <w:p w:rsidR="003704B3" w:rsidRPr="00631CB4" w:rsidRDefault="001D105A" w:rsidP="003704B3">
      <w:pPr>
        <w:ind w:firstLine="708"/>
        <w:jc w:val="both"/>
        <w:rPr>
          <w:sz w:val="28"/>
          <w:szCs w:val="28"/>
        </w:rPr>
      </w:pPr>
      <w:hyperlink r:id="rId33" w:history="1">
        <w:r w:rsidR="00D82E3A" w:rsidRPr="00631CB4">
          <w:rPr>
            <w:rStyle w:val="a6"/>
            <w:rFonts w:eastAsiaTheme="majorEastAsia"/>
            <w:color w:val="auto"/>
            <w:sz w:val="28"/>
            <w:szCs w:val="28"/>
            <w:u w:val="none"/>
          </w:rPr>
          <w:t>Программа</w:t>
        </w:r>
      </w:hyperlink>
      <w:r w:rsidR="003704B3" w:rsidRPr="00631CB4">
        <w:rPr>
          <w:sz w:val="28"/>
          <w:szCs w:val="28"/>
        </w:rPr>
        <w:t xml:space="preserve"> по повышению эффективности расходов бюджета </w:t>
      </w:r>
      <w:r w:rsidR="00651F86" w:rsidRPr="00631CB4">
        <w:rPr>
          <w:sz w:val="28"/>
          <w:szCs w:val="28"/>
        </w:rPr>
        <w:t xml:space="preserve">города Карасука </w:t>
      </w:r>
      <w:r w:rsidR="003704B3" w:rsidRPr="00631CB4">
        <w:rPr>
          <w:sz w:val="28"/>
          <w:szCs w:val="28"/>
        </w:rPr>
        <w:t>Карасукского района на период 201</w:t>
      </w:r>
      <w:r w:rsidR="00651F86" w:rsidRPr="00631CB4">
        <w:rPr>
          <w:sz w:val="28"/>
          <w:szCs w:val="28"/>
        </w:rPr>
        <w:t>3</w:t>
      </w:r>
      <w:r w:rsidR="003704B3" w:rsidRPr="00631CB4">
        <w:rPr>
          <w:sz w:val="28"/>
          <w:szCs w:val="28"/>
        </w:rPr>
        <w:t>-201</w:t>
      </w:r>
      <w:r w:rsidR="00651F86" w:rsidRPr="00631CB4">
        <w:rPr>
          <w:sz w:val="28"/>
          <w:szCs w:val="28"/>
        </w:rPr>
        <w:t>5</w:t>
      </w:r>
      <w:r w:rsidR="003704B3" w:rsidRPr="00631CB4">
        <w:rPr>
          <w:sz w:val="28"/>
          <w:szCs w:val="28"/>
        </w:rPr>
        <w:t xml:space="preserve"> годов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Долгосрочная целевая программа «</w:t>
      </w:r>
      <w:hyperlink r:id="rId34" w:history="1">
        <w:r w:rsidRPr="00631CB4">
          <w:rPr>
            <w:rStyle w:val="a6"/>
            <w:rFonts w:eastAsiaTheme="majorEastAsia"/>
            <w:color w:val="auto"/>
            <w:sz w:val="28"/>
            <w:szCs w:val="28"/>
            <w:u w:val="none"/>
          </w:rPr>
          <w:t>Создание многофункциональных центров</w:t>
        </w:r>
      </w:hyperlink>
      <w:r w:rsidRPr="00631CB4">
        <w:rPr>
          <w:sz w:val="28"/>
          <w:szCs w:val="28"/>
        </w:rPr>
        <w:t xml:space="preserve"> организации предоставления государственных и муниципальных услуг на территории Новосибирской области на 2009-2015 годы».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Планируемые результаты деятельности:</w:t>
      </w: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3"/>
        <w:gridCol w:w="1439"/>
        <w:gridCol w:w="1027"/>
        <w:gridCol w:w="1028"/>
        <w:gridCol w:w="1028"/>
      </w:tblGrid>
      <w:tr w:rsidR="003704B3" w:rsidRPr="00BA1832" w:rsidTr="003704B3">
        <w:trPr>
          <w:trHeight w:val="2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BA1832">
              <w:rPr>
                <w:bCs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C444B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C444BA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год (ожидаемое значение)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C444BA">
              <w:rPr>
                <w:color w:val="000000"/>
                <w:sz w:val="22"/>
                <w:szCs w:val="22"/>
                <w:lang w:eastAsia="en-US"/>
              </w:rPr>
              <w:t>5</w:t>
            </w:r>
          </w:p>
          <w:p w:rsidR="003704B3" w:rsidRP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C444BA">
              <w:rPr>
                <w:color w:val="000000"/>
                <w:sz w:val="22"/>
                <w:szCs w:val="22"/>
                <w:lang w:eastAsia="en-US"/>
              </w:rPr>
              <w:t>6</w:t>
            </w:r>
          </w:p>
          <w:p w:rsidR="003704B3" w:rsidRP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C444BA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3704B3" w:rsidRP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год</w:t>
            </w:r>
          </w:p>
        </w:tc>
      </w:tr>
      <w:tr w:rsidR="003704B3" w:rsidRPr="00BA1832" w:rsidTr="003704B3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B3" w:rsidRPr="00BA1832" w:rsidRDefault="003704B3" w:rsidP="00BA1832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 xml:space="preserve">Доля расходов местного бюджета </w:t>
            </w:r>
            <w:r w:rsidR="00BA1832" w:rsidRPr="00BA1832">
              <w:rPr>
                <w:sz w:val="22"/>
                <w:szCs w:val="22"/>
                <w:lang w:eastAsia="en-US"/>
              </w:rPr>
              <w:t>города</w:t>
            </w:r>
            <w:r w:rsidRPr="00BA1832">
              <w:rPr>
                <w:sz w:val="22"/>
                <w:szCs w:val="22"/>
                <w:lang w:eastAsia="en-US"/>
              </w:rPr>
              <w:t>, формируемых в рамках программ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65,0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90,0</w:t>
            </w:r>
          </w:p>
        </w:tc>
      </w:tr>
      <w:tr w:rsidR="003704B3" w:rsidRPr="00BA1832" w:rsidTr="003704B3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B3" w:rsidRPr="00BA1832" w:rsidRDefault="003704B3" w:rsidP="00DB39F8">
            <w:pPr>
              <w:spacing w:line="276" w:lineRule="auto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Доля населения, имеющего доступ к получению государственных и муниципальных услуг по принципу «одного окна», в том числе на базе филиалов ГАУ НСО «МФЦ», % в общей численности населения города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3704B3" w:rsidRPr="00BA1832" w:rsidTr="003704B3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B3" w:rsidRPr="00BA1832" w:rsidRDefault="003704B3" w:rsidP="00BA1832">
            <w:pPr>
              <w:spacing w:line="276" w:lineRule="auto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lastRenderedPageBreak/>
              <w:t>Среднее время ожидания в очереди при обращении в орган местного самоуправления, минут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10-15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10-15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</w:t>
            </w:r>
          </w:p>
        </w:tc>
      </w:tr>
    </w:tbl>
    <w:p w:rsidR="003704B3" w:rsidRPr="00BA1832" w:rsidRDefault="003704B3" w:rsidP="003704B3">
      <w:pPr>
        <w:rPr>
          <w:sz w:val="22"/>
          <w:szCs w:val="22"/>
        </w:rPr>
      </w:pPr>
    </w:p>
    <w:p w:rsidR="00790BC9" w:rsidRDefault="00790BC9" w:rsidP="00790BC9">
      <w:pPr>
        <w:sectPr w:rsidR="00790BC9" w:rsidSect="005F6C1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0BC9" w:rsidRDefault="00790BC9" w:rsidP="005C77B9">
      <w:pPr>
        <w:pStyle w:val="1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bCs w:val="0"/>
          <w:iCs/>
          <w:color w:val="000000"/>
          <w:sz w:val="28"/>
          <w:szCs w:val="28"/>
        </w:rPr>
      </w:pPr>
      <w:bookmarkStart w:id="67" w:name="_Toc365014457"/>
      <w:bookmarkStart w:id="68" w:name="_Toc368035540"/>
      <w:r w:rsidRPr="00BB0E4F">
        <w:rPr>
          <w:rFonts w:ascii="Times New Roman" w:hAnsi="Times New Roman" w:cs="Times New Roman"/>
          <w:bCs w:val="0"/>
          <w:iCs/>
          <w:color w:val="000000"/>
          <w:sz w:val="28"/>
          <w:szCs w:val="28"/>
        </w:rPr>
        <w:lastRenderedPageBreak/>
        <w:t xml:space="preserve">Наиболее значимые инвестиционные проекты, реализуемые в </w:t>
      </w:r>
      <w:bookmarkEnd w:id="67"/>
      <w:r>
        <w:rPr>
          <w:rFonts w:ascii="Times New Roman" w:hAnsi="Times New Roman" w:cs="Times New Roman"/>
          <w:bCs w:val="0"/>
          <w:iCs/>
          <w:color w:val="000000"/>
          <w:sz w:val="28"/>
          <w:szCs w:val="28"/>
        </w:rPr>
        <w:t>городе Карасуке</w:t>
      </w:r>
      <w:bookmarkEnd w:id="68"/>
    </w:p>
    <w:p w:rsidR="00F2626C" w:rsidRPr="00F2626C" w:rsidRDefault="00F2626C" w:rsidP="00F2626C"/>
    <w:tbl>
      <w:tblPr>
        <w:tblStyle w:val="af4"/>
        <w:tblW w:w="15157" w:type="dxa"/>
        <w:tblLook w:val="04A0"/>
      </w:tblPr>
      <w:tblGrid>
        <w:gridCol w:w="817"/>
        <w:gridCol w:w="3260"/>
        <w:gridCol w:w="3686"/>
        <w:gridCol w:w="2464"/>
        <w:gridCol w:w="2465"/>
        <w:gridCol w:w="2465"/>
      </w:tblGrid>
      <w:tr w:rsidR="00F2626C" w:rsidTr="00967135">
        <w:trPr>
          <w:tblHeader/>
        </w:trPr>
        <w:tc>
          <w:tcPr>
            <w:tcW w:w="817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№ п/п</w:t>
            </w:r>
          </w:p>
        </w:tc>
        <w:tc>
          <w:tcPr>
            <w:tcW w:w="3260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>
              <w:rPr>
                <w:b/>
              </w:rPr>
              <w:t>Область реализации проекта</w:t>
            </w:r>
          </w:p>
        </w:tc>
        <w:tc>
          <w:tcPr>
            <w:tcW w:w="3686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Цель проекта</w:t>
            </w:r>
          </w:p>
        </w:tc>
        <w:tc>
          <w:tcPr>
            <w:tcW w:w="2464" w:type="dxa"/>
            <w:vAlign w:val="center"/>
          </w:tcPr>
          <w:p w:rsidR="00F2626C" w:rsidRPr="00192C45" w:rsidRDefault="00F2626C" w:rsidP="00967135">
            <w:pPr>
              <w:ind w:right="-70"/>
              <w:jc w:val="center"/>
              <w:rPr>
                <w:b/>
              </w:rPr>
            </w:pPr>
            <w:r w:rsidRPr="00192C45">
              <w:rPr>
                <w:b/>
              </w:rPr>
              <w:t xml:space="preserve">Период реализации проекта </w:t>
            </w:r>
            <w:r w:rsidRPr="00192C45">
              <w:rPr>
                <w:b/>
              </w:rPr>
              <w:br/>
            </w:r>
          </w:p>
        </w:tc>
        <w:tc>
          <w:tcPr>
            <w:tcW w:w="2465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Инвестиционные затраты за период 201</w:t>
            </w:r>
            <w:r w:rsidR="002D6A32">
              <w:rPr>
                <w:b/>
              </w:rPr>
              <w:t>5</w:t>
            </w:r>
            <w:r w:rsidRPr="00192C45">
              <w:rPr>
                <w:b/>
              </w:rPr>
              <w:t>-201</w:t>
            </w:r>
            <w:r w:rsidR="002D6A32">
              <w:rPr>
                <w:b/>
              </w:rPr>
              <w:t>7</w:t>
            </w:r>
            <w:r w:rsidRPr="00192C45">
              <w:rPr>
                <w:b/>
              </w:rPr>
              <w:t xml:space="preserve"> гг., </w:t>
            </w:r>
          </w:p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млн. рублей</w:t>
            </w:r>
          </w:p>
        </w:tc>
        <w:tc>
          <w:tcPr>
            <w:tcW w:w="2465" w:type="dxa"/>
          </w:tcPr>
          <w:p w:rsidR="00F2626C" w:rsidRPr="00192C45" w:rsidRDefault="00F2626C" w:rsidP="002D6A32">
            <w:pPr>
              <w:jc w:val="center"/>
              <w:rPr>
                <w:b/>
              </w:rPr>
            </w:pPr>
            <w:r w:rsidRPr="00192C45">
              <w:rPr>
                <w:b/>
              </w:rPr>
              <w:t>В том числе затраты местного бюджета за период 201</w:t>
            </w:r>
            <w:r w:rsidR="002D6A32">
              <w:rPr>
                <w:b/>
              </w:rPr>
              <w:t>5</w:t>
            </w:r>
            <w:r w:rsidRPr="00192C45">
              <w:rPr>
                <w:b/>
              </w:rPr>
              <w:t>-201</w:t>
            </w:r>
            <w:r w:rsidR="002D6A32">
              <w:rPr>
                <w:b/>
              </w:rPr>
              <w:t>7</w:t>
            </w:r>
            <w:r w:rsidRPr="00192C45">
              <w:rPr>
                <w:b/>
              </w:rPr>
              <w:t> гг., млн. рублей</w:t>
            </w:r>
          </w:p>
        </w:tc>
      </w:tr>
      <w:tr w:rsidR="00012BD5" w:rsidTr="002774FE">
        <w:trPr>
          <w:trHeight w:val="516"/>
        </w:trPr>
        <w:tc>
          <w:tcPr>
            <w:tcW w:w="817" w:type="dxa"/>
            <w:vMerge w:val="restart"/>
          </w:tcPr>
          <w:p w:rsidR="00012BD5" w:rsidRDefault="00012BD5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 w:val="restart"/>
          </w:tcPr>
          <w:p w:rsidR="00012BD5" w:rsidRDefault="00012BD5" w:rsidP="00967135">
            <w:pPr>
              <w:jc w:val="center"/>
            </w:pPr>
            <w:r>
              <w:rPr>
                <w:rFonts w:eastAsia="Calibri"/>
              </w:rPr>
              <w:t>Образовательные учреждения</w:t>
            </w:r>
          </w:p>
        </w:tc>
        <w:tc>
          <w:tcPr>
            <w:tcW w:w="3686" w:type="dxa"/>
            <w:vAlign w:val="center"/>
          </w:tcPr>
          <w:p w:rsidR="00012BD5" w:rsidRPr="001B00FD" w:rsidRDefault="00012BD5" w:rsidP="00833AFE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B00FD">
              <w:rPr>
                <w:rFonts w:eastAsia="Calibri"/>
              </w:rPr>
              <w:t>Строительство пристройки к зданию МБОУ ООШ № 4 на 200 мест</w:t>
            </w:r>
          </w:p>
        </w:tc>
        <w:tc>
          <w:tcPr>
            <w:tcW w:w="2464" w:type="dxa"/>
            <w:vAlign w:val="center"/>
          </w:tcPr>
          <w:p w:rsidR="00012BD5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2014-2015</w:t>
            </w:r>
          </w:p>
        </w:tc>
        <w:tc>
          <w:tcPr>
            <w:tcW w:w="2465" w:type="dxa"/>
            <w:vAlign w:val="center"/>
          </w:tcPr>
          <w:p w:rsidR="00012BD5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94,67</w:t>
            </w:r>
          </w:p>
        </w:tc>
        <w:tc>
          <w:tcPr>
            <w:tcW w:w="2465" w:type="dxa"/>
            <w:vAlign w:val="center"/>
          </w:tcPr>
          <w:p w:rsidR="00012BD5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0,646</w:t>
            </w:r>
          </w:p>
        </w:tc>
      </w:tr>
      <w:tr w:rsidR="00F2626C" w:rsidTr="00967135">
        <w:trPr>
          <w:trHeight w:val="662"/>
        </w:trPr>
        <w:tc>
          <w:tcPr>
            <w:tcW w:w="817" w:type="dxa"/>
            <w:vMerge/>
          </w:tcPr>
          <w:p w:rsidR="00F2626C" w:rsidRDefault="00F2626C" w:rsidP="00967135"/>
        </w:tc>
        <w:tc>
          <w:tcPr>
            <w:tcW w:w="3260" w:type="dxa"/>
            <w:vMerge/>
          </w:tcPr>
          <w:p w:rsidR="00F2626C" w:rsidRDefault="00F2626C" w:rsidP="00967135"/>
        </w:tc>
        <w:tc>
          <w:tcPr>
            <w:tcW w:w="3686" w:type="dxa"/>
            <w:vAlign w:val="center"/>
          </w:tcPr>
          <w:p w:rsidR="00F2626C" w:rsidRPr="001B00FD" w:rsidRDefault="00F2626C" w:rsidP="00012BD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B00FD">
              <w:rPr>
                <w:rFonts w:eastAsia="Calibri"/>
              </w:rPr>
              <w:t xml:space="preserve">Строительство детского сада на </w:t>
            </w:r>
            <w:r w:rsidR="00012BD5" w:rsidRPr="001B00FD">
              <w:rPr>
                <w:rFonts w:eastAsia="Calibri"/>
              </w:rPr>
              <w:t>230</w:t>
            </w:r>
            <w:r w:rsidRPr="001B00FD">
              <w:rPr>
                <w:rFonts w:eastAsia="Calibri"/>
              </w:rPr>
              <w:t xml:space="preserve"> мест </w:t>
            </w:r>
            <w:r w:rsidR="00012BD5" w:rsidRPr="001B00FD">
              <w:rPr>
                <w:rFonts w:eastAsia="Calibri"/>
              </w:rPr>
              <w:t>по ул.Союзной</w:t>
            </w:r>
          </w:p>
        </w:tc>
        <w:tc>
          <w:tcPr>
            <w:tcW w:w="2464" w:type="dxa"/>
            <w:vAlign w:val="center"/>
          </w:tcPr>
          <w:p w:rsidR="00F2626C" w:rsidRPr="001B00FD" w:rsidRDefault="00F2626C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2015-2016</w:t>
            </w:r>
          </w:p>
        </w:tc>
        <w:tc>
          <w:tcPr>
            <w:tcW w:w="2465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27,6</w:t>
            </w:r>
          </w:p>
        </w:tc>
        <w:tc>
          <w:tcPr>
            <w:tcW w:w="2465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1,38</w:t>
            </w:r>
          </w:p>
        </w:tc>
      </w:tr>
      <w:tr w:rsidR="002D6A32" w:rsidTr="00967135">
        <w:trPr>
          <w:trHeight w:val="779"/>
        </w:trPr>
        <w:tc>
          <w:tcPr>
            <w:tcW w:w="817" w:type="dxa"/>
            <w:vMerge w:val="restart"/>
          </w:tcPr>
          <w:p w:rsidR="002D6A32" w:rsidRDefault="002D6A3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 w:val="restart"/>
          </w:tcPr>
          <w:p w:rsidR="002D6A32" w:rsidRPr="004B690E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B690E">
              <w:rPr>
                <w:rFonts w:eastAsia="Calibri"/>
              </w:rPr>
              <w:t>Физическая культура и спорт</w:t>
            </w:r>
          </w:p>
          <w:p w:rsidR="002D6A32" w:rsidRPr="004B690E" w:rsidRDefault="002D6A32" w:rsidP="00967135"/>
        </w:tc>
        <w:tc>
          <w:tcPr>
            <w:tcW w:w="3686" w:type="dxa"/>
            <w:vAlign w:val="center"/>
          </w:tcPr>
          <w:p w:rsidR="002D6A32" w:rsidRPr="004B690E" w:rsidRDefault="002D6A32" w:rsidP="00833AF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4B690E">
              <w:rPr>
                <w:rFonts w:eastAsia="Calibri"/>
              </w:rPr>
              <w:t>Строительство физкультурно-оздоровительного комплекса с искусственным льдом</w:t>
            </w:r>
          </w:p>
        </w:tc>
        <w:tc>
          <w:tcPr>
            <w:tcW w:w="2464" w:type="dxa"/>
            <w:vAlign w:val="center"/>
          </w:tcPr>
          <w:p w:rsidR="002D6A32" w:rsidRPr="004B690E" w:rsidRDefault="002D6A32" w:rsidP="002D6A3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B690E">
              <w:rPr>
                <w:rFonts w:eastAsia="Calibri"/>
                <w:bCs/>
              </w:rPr>
              <w:t>2015-2016</w:t>
            </w:r>
          </w:p>
        </w:tc>
        <w:tc>
          <w:tcPr>
            <w:tcW w:w="2465" w:type="dxa"/>
            <w:vAlign w:val="center"/>
          </w:tcPr>
          <w:p w:rsidR="002D6A32" w:rsidRPr="004B690E" w:rsidRDefault="002D6A32" w:rsidP="004B690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B690E">
              <w:rPr>
                <w:rFonts w:eastAsia="Calibri"/>
                <w:bCs/>
              </w:rPr>
              <w:t>185,9</w:t>
            </w:r>
            <w:r w:rsidR="00012BD5" w:rsidRPr="004B690E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2465" w:type="dxa"/>
            <w:vAlign w:val="center"/>
          </w:tcPr>
          <w:p w:rsidR="002D6A32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</w:tr>
      <w:tr w:rsidR="002D6A32" w:rsidTr="002D6A32">
        <w:trPr>
          <w:trHeight w:val="513"/>
        </w:trPr>
        <w:tc>
          <w:tcPr>
            <w:tcW w:w="817" w:type="dxa"/>
            <w:vMerge/>
          </w:tcPr>
          <w:p w:rsidR="002D6A32" w:rsidRDefault="002D6A3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2D6A32" w:rsidRPr="004B690E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686" w:type="dxa"/>
            <w:vAlign w:val="center"/>
          </w:tcPr>
          <w:p w:rsidR="002D6A32" w:rsidRPr="004B690E" w:rsidRDefault="002D6A32" w:rsidP="004B690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4B690E">
              <w:rPr>
                <w:rFonts w:eastAsia="Calibri"/>
              </w:rPr>
              <w:t>Реконструкция беговых дорожек на стадионе «Локомотив»</w:t>
            </w:r>
          </w:p>
        </w:tc>
        <w:tc>
          <w:tcPr>
            <w:tcW w:w="2464" w:type="dxa"/>
            <w:vAlign w:val="center"/>
          </w:tcPr>
          <w:p w:rsidR="002D6A32" w:rsidRPr="004B690E" w:rsidRDefault="002D6A32" w:rsidP="004B690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B690E">
              <w:rPr>
                <w:rFonts w:eastAsia="Calibri"/>
                <w:bCs/>
              </w:rPr>
              <w:t>201</w:t>
            </w:r>
            <w:r w:rsidR="004B690E">
              <w:rPr>
                <w:rFonts w:eastAsia="Calibri"/>
                <w:bCs/>
              </w:rPr>
              <w:t>4</w:t>
            </w:r>
            <w:r w:rsidRPr="004B690E">
              <w:rPr>
                <w:rFonts w:eastAsia="Calibri"/>
                <w:bCs/>
              </w:rPr>
              <w:t>-201</w:t>
            </w:r>
            <w:r w:rsidR="004B690E">
              <w:rPr>
                <w:rFonts w:eastAsia="Calibri"/>
                <w:bCs/>
              </w:rPr>
              <w:t>5</w:t>
            </w:r>
          </w:p>
        </w:tc>
        <w:tc>
          <w:tcPr>
            <w:tcW w:w="2465" w:type="dxa"/>
            <w:vAlign w:val="center"/>
          </w:tcPr>
          <w:p w:rsidR="002D6A32" w:rsidRPr="004B690E" w:rsidRDefault="002D6A32" w:rsidP="004B690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B690E">
              <w:rPr>
                <w:rFonts w:eastAsia="Calibri"/>
                <w:bCs/>
              </w:rPr>
              <w:t>23,6</w:t>
            </w:r>
            <w:r w:rsidR="00012BD5" w:rsidRPr="004B690E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2465" w:type="dxa"/>
            <w:vAlign w:val="center"/>
          </w:tcPr>
          <w:p w:rsidR="002D6A32" w:rsidRDefault="002D6A32" w:rsidP="004B690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</w:tr>
      <w:tr w:rsidR="004B690E" w:rsidTr="002D6A32">
        <w:trPr>
          <w:trHeight w:val="513"/>
        </w:trPr>
        <w:tc>
          <w:tcPr>
            <w:tcW w:w="817" w:type="dxa"/>
            <w:vMerge/>
          </w:tcPr>
          <w:p w:rsidR="004B690E" w:rsidRDefault="004B690E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4B690E" w:rsidRPr="002D6A32" w:rsidRDefault="004B690E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green"/>
              </w:rPr>
            </w:pPr>
          </w:p>
        </w:tc>
        <w:tc>
          <w:tcPr>
            <w:tcW w:w="3686" w:type="dxa"/>
            <w:vAlign w:val="center"/>
          </w:tcPr>
          <w:p w:rsidR="004B690E" w:rsidRPr="008C772E" w:rsidRDefault="004B690E" w:rsidP="009A3E6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8C772E">
              <w:rPr>
                <w:rFonts w:eastAsia="Calibri"/>
              </w:rPr>
              <w:t>Реконструкция стадиона «Локомотив»</w:t>
            </w:r>
            <w:r>
              <w:rPr>
                <w:rFonts w:eastAsia="Calibri"/>
              </w:rPr>
              <w:t xml:space="preserve"> (реконструкция трибун, спортивного зала)</w:t>
            </w:r>
          </w:p>
        </w:tc>
        <w:tc>
          <w:tcPr>
            <w:tcW w:w="2464" w:type="dxa"/>
            <w:vAlign w:val="center"/>
          </w:tcPr>
          <w:p w:rsidR="004B690E" w:rsidRPr="008C772E" w:rsidRDefault="004B690E" w:rsidP="009A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8C772E">
              <w:rPr>
                <w:rFonts w:eastAsia="Calibri"/>
                <w:bCs/>
              </w:rPr>
              <w:t>2015-2016</w:t>
            </w:r>
          </w:p>
        </w:tc>
        <w:tc>
          <w:tcPr>
            <w:tcW w:w="2465" w:type="dxa"/>
            <w:vAlign w:val="center"/>
          </w:tcPr>
          <w:p w:rsidR="004B690E" w:rsidRPr="008C772E" w:rsidRDefault="004B690E" w:rsidP="009A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8C772E">
              <w:rPr>
                <w:rFonts w:eastAsia="Calibri"/>
                <w:bCs/>
              </w:rPr>
              <w:t>10,0</w:t>
            </w:r>
          </w:p>
        </w:tc>
        <w:tc>
          <w:tcPr>
            <w:tcW w:w="2465" w:type="dxa"/>
            <w:vAlign w:val="center"/>
          </w:tcPr>
          <w:p w:rsidR="004B690E" w:rsidRPr="008C772E" w:rsidRDefault="004B690E" w:rsidP="009A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8C772E">
              <w:rPr>
                <w:rFonts w:eastAsia="Calibri"/>
                <w:bCs/>
              </w:rPr>
              <w:t>0,1</w:t>
            </w:r>
          </w:p>
        </w:tc>
      </w:tr>
      <w:tr w:rsidR="002D6A32" w:rsidTr="002D6A32">
        <w:trPr>
          <w:trHeight w:val="705"/>
        </w:trPr>
        <w:tc>
          <w:tcPr>
            <w:tcW w:w="817" w:type="dxa"/>
            <w:vMerge/>
          </w:tcPr>
          <w:p w:rsidR="002D6A32" w:rsidRDefault="002D6A3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2D6A32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686" w:type="dxa"/>
            <w:vAlign w:val="center"/>
          </w:tcPr>
          <w:p w:rsidR="002D6A32" w:rsidRPr="001B00FD" w:rsidRDefault="002D6A32" w:rsidP="00833AF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B00FD">
              <w:rPr>
                <w:rFonts w:eastAsia="Calibri"/>
              </w:rPr>
              <w:t>Строительство комплексной площадки с уличными тренажерами</w:t>
            </w:r>
          </w:p>
        </w:tc>
        <w:tc>
          <w:tcPr>
            <w:tcW w:w="2464" w:type="dxa"/>
            <w:vAlign w:val="center"/>
          </w:tcPr>
          <w:p w:rsidR="002D6A32" w:rsidRPr="001B00FD" w:rsidRDefault="002D6A32" w:rsidP="002D6A3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2015-2016</w:t>
            </w:r>
          </w:p>
        </w:tc>
        <w:tc>
          <w:tcPr>
            <w:tcW w:w="2465" w:type="dxa"/>
            <w:vAlign w:val="center"/>
          </w:tcPr>
          <w:p w:rsidR="002D6A32" w:rsidRPr="001B00FD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3,0</w:t>
            </w:r>
          </w:p>
        </w:tc>
        <w:tc>
          <w:tcPr>
            <w:tcW w:w="2465" w:type="dxa"/>
            <w:vAlign w:val="center"/>
          </w:tcPr>
          <w:p w:rsidR="002D6A32" w:rsidRPr="001B00FD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0,3</w:t>
            </w:r>
          </w:p>
        </w:tc>
      </w:tr>
      <w:tr w:rsidR="00F2626C" w:rsidTr="00967135">
        <w:trPr>
          <w:trHeight w:val="157"/>
        </w:trPr>
        <w:tc>
          <w:tcPr>
            <w:tcW w:w="817" w:type="dxa"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</w:tcPr>
          <w:p w:rsidR="00F2626C" w:rsidRDefault="00F2626C" w:rsidP="00967135">
            <w:pPr>
              <w:jc w:val="center"/>
            </w:pPr>
            <w:r>
              <w:t>Культура</w:t>
            </w:r>
          </w:p>
        </w:tc>
        <w:tc>
          <w:tcPr>
            <w:tcW w:w="3686" w:type="dxa"/>
            <w:vAlign w:val="center"/>
          </w:tcPr>
          <w:p w:rsidR="00F2626C" w:rsidRPr="001B00FD" w:rsidRDefault="00F2626C" w:rsidP="00DB39F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B00FD">
              <w:rPr>
                <w:rFonts w:eastAsia="Calibri"/>
              </w:rPr>
              <w:t>Строительство</w:t>
            </w:r>
            <w:r w:rsidR="00012BD5" w:rsidRPr="001B00FD">
              <w:rPr>
                <w:rFonts w:eastAsia="Calibri"/>
              </w:rPr>
              <w:t xml:space="preserve"> районного</w:t>
            </w:r>
            <w:r w:rsidRPr="001B00FD">
              <w:rPr>
                <w:rFonts w:eastAsia="Calibri"/>
              </w:rPr>
              <w:t xml:space="preserve"> дома культуры</w:t>
            </w:r>
            <w:r w:rsidR="00012BD5" w:rsidRPr="001B00FD">
              <w:rPr>
                <w:rFonts w:eastAsia="Calibri"/>
              </w:rPr>
              <w:t xml:space="preserve"> на 400 мест</w:t>
            </w:r>
          </w:p>
        </w:tc>
        <w:tc>
          <w:tcPr>
            <w:tcW w:w="2464" w:type="dxa"/>
            <w:vAlign w:val="center"/>
          </w:tcPr>
          <w:p w:rsidR="00F2626C" w:rsidRPr="001B00FD" w:rsidRDefault="00F2626C" w:rsidP="00012BD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</w:t>
            </w:r>
            <w:r w:rsidR="00012BD5" w:rsidRPr="001B00FD">
              <w:rPr>
                <w:rFonts w:eastAsia="Calibri"/>
                <w:bCs/>
              </w:rPr>
              <w:t>5</w:t>
            </w:r>
            <w:r w:rsidRPr="001B00FD">
              <w:rPr>
                <w:rFonts w:eastAsia="Calibri"/>
                <w:bCs/>
              </w:rPr>
              <w:t>-201</w:t>
            </w:r>
            <w:r w:rsidR="00012BD5" w:rsidRPr="001B00FD">
              <w:rPr>
                <w:rFonts w:eastAsia="Calibri"/>
                <w:bCs/>
              </w:rPr>
              <w:t>7</w:t>
            </w:r>
          </w:p>
        </w:tc>
        <w:tc>
          <w:tcPr>
            <w:tcW w:w="2465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290,0</w:t>
            </w:r>
          </w:p>
        </w:tc>
        <w:tc>
          <w:tcPr>
            <w:tcW w:w="2465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14,5</w:t>
            </w:r>
          </w:p>
        </w:tc>
      </w:tr>
      <w:tr w:rsidR="007B45D2" w:rsidTr="005D329B">
        <w:trPr>
          <w:trHeight w:val="645"/>
        </w:trPr>
        <w:tc>
          <w:tcPr>
            <w:tcW w:w="817" w:type="dxa"/>
          </w:tcPr>
          <w:p w:rsidR="007B45D2" w:rsidRDefault="007B45D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</w:tcPr>
          <w:p w:rsidR="007B45D2" w:rsidRPr="007B45D2" w:rsidRDefault="007B45D2" w:rsidP="00967135">
            <w:pPr>
              <w:jc w:val="center"/>
              <w:rPr>
                <w:rFonts w:eastAsia="Calibri"/>
                <w:highlight w:val="green"/>
              </w:rPr>
            </w:pPr>
            <w:r w:rsidRPr="001B00FD">
              <w:rPr>
                <w:rFonts w:eastAsia="Calibri"/>
              </w:rPr>
              <w:t>Транспорт</w:t>
            </w:r>
          </w:p>
        </w:tc>
        <w:tc>
          <w:tcPr>
            <w:tcW w:w="3686" w:type="dxa"/>
          </w:tcPr>
          <w:p w:rsidR="007B45D2" w:rsidRPr="001B00FD" w:rsidRDefault="007B45D2" w:rsidP="00A4428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B00FD">
              <w:rPr>
                <w:rFonts w:eastAsia="Calibri"/>
              </w:rPr>
              <w:t>Техническое перевооружение, приобретение автобусов</w:t>
            </w:r>
          </w:p>
        </w:tc>
        <w:tc>
          <w:tcPr>
            <w:tcW w:w="2464" w:type="dxa"/>
          </w:tcPr>
          <w:p w:rsidR="007B45D2" w:rsidRPr="001B00FD" w:rsidRDefault="007B45D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2015</w:t>
            </w:r>
          </w:p>
        </w:tc>
        <w:tc>
          <w:tcPr>
            <w:tcW w:w="2465" w:type="dxa"/>
          </w:tcPr>
          <w:p w:rsidR="007B45D2" w:rsidRPr="001B00FD" w:rsidRDefault="007B45D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4,0</w:t>
            </w:r>
          </w:p>
        </w:tc>
        <w:tc>
          <w:tcPr>
            <w:tcW w:w="2465" w:type="dxa"/>
          </w:tcPr>
          <w:p w:rsidR="007B45D2" w:rsidRPr="001B00FD" w:rsidRDefault="007B45D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4,0</w:t>
            </w:r>
          </w:p>
        </w:tc>
      </w:tr>
      <w:tr w:rsidR="00F2626C" w:rsidTr="00CB4016">
        <w:trPr>
          <w:trHeight w:val="539"/>
        </w:trPr>
        <w:tc>
          <w:tcPr>
            <w:tcW w:w="817" w:type="dxa"/>
            <w:vMerge w:val="restart"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 w:val="restart"/>
          </w:tcPr>
          <w:p w:rsidR="00F2626C" w:rsidRDefault="00F2626C" w:rsidP="00967135">
            <w:pPr>
              <w:jc w:val="center"/>
            </w:pPr>
            <w:r>
              <w:t>Жилищно-коммунальное хозяйство</w:t>
            </w:r>
          </w:p>
        </w:tc>
        <w:tc>
          <w:tcPr>
            <w:tcW w:w="3686" w:type="dxa"/>
          </w:tcPr>
          <w:p w:rsidR="00F2626C" w:rsidRPr="001B00FD" w:rsidRDefault="00CB4016" w:rsidP="00CB4016">
            <w:r w:rsidRPr="001B00FD">
              <w:t>Проведение капитального ремонта скважины №4 по ул.Союзной</w:t>
            </w:r>
          </w:p>
        </w:tc>
        <w:tc>
          <w:tcPr>
            <w:tcW w:w="2464" w:type="dxa"/>
            <w:vAlign w:val="center"/>
          </w:tcPr>
          <w:p w:rsidR="00F2626C" w:rsidRPr="001B00FD" w:rsidRDefault="00A44281" w:rsidP="00967135">
            <w:pPr>
              <w:jc w:val="center"/>
            </w:pPr>
            <w:r w:rsidRPr="001B00FD">
              <w:t>2015</w:t>
            </w:r>
          </w:p>
        </w:tc>
        <w:tc>
          <w:tcPr>
            <w:tcW w:w="2465" w:type="dxa"/>
            <w:vAlign w:val="center"/>
          </w:tcPr>
          <w:p w:rsidR="00F2626C" w:rsidRPr="001B00FD" w:rsidRDefault="00774079" w:rsidP="00B8433F">
            <w:pPr>
              <w:jc w:val="center"/>
            </w:pPr>
            <w:r w:rsidRPr="001B00FD">
              <w:t>5</w:t>
            </w:r>
            <w:r w:rsidR="00B8433F" w:rsidRPr="001B00FD">
              <w:t>,341</w:t>
            </w:r>
          </w:p>
        </w:tc>
        <w:tc>
          <w:tcPr>
            <w:tcW w:w="2465" w:type="dxa"/>
            <w:vAlign w:val="center"/>
          </w:tcPr>
          <w:p w:rsidR="00F2626C" w:rsidRPr="001B00FD" w:rsidRDefault="00B8433F" w:rsidP="00B8433F">
            <w:pPr>
              <w:jc w:val="center"/>
            </w:pPr>
            <w:r w:rsidRPr="001B00FD">
              <w:t>0,</w:t>
            </w:r>
            <w:r w:rsidR="00774079" w:rsidRPr="001B00FD">
              <w:t>80</w:t>
            </w:r>
            <w:r w:rsidRPr="001B00FD">
              <w:t>1</w:t>
            </w:r>
          </w:p>
        </w:tc>
      </w:tr>
      <w:tr w:rsidR="008C787F" w:rsidTr="008C787F">
        <w:trPr>
          <w:trHeight w:val="593"/>
        </w:trPr>
        <w:tc>
          <w:tcPr>
            <w:tcW w:w="817" w:type="dxa"/>
            <w:vMerge/>
          </w:tcPr>
          <w:p w:rsidR="008C787F" w:rsidRDefault="008C787F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8C787F" w:rsidRDefault="008C787F" w:rsidP="00967135">
            <w:pPr>
              <w:jc w:val="center"/>
            </w:pPr>
          </w:p>
        </w:tc>
        <w:tc>
          <w:tcPr>
            <w:tcW w:w="3686" w:type="dxa"/>
          </w:tcPr>
          <w:p w:rsidR="008C787F" w:rsidRPr="001B00FD" w:rsidRDefault="008C787F" w:rsidP="008C787F">
            <w:r w:rsidRPr="001B00FD">
              <w:t xml:space="preserve">Модернизация системы теплоснабжения (3,7 км.)  в микрорайоне «Молзавод» </w:t>
            </w:r>
          </w:p>
        </w:tc>
        <w:tc>
          <w:tcPr>
            <w:tcW w:w="2464" w:type="dxa"/>
            <w:vAlign w:val="center"/>
          </w:tcPr>
          <w:p w:rsidR="008C787F" w:rsidRPr="001B00FD" w:rsidRDefault="008C787F" w:rsidP="00967135">
            <w:pPr>
              <w:jc w:val="center"/>
            </w:pPr>
            <w:r w:rsidRPr="001B00FD">
              <w:t>2015</w:t>
            </w:r>
          </w:p>
        </w:tc>
        <w:tc>
          <w:tcPr>
            <w:tcW w:w="2465" w:type="dxa"/>
            <w:vAlign w:val="center"/>
          </w:tcPr>
          <w:p w:rsidR="008C787F" w:rsidRPr="001B00FD" w:rsidRDefault="008C787F" w:rsidP="00E54766">
            <w:pPr>
              <w:jc w:val="center"/>
            </w:pPr>
            <w:r w:rsidRPr="001B00FD">
              <w:t>29</w:t>
            </w:r>
            <w:r w:rsidR="00B8433F" w:rsidRPr="001B00FD">
              <w:t>,</w:t>
            </w:r>
            <w:r w:rsidRPr="001B00FD">
              <w:t>500</w:t>
            </w:r>
          </w:p>
        </w:tc>
        <w:tc>
          <w:tcPr>
            <w:tcW w:w="2465" w:type="dxa"/>
            <w:vAlign w:val="center"/>
          </w:tcPr>
          <w:p w:rsidR="008C787F" w:rsidRPr="001B00FD" w:rsidRDefault="008C787F" w:rsidP="00B8433F">
            <w:pPr>
              <w:jc w:val="center"/>
            </w:pPr>
            <w:r w:rsidRPr="001B00FD">
              <w:t>4</w:t>
            </w:r>
            <w:r w:rsidR="00B8433F" w:rsidRPr="001B00FD">
              <w:t>,</w:t>
            </w:r>
            <w:r w:rsidRPr="001B00FD">
              <w:t>425</w:t>
            </w:r>
          </w:p>
        </w:tc>
      </w:tr>
      <w:tr w:rsidR="00F2626C" w:rsidTr="00967135">
        <w:tc>
          <w:tcPr>
            <w:tcW w:w="817" w:type="dxa"/>
            <w:vMerge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F2626C" w:rsidRDefault="00F2626C" w:rsidP="00967135">
            <w:pPr>
              <w:jc w:val="center"/>
            </w:pPr>
          </w:p>
        </w:tc>
        <w:tc>
          <w:tcPr>
            <w:tcW w:w="3686" w:type="dxa"/>
          </w:tcPr>
          <w:p w:rsidR="00F2626C" w:rsidRPr="001B00FD" w:rsidRDefault="00F2626C" w:rsidP="008C787F">
            <w:r w:rsidRPr="001B00FD">
              <w:t xml:space="preserve">Реконструкция </w:t>
            </w:r>
            <w:r w:rsidR="008C787F" w:rsidRPr="001B00FD">
              <w:t xml:space="preserve"> котельной №2</w:t>
            </w:r>
            <w:r w:rsidRPr="001B00FD">
              <w:t xml:space="preserve"> </w:t>
            </w:r>
          </w:p>
        </w:tc>
        <w:tc>
          <w:tcPr>
            <w:tcW w:w="2464" w:type="dxa"/>
            <w:vAlign w:val="center"/>
          </w:tcPr>
          <w:p w:rsidR="00F2626C" w:rsidRPr="001B00FD" w:rsidRDefault="00F2626C" w:rsidP="008C787F">
            <w:pPr>
              <w:jc w:val="center"/>
            </w:pPr>
            <w:r w:rsidRPr="001B00FD">
              <w:t>201</w:t>
            </w:r>
            <w:r w:rsidR="008C787F" w:rsidRPr="001B00FD">
              <w:t>5</w:t>
            </w:r>
          </w:p>
        </w:tc>
        <w:tc>
          <w:tcPr>
            <w:tcW w:w="2465" w:type="dxa"/>
            <w:vAlign w:val="center"/>
          </w:tcPr>
          <w:p w:rsidR="00F2626C" w:rsidRPr="001B00FD" w:rsidRDefault="008C787F" w:rsidP="00B8433F">
            <w:pPr>
              <w:jc w:val="center"/>
            </w:pPr>
            <w:r w:rsidRPr="001B00FD">
              <w:t>10</w:t>
            </w:r>
            <w:r w:rsidR="00B8433F" w:rsidRPr="001B00FD">
              <w:t>,</w:t>
            </w:r>
            <w:r w:rsidRPr="001B00FD">
              <w:t>00</w:t>
            </w:r>
          </w:p>
        </w:tc>
        <w:tc>
          <w:tcPr>
            <w:tcW w:w="2465" w:type="dxa"/>
            <w:vAlign w:val="center"/>
          </w:tcPr>
          <w:p w:rsidR="00F2626C" w:rsidRPr="001B00FD" w:rsidRDefault="008C787F" w:rsidP="00B8433F">
            <w:pPr>
              <w:jc w:val="center"/>
            </w:pPr>
            <w:r w:rsidRPr="001B00FD">
              <w:t>1</w:t>
            </w:r>
            <w:r w:rsidR="00B8433F" w:rsidRPr="001B00FD">
              <w:t>,</w:t>
            </w:r>
            <w:r w:rsidRPr="001B00FD">
              <w:t>50</w:t>
            </w:r>
          </w:p>
        </w:tc>
      </w:tr>
      <w:tr w:rsidR="00F2626C" w:rsidTr="00967135">
        <w:tc>
          <w:tcPr>
            <w:tcW w:w="817" w:type="dxa"/>
            <w:vMerge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F2626C" w:rsidRDefault="00F2626C" w:rsidP="00967135">
            <w:pPr>
              <w:jc w:val="center"/>
            </w:pPr>
          </w:p>
        </w:tc>
        <w:tc>
          <w:tcPr>
            <w:tcW w:w="3686" w:type="dxa"/>
          </w:tcPr>
          <w:p w:rsidR="00F2626C" w:rsidRPr="001B00FD" w:rsidRDefault="00F2626C" w:rsidP="0086251A">
            <w:r w:rsidRPr="001B00FD">
              <w:t xml:space="preserve">Модернизация системы теплоснабжения микрорайона </w:t>
            </w:r>
            <w:r w:rsidRPr="001B00FD">
              <w:rPr>
                <w:lang w:val="en-US"/>
              </w:rPr>
              <w:t>II</w:t>
            </w:r>
            <w:r w:rsidRPr="001B00FD">
              <w:t>-</w:t>
            </w:r>
            <w:r w:rsidRPr="001B00FD">
              <w:rPr>
                <w:lang w:val="en-US"/>
              </w:rPr>
              <w:t>I</w:t>
            </w:r>
          </w:p>
        </w:tc>
        <w:tc>
          <w:tcPr>
            <w:tcW w:w="2464" w:type="dxa"/>
            <w:vAlign w:val="center"/>
          </w:tcPr>
          <w:p w:rsidR="00F2626C" w:rsidRPr="001B00FD" w:rsidRDefault="008C787F" w:rsidP="00967135">
            <w:pPr>
              <w:jc w:val="center"/>
            </w:pPr>
            <w:r w:rsidRPr="001B00FD">
              <w:t>2015</w:t>
            </w:r>
          </w:p>
        </w:tc>
        <w:tc>
          <w:tcPr>
            <w:tcW w:w="2465" w:type="dxa"/>
            <w:vAlign w:val="center"/>
          </w:tcPr>
          <w:p w:rsidR="00F2626C" w:rsidRPr="001B00FD" w:rsidRDefault="00F2626C" w:rsidP="00B8433F">
            <w:pPr>
              <w:jc w:val="center"/>
            </w:pPr>
            <w:r w:rsidRPr="001B00FD">
              <w:t>1</w:t>
            </w:r>
            <w:r w:rsidR="008C787F" w:rsidRPr="001B00FD">
              <w:t>8</w:t>
            </w:r>
            <w:r w:rsidR="00B8433F" w:rsidRPr="001B00FD">
              <w:t>,</w:t>
            </w:r>
            <w:r w:rsidR="008C787F" w:rsidRPr="001B00FD">
              <w:t>00</w:t>
            </w:r>
          </w:p>
        </w:tc>
        <w:tc>
          <w:tcPr>
            <w:tcW w:w="2465" w:type="dxa"/>
            <w:vAlign w:val="center"/>
          </w:tcPr>
          <w:p w:rsidR="00F2626C" w:rsidRPr="001B00FD" w:rsidRDefault="008C787F" w:rsidP="00B8433F">
            <w:pPr>
              <w:jc w:val="center"/>
            </w:pPr>
            <w:r w:rsidRPr="001B00FD">
              <w:t>2</w:t>
            </w:r>
            <w:r w:rsidR="00B8433F" w:rsidRPr="001B00FD">
              <w:t>,</w:t>
            </w:r>
            <w:r w:rsidRPr="001B00FD">
              <w:t>70</w:t>
            </w:r>
          </w:p>
        </w:tc>
      </w:tr>
      <w:tr w:rsidR="00666AB7" w:rsidTr="00967135">
        <w:tc>
          <w:tcPr>
            <w:tcW w:w="817" w:type="dxa"/>
            <w:vMerge/>
          </w:tcPr>
          <w:p w:rsidR="00666AB7" w:rsidRDefault="00666AB7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666AB7" w:rsidRDefault="00666AB7" w:rsidP="00967135">
            <w:pPr>
              <w:jc w:val="center"/>
            </w:pPr>
          </w:p>
        </w:tc>
        <w:tc>
          <w:tcPr>
            <w:tcW w:w="3686" w:type="dxa"/>
          </w:tcPr>
          <w:p w:rsidR="00666AB7" w:rsidRPr="001B00FD" w:rsidRDefault="00666AB7" w:rsidP="009A3E61">
            <w:r w:rsidRPr="001B00FD">
              <w:t xml:space="preserve">Строительство водопроводных сетей (ул.Фурманова, ул.Западная, ул.Белинского,  ул.Кутузова -пер. Набатова,  ул.Чапаева) </w:t>
            </w:r>
          </w:p>
        </w:tc>
        <w:tc>
          <w:tcPr>
            <w:tcW w:w="2464" w:type="dxa"/>
            <w:vAlign w:val="center"/>
          </w:tcPr>
          <w:p w:rsidR="00666AB7" w:rsidRPr="001B00FD" w:rsidRDefault="00666AB7" w:rsidP="009A3E61">
            <w:pPr>
              <w:jc w:val="center"/>
            </w:pPr>
            <w:r w:rsidRPr="001B00FD">
              <w:t>2015</w:t>
            </w:r>
          </w:p>
        </w:tc>
        <w:tc>
          <w:tcPr>
            <w:tcW w:w="2465" w:type="dxa"/>
            <w:vAlign w:val="center"/>
          </w:tcPr>
          <w:p w:rsidR="00666AB7" w:rsidRPr="001B00FD" w:rsidRDefault="00666AB7" w:rsidP="009A3E61">
            <w:pPr>
              <w:jc w:val="center"/>
            </w:pPr>
            <w:r w:rsidRPr="001B00FD">
              <w:t>13,89</w:t>
            </w:r>
          </w:p>
        </w:tc>
        <w:tc>
          <w:tcPr>
            <w:tcW w:w="2465" w:type="dxa"/>
            <w:vAlign w:val="center"/>
          </w:tcPr>
          <w:p w:rsidR="00666AB7" w:rsidRPr="001B00FD" w:rsidRDefault="00666AB7" w:rsidP="009A3E61">
            <w:pPr>
              <w:jc w:val="center"/>
            </w:pPr>
            <w:r w:rsidRPr="001B00FD">
              <w:t>2,083</w:t>
            </w:r>
          </w:p>
        </w:tc>
      </w:tr>
      <w:tr w:rsidR="00666AB7" w:rsidTr="00967135">
        <w:tc>
          <w:tcPr>
            <w:tcW w:w="817" w:type="dxa"/>
            <w:vMerge/>
          </w:tcPr>
          <w:p w:rsidR="00666AB7" w:rsidRDefault="00666AB7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260" w:type="dxa"/>
            <w:vMerge/>
          </w:tcPr>
          <w:p w:rsidR="00666AB7" w:rsidRDefault="00666AB7" w:rsidP="00967135">
            <w:pPr>
              <w:jc w:val="center"/>
            </w:pPr>
          </w:p>
        </w:tc>
        <w:tc>
          <w:tcPr>
            <w:tcW w:w="3686" w:type="dxa"/>
          </w:tcPr>
          <w:p w:rsidR="00666AB7" w:rsidRDefault="00666AB7" w:rsidP="001808B2">
            <w:pPr>
              <w:jc w:val="center"/>
            </w:pPr>
            <w:r w:rsidRPr="008C772E">
              <w:t>Модерниза</w:t>
            </w:r>
            <w:r>
              <w:t>ция системы теплоснабжения ул.Шукшина и</w:t>
            </w:r>
          </w:p>
          <w:p w:rsidR="00666AB7" w:rsidRPr="008C772E" w:rsidRDefault="00666AB7" w:rsidP="001808B2">
            <w:pPr>
              <w:jc w:val="center"/>
            </w:pPr>
            <w:r>
              <w:t>строительство</w:t>
            </w:r>
            <w:r w:rsidRPr="008C772E">
              <w:t xml:space="preserve"> блочно-модульн</w:t>
            </w:r>
            <w:r>
              <w:t>ой</w:t>
            </w:r>
            <w:r w:rsidRPr="008C772E">
              <w:t xml:space="preserve"> котельн</w:t>
            </w:r>
            <w:r>
              <w:t>ой</w:t>
            </w:r>
          </w:p>
        </w:tc>
        <w:tc>
          <w:tcPr>
            <w:tcW w:w="2464" w:type="dxa"/>
            <w:vAlign w:val="center"/>
          </w:tcPr>
          <w:p w:rsidR="00666AB7" w:rsidRPr="008C772E" w:rsidRDefault="00666AB7" w:rsidP="009A3E61">
            <w:pPr>
              <w:jc w:val="center"/>
            </w:pPr>
            <w:r>
              <w:t>2017</w:t>
            </w:r>
          </w:p>
        </w:tc>
        <w:tc>
          <w:tcPr>
            <w:tcW w:w="2465" w:type="dxa"/>
            <w:vAlign w:val="center"/>
          </w:tcPr>
          <w:p w:rsidR="00666AB7" w:rsidRPr="008C772E" w:rsidRDefault="00666AB7" w:rsidP="009A3E61">
            <w:pPr>
              <w:jc w:val="center"/>
            </w:pPr>
            <w:r>
              <w:t>48,1</w:t>
            </w:r>
          </w:p>
        </w:tc>
        <w:tc>
          <w:tcPr>
            <w:tcW w:w="2465" w:type="dxa"/>
            <w:vAlign w:val="center"/>
          </w:tcPr>
          <w:p w:rsidR="00666AB7" w:rsidRPr="008C772E" w:rsidRDefault="00666AB7" w:rsidP="009A3E61">
            <w:pPr>
              <w:jc w:val="center"/>
            </w:pPr>
            <w:r>
              <w:t>7,2</w:t>
            </w:r>
          </w:p>
        </w:tc>
      </w:tr>
      <w:tr w:rsidR="00666AB7" w:rsidTr="001B00FD">
        <w:trPr>
          <w:trHeight w:val="662"/>
        </w:trPr>
        <w:tc>
          <w:tcPr>
            <w:tcW w:w="817" w:type="dxa"/>
            <w:vMerge w:val="restart"/>
          </w:tcPr>
          <w:p w:rsidR="00666AB7" w:rsidRDefault="00666AB7" w:rsidP="00F2626C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3260" w:type="dxa"/>
            <w:vMerge w:val="restart"/>
          </w:tcPr>
          <w:p w:rsidR="00666AB7" w:rsidRDefault="00666AB7" w:rsidP="00967135">
            <w:pPr>
              <w:jc w:val="center"/>
            </w:pPr>
            <w:r>
              <w:t>Строительство</w:t>
            </w:r>
          </w:p>
        </w:tc>
        <w:tc>
          <w:tcPr>
            <w:tcW w:w="3686" w:type="dxa"/>
            <w:shd w:val="clear" w:color="auto" w:fill="auto"/>
          </w:tcPr>
          <w:p w:rsidR="00666AB7" w:rsidRPr="001B00FD" w:rsidRDefault="00666AB7" w:rsidP="002F448D">
            <w:r w:rsidRPr="001B00FD">
              <w:t>Приобретение (строительство) служебного жилья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2017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19,79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0,989</w:t>
            </w:r>
          </w:p>
        </w:tc>
      </w:tr>
      <w:tr w:rsidR="00666AB7" w:rsidTr="001B00FD">
        <w:trPr>
          <w:trHeight w:val="601"/>
        </w:trPr>
        <w:tc>
          <w:tcPr>
            <w:tcW w:w="817" w:type="dxa"/>
            <w:vMerge/>
          </w:tcPr>
          <w:p w:rsidR="00666AB7" w:rsidRDefault="00666AB7" w:rsidP="00F2626C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3260" w:type="dxa"/>
            <w:vMerge/>
          </w:tcPr>
          <w:p w:rsidR="00666AB7" w:rsidRDefault="00666AB7" w:rsidP="00967135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66AB7" w:rsidRPr="001B00FD" w:rsidRDefault="00666AB7" w:rsidP="00D922C0">
            <w:r w:rsidRPr="001B00FD">
              <w:t>Приобретение (строительство) жилья для детей-сирот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2015-2017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16,90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-</w:t>
            </w:r>
          </w:p>
        </w:tc>
      </w:tr>
      <w:tr w:rsidR="00666AB7" w:rsidTr="001B00FD">
        <w:trPr>
          <w:trHeight w:val="867"/>
        </w:trPr>
        <w:tc>
          <w:tcPr>
            <w:tcW w:w="817" w:type="dxa"/>
            <w:vMerge/>
          </w:tcPr>
          <w:p w:rsidR="00666AB7" w:rsidRDefault="00666AB7" w:rsidP="00F2626C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3260" w:type="dxa"/>
            <w:vMerge/>
          </w:tcPr>
          <w:p w:rsidR="00666AB7" w:rsidRDefault="00666AB7" w:rsidP="00967135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66AB7" w:rsidRPr="001B00FD" w:rsidRDefault="00666AB7" w:rsidP="002F448D">
            <w:r w:rsidRPr="001B00FD">
              <w:t>Приобретение (строительство) жилья многодетным семьям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2015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28,98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967135">
            <w:pPr>
              <w:jc w:val="center"/>
            </w:pPr>
            <w:r w:rsidRPr="001B00FD">
              <w:t>1,38</w:t>
            </w:r>
          </w:p>
        </w:tc>
      </w:tr>
      <w:tr w:rsidR="00666AB7" w:rsidTr="001B00FD">
        <w:trPr>
          <w:trHeight w:val="962"/>
        </w:trPr>
        <w:tc>
          <w:tcPr>
            <w:tcW w:w="817" w:type="dxa"/>
            <w:vMerge/>
          </w:tcPr>
          <w:p w:rsidR="00666AB7" w:rsidRDefault="00666AB7" w:rsidP="00967135">
            <w:pPr>
              <w:pStyle w:val="a7"/>
            </w:pPr>
          </w:p>
        </w:tc>
        <w:tc>
          <w:tcPr>
            <w:tcW w:w="3260" w:type="dxa"/>
            <w:vMerge/>
          </w:tcPr>
          <w:p w:rsidR="00666AB7" w:rsidRDefault="00666AB7" w:rsidP="00967135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66AB7" w:rsidRPr="001B00FD" w:rsidRDefault="00666AB7" w:rsidP="00D922C0">
            <w:r w:rsidRPr="001B00FD">
              <w:t>Благоустройство территорий: строительство тротуаров, обустройство детских площадок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66AB7" w:rsidRPr="001B00FD" w:rsidRDefault="00666AB7" w:rsidP="002F448D">
            <w:pPr>
              <w:jc w:val="center"/>
            </w:pPr>
            <w:r w:rsidRPr="001B00FD">
              <w:t>2011-2015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2F448D">
            <w:pPr>
              <w:jc w:val="center"/>
            </w:pPr>
            <w:r w:rsidRPr="001B00FD">
              <w:t>14,62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666AB7" w:rsidRPr="001B00FD" w:rsidRDefault="00666AB7" w:rsidP="002F448D">
            <w:pPr>
              <w:jc w:val="center"/>
            </w:pPr>
            <w:r w:rsidRPr="001B00FD">
              <w:t>0,731</w:t>
            </w:r>
          </w:p>
        </w:tc>
      </w:tr>
    </w:tbl>
    <w:p w:rsidR="00F2626C" w:rsidRPr="00F2626C" w:rsidRDefault="00F2626C" w:rsidP="00F2626C">
      <w:pPr>
        <w:ind w:left="360"/>
      </w:pPr>
    </w:p>
    <w:p w:rsidR="00014383" w:rsidRDefault="00014383"/>
    <w:sectPr w:rsidR="00014383" w:rsidSect="00790B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9D7" w:rsidRDefault="00C129D7" w:rsidP="005F6C11">
      <w:r>
        <w:separator/>
      </w:r>
    </w:p>
  </w:endnote>
  <w:endnote w:type="continuationSeparator" w:id="1">
    <w:p w:rsidR="00C129D7" w:rsidRDefault="00C129D7" w:rsidP="005F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919127"/>
      <w:docPartObj>
        <w:docPartGallery w:val="Page Numbers (Bottom of Page)"/>
        <w:docPartUnique/>
      </w:docPartObj>
    </w:sdtPr>
    <w:sdtContent>
      <w:p w:rsidR="00B16C71" w:rsidRDefault="001D105A">
        <w:pPr>
          <w:pStyle w:val="af0"/>
          <w:jc w:val="center"/>
        </w:pPr>
        <w:fldSimple w:instr="PAGE   \* MERGEFORMAT">
          <w:r w:rsidR="00863340">
            <w:rPr>
              <w:noProof/>
            </w:rPr>
            <w:t>2</w:t>
          </w:r>
        </w:fldSimple>
      </w:p>
    </w:sdtContent>
  </w:sdt>
  <w:p w:rsidR="00B16C71" w:rsidRDefault="00B16C71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0038393"/>
      <w:docPartObj>
        <w:docPartGallery w:val="Page Numbers (Bottom of Page)"/>
        <w:docPartUnique/>
      </w:docPartObj>
    </w:sdtPr>
    <w:sdtContent>
      <w:p w:rsidR="00B16C71" w:rsidRDefault="001D105A">
        <w:pPr>
          <w:pStyle w:val="af0"/>
          <w:jc w:val="center"/>
        </w:pPr>
        <w:fldSimple w:instr="PAGE   \* MERGEFORMAT">
          <w:r w:rsidR="00863340">
            <w:rPr>
              <w:noProof/>
            </w:rPr>
            <w:t>52</w:t>
          </w:r>
        </w:fldSimple>
      </w:p>
    </w:sdtContent>
  </w:sdt>
  <w:p w:rsidR="00B16C71" w:rsidRDefault="00B16C7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9D7" w:rsidRDefault="00C129D7" w:rsidP="005F6C11">
      <w:r>
        <w:separator/>
      </w:r>
    </w:p>
  </w:footnote>
  <w:footnote w:type="continuationSeparator" w:id="1">
    <w:p w:rsidR="00C129D7" w:rsidRDefault="00C129D7" w:rsidP="005F6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640"/>
    <w:multiLevelType w:val="hybridMultilevel"/>
    <w:tmpl w:val="F52E7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2831"/>
    <w:multiLevelType w:val="hybridMultilevel"/>
    <w:tmpl w:val="EDE29BEA"/>
    <w:lvl w:ilvl="0" w:tplc="D1428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35695"/>
    <w:multiLevelType w:val="hybridMultilevel"/>
    <w:tmpl w:val="B5D8CBF2"/>
    <w:lvl w:ilvl="0" w:tplc="8BF479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D406D"/>
    <w:multiLevelType w:val="hybridMultilevel"/>
    <w:tmpl w:val="20B40E4A"/>
    <w:lvl w:ilvl="0" w:tplc="09A084CC">
      <w:start w:val="1"/>
      <w:numFmt w:val="decimal"/>
      <w:lvlText w:val="%1."/>
      <w:lvlJc w:val="left"/>
      <w:pPr>
        <w:ind w:left="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4">
    <w:nsid w:val="2CDB0A37"/>
    <w:multiLevelType w:val="hybridMultilevel"/>
    <w:tmpl w:val="075E194A"/>
    <w:lvl w:ilvl="0" w:tplc="AD369B5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07284"/>
    <w:multiLevelType w:val="hybridMultilevel"/>
    <w:tmpl w:val="308262DE"/>
    <w:lvl w:ilvl="0" w:tplc="D2A2342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3DFC1F6A"/>
    <w:multiLevelType w:val="hybridMultilevel"/>
    <w:tmpl w:val="1DB4F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98570C"/>
    <w:multiLevelType w:val="hybridMultilevel"/>
    <w:tmpl w:val="F48A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160AFF"/>
    <w:multiLevelType w:val="hybridMultilevel"/>
    <w:tmpl w:val="55FE8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176CC"/>
    <w:multiLevelType w:val="hybridMultilevel"/>
    <w:tmpl w:val="EDE29BEA"/>
    <w:lvl w:ilvl="0" w:tplc="D1428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5C7"/>
    <w:rsid w:val="000036C9"/>
    <w:rsid w:val="00007215"/>
    <w:rsid w:val="00012BD5"/>
    <w:rsid w:val="00014383"/>
    <w:rsid w:val="0001552E"/>
    <w:rsid w:val="00015681"/>
    <w:rsid w:val="00025D7A"/>
    <w:rsid w:val="00026D4A"/>
    <w:rsid w:val="00027DD6"/>
    <w:rsid w:val="00031559"/>
    <w:rsid w:val="00036BD4"/>
    <w:rsid w:val="00040731"/>
    <w:rsid w:val="0004221C"/>
    <w:rsid w:val="0004434D"/>
    <w:rsid w:val="00045F59"/>
    <w:rsid w:val="00054B31"/>
    <w:rsid w:val="00055D78"/>
    <w:rsid w:val="00060CBD"/>
    <w:rsid w:val="00066806"/>
    <w:rsid w:val="000714C5"/>
    <w:rsid w:val="000749C9"/>
    <w:rsid w:val="00074F9A"/>
    <w:rsid w:val="00081B5F"/>
    <w:rsid w:val="00083F90"/>
    <w:rsid w:val="00087187"/>
    <w:rsid w:val="00094FD9"/>
    <w:rsid w:val="000A0940"/>
    <w:rsid w:val="000A11EE"/>
    <w:rsid w:val="000A3421"/>
    <w:rsid w:val="000A3DE3"/>
    <w:rsid w:val="000B248F"/>
    <w:rsid w:val="000B3DAD"/>
    <w:rsid w:val="000B4D9A"/>
    <w:rsid w:val="000B5C45"/>
    <w:rsid w:val="000B6042"/>
    <w:rsid w:val="000B7BEF"/>
    <w:rsid w:val="000C02F8"/>
    <w:rsid w:val="000C0C6E"/>
    <w:rsid w:val="000C37D4"/>
    <w:rsid w:val="000C5450"/>
    <w:rsid w:val="000D0FB9"/>
    <w:rsid w:val="000D399E"/>
    <w:rsid w:val="000E0D49"/>
    <w:rsid w:val="000E49CD"/>
    <w:rsid w:val="000E6DC8"/>
    <w:rsid w:val="000F0C7B"/>
    <w:rsid w:val="0010318D"/>
    <w:rsid w:val="0010328F"/>
    <w:rsid w:val="00113C85"/>
    <w:rsid w:val="00115A7F"/>
    <w:rsid w:val="00115E41"/>
    <w:rsid w:val="0011718F"/>
    <w:rsid w:val="0013146E"/>
    <w:rsid w:val="001358EC"/>
    <w:rsid w:val="00154886"/>
    <w:rsid w:val="0015699F"/>
    <w:rsid w:val="0016116A"/>
    <w:rsid w:val="00164C8D"/>
    <w:rsid w:val="001657ED"/>
    <w:rsid w:val="001744CD"/>
    <w:rsid w:val="0017578E"/>
    <w:rsid w:val="001808B2"/>
    <w:rsid w:val="0018213D"/>
    <w:rsid w:val="001A02DB"/>
    <w:rsid w:val="001A2044"/>
    <w:rsid w:val="001B00FD"/>
    <w:rsid w:val="001C1C27"/>
    <w:rsid w:val="001D105A"/>
    <w:rsid w:val="001E08C9"/>
    <w:rsid w:val="001E201F"/>
    <w:rsid w:val="001E211E"/>
    <w:rsid w:val="001E6C21"/>
    <w:rsid w:val="001F1F29"/>
    <w:rsid w:val="002008B1"/>
    <w:rsid w:val="002119DB"/>
    <w:rsid w:val="00214984"/>
    <w:rsid w:val="00220208"/>
    <w:rsid w:val="00222921"/>
    <w:rsid w:val="002253BF"/>
    <w:rsid w:val="00230F96"/>
    <w:rsid w:val="00231579"/>
    <w:rsid w:val="00234798"/>
    <w:rsid w:val="00245845"/>
    <w:rsid w:val="00252611"/>
    <w:rsid w:val="00254436"/>
    <w:rsid w:val="00254D69"/>
    <w:rsid w:val="0026486F"/>
    <w:rsid w:val="00264E99"/>
    <w:rsid w:val="00266CA8"/>
    <w:rsid w:val="002774FE"/>
    <w:rsid w:val="002802BF"/>
    <w:rsid w:val="0028273C"/>
    <w:rsid w:val="00283987"/>
    <w:rsid w:val="002843B5"/>
    <w:rsid w:val="00284FE8"/>
    <w:rsid w:val="0029216F"/>
    <w:rsid w:val="002952B1"/>
    <w:rsid w:val="002A13F6"/>
    <w:rsid w:val="002D1682"/>
    <w:rsid w:val="002D6A32"/>
    <w:rsid w:val="002D71F7"/>
    <w:rsid w:val="002E3938"/>
    <w:rsid w:val="002E776E"/>
    <w:rsid w:val="002E7AA2"/>
    <w:rsid w:val="002F0340"/>
    <w:rsid w:val="002F1ADB"/>
    <w:rsid w:val="002F448D"/>
    <w:rsid w:val="002F4F71"/>
    <w:rsid w:val="003009C6"/>
    <w:rsid w:val="00301F98"/>
    <w:rsid w:val="00303420"/>
    <w:rsid w:val="00314AFA"/>
    <w:rsid w:val="00320D9D"/>
    <w:rsid w:val="003276EC"/>
    <w:rsid w:val="00332DA5"/>
    <w:rsid w:val="00341920"/>
    <w:rsid w:val="0034445E"/>
    <w:rsid w:val="003451C4"/>
    <w:rsid w:val="00351843"/>
    <w:rsid w:val="003600AD"/>
    <w:rsid w:val="003621DF"/>
    <w:rsid w:val="003670AE"/>
    <w:rsid w:val="003704B3"/>
    <w:rsid w:val="0037137E"/>
    <w:rsid w:val="003739F8"/>
    <w:rsid w:val="003811FA"/>
    <w:rsid w:val="00392FC2"/>
    <w:rsid w:val="00396B5B"/>
    <w:rsid w:val="003A25A9"/>
    <w:rsid w:val="003A70C7"/>
    <w:rsid w:val="003B207F"/>
    <w:rsid w:val="003B5C4F"/>
    <w:rsid w:val="003C2AE7"/>
    <w:rsid w:val="003C799C"/>
    <w:rsid w:val="003D249A"/>
    <w:rsid w:val="003D34F3"/>
    <w:rsid w:val="003D5878"/>
    <w:rsid w:val="003E15D7"/>
    <w:rsid w:val="003E3AB3"/>
    <w:rsid w:val="003F06F5"/>
    <w:rsid w:val="0040111F"/>
    <w:rsid w:val="0041026D"/>
    <w:rsid w:val="00413F23"/>
    <w:rsid w:val="00415BE5"/>
    <w:rsid w:val="0041772E"/>
    <w:rsid w:val="00422B33"/>
    <w:rsid w:val="004230DC"/>
    <w:rsid w:val="00423B0D"/>
    <w:rsid w:val="00431850"/>
    <w:rsid w:val="004370CF"/>
    <w:rsid w:val="00441B66"/>
    <w:rsid w:val="00442BBD"/>
    <w:rsid w:val="00450A4E"/>
    <w:rsid w:val="00454C5A"/>
    <w:rsid w:val="00454E29"/>
    <w:rsid w:val="00460C7B"/>
    <w:rsid w:val="0046372B"/>
    <w:rsid w:val="00464BDA"/>
    <w:rsid w:val="00471F5D"/>
    <w:rsid w:val="00475133"/>
    <w:rsid w:val="00477008"/>
    <w:rsid w:val="00480768"/>
    <w:rsid w:val="004810CE"/>
    <w:rsid w:val="00497DD0"/>
    <w:rsid w:val="004B690E"/>
    <w:rsid w:val="004C1E55"/>
    <w:rsid w:val="004C4B88"/>
    <w:rsid w:val="004D4493"/>
    <w:rsid w:val="004D5809"/>
    <w:rsid w:val="004D6093"/>
    <w:rsid w:val="004F0665"/>
    <w:rsid w:val="004F69F2"/>
    <w:rsid w:val="005065F5"/>
    <w:rsid w:val="00517206"/>
    <w:rsid w:val="00522574"/>
    <w:rsid w:val="005266B0"/>
    <w:rsid w:val="0052691D"/>
    <w:rsid w:val="00530D2A"/>
    <w:rsid w:val="00532ED9"/>
    <w:rsid w:val="005352AD"/>
    <w:rsid w:val="0054123A"/>
    <w:rsid w:val="00541D17"/>
    <w:rsid w:val="00545C5F"/>
    <w:rsid w:val="0057379A"/>
    <w:rsid w:val="00574184"/>
    <w:rsid w:val="005750C8"/>
    <w:rsid w:val="0057543E"/>
    <w:rsid w:val="0057795D"/>
    <w:rsid w:val="00595F2B"/>
    <w:rsid w:val="00596726"/>
    <w:rsid w:val="005B00D6"/>
    <w:rsid w:val="005C18F6"/>
    <w:rsid w:val="005C3E3D"/>
    <w:rsid w:val="005C77B9"/>
    <w:rsid w:val="005D329B"/>
    <w:rsid w:val="005E0217"/>
    <w:rsid w:val="005E1596"/>
    <w:rsid w:val="005E4EE2"/>
    <w:rsid w:val="005F0404"/>
    <w:rsid w:val="005F1934"/>
    <w:rsid w:val="005F2840"/>
    <w:rsid w:val="005F48C2"/>
    <w:rsid w:val="005F69F5"/>
    <w:rsid w:val="005F6C11"/>
    <w:rsid w:val="00600496"/>
    <w:rsid w:val="00600622"/>
    <w:rsid w:val="006048F5"/>
    <w:rsid w:val="006074BE"/>
    <w:rsid w:val="00611E74"/>
    <w:rsid w:val="00612BD9"/>
    <w:rsid w:val="00615C64"/>
    <w:rsid w:val="00622400"/>
    <w:rsid w:val="00625B73"/>
    <w:rsid w:val="00626A8F"/>
    <w:rsid w:val="00630A36"/>
    <w:rsid w:val="00631CB4"/>
    <w:rsid w:val="00636724"/>
    <w:rsid w:val="0064031A"/>
    <w:rsid w:val="00641160"/>
    <w:rsid w:val="006441B5"/>
    <w:rsid w:val="006468F7"/>
    <w:rsid w:val="00651F86"/>
    <w:rsid w:val="00660293"/>
    <w:rsid w:val="00661994"/>
    <w:rsid w:val="00664723"/>
    <w:rsid w:val="00666AB7"/>
    <w:rsid w:val="00667CE9"/>
    <w:rsid w:val="006708C7"/>
    <w:rsid w:val="006768AB"/>
    <w:rsid w:val="00680DE4"/>
    <w:rsid w:val="00682594"/>
    <w:rsid w:val="00684795"/>
    <w:rsid w:val="006865B8"/>
    <w:rsid w:val="00687C38"/>
    <w:rsid w:val="00695FF3"/>
    <w:rsid w:val="006A18F4"/>
    <w:rsid w:val="006A3EC4"/>
    <w:rsid w:val="006B208F"/>
    <w:rsid w:val="006B2BDA"/>
    <w:rsid w:val="006C2607"/>
    <w:rsid w:val="006C2C00"/>
    <w:rsid w:val="006C2FB2"/>
    <w:rsid w:val="006C6696"/>
    <w:rsid w:val="006D385A"/>
    <w:rsid w:val="006D6196"/>
    <w:rsid w:val="006E1782"/>
    <w:rsid w:val="006F4E09"/>
    <w:rsid w:val="007004A6"/>
    <w:rsid w:val="00703138"/>
    <w:rsid w:val="00706B69"/>
    <w:rsid w:val="007132E3"/>
    <w:rsid w:val="00716A25"/>
    <w:rsid w:val="007204AB"/>
    <w:rsid w:val="0072733B"/>
    <w:rsid w:val="00734E64"/>
    <w:rsid w:val="00734E80"/>
    <w:rsid w:val="00746F9E"/>
    <w:rsid w:val="00751532"/>
    <w:rsid w:val="007526FD"/>
    <w:rsid w:val="007724D0"/>
    <w:rsid w:val="00774079"/>
    <w:rsid w:val="0078027D"/>
    <w:rsid w:val="0078369F"/>
    <w:rsid w:val="00790BC9"/>
    <w:rsid w:val="00793CB6"/>
    <w:rsid w:val="007A2255"/>
    <w:rsid w:val="007B45D2"/>
    <w:rsid w:val="007C59DB"/>
    <w:rsid w:val="007C65F8"/>
    <w:rsid w:val="007D1FD8"/>
    <w:rsid w:val="007D50BE"/>
    <w:rsid w:val="007D7FDD"/>
    <w:rsid w:val="007E0600"/>
    <w:rsid w:val="007F2D37"/>
    <w:rsid w:val="00805A3B"/>
    <w:rsid w:val="0081312C"/>
    <w:rsid w:val="0082530C"/>
    <w:rsid w:val="008300D0"/>
    <w:rsid w:val="00833AFE"/>
    <w:rsid w:val="00833FFA"/>
    <w:rsid w:val="00836AFE"/>
    <w:rsid w:val="00851235"/>
    <w:rsid w:val="0085322C"/>
    <w:rsid w:val="008568C0"/>
    <w:rsid w:val="00860100"/>
    <w:rsid w:val="00860EBC"/>
    <w:rsid w:val="00861361"/>
    <w:rsid w:val="00861BEB"/>
    <w:rsid w:val="0086251A"/>
    <w:rsid w:val="00863340"/>
    <w:rsid w:val="00866AA2"/>
    <w:rsid w:val="00873FB6"/>
    <w:rsid w:val="00877791"/>
    <w:rsid w:val="00877D73"/>
    <w:rsid w:val="00882C62"/>
    <w:rsid w:val="00883829"/>
    <w:rsid w:val="00886360"/>
    <w:rsid w:val="00891D1F"/>
    <w:rsid w:val="008935A3"/>
    <w:rsid w:val="008A0133"/>
    <w:rsid w:val="008B7C5F"/>
    <w:rsid w:val="008C787F"/>
    <w:rsid w:val="008D4402"/>
    <w:rsid w:val="008F1414"/>
    <w:rsid w:val="008F5243"/>
    <w:rsid w:val="008F58F1"/>
    <w:rsid w:val="00900FF5"/>
    <w:rsid w:val="00902BBB"/>
    <w:rsid w:val="00903E44"/>
    <w:rsid w:val="0091467D"/>
    <w:rsid w:val="0091535E"/>
    <w:rsid w:val="00920F1C"/>
    <w:rsid w:val="00931735"/>
    <w:rsid w:val="0093259F"/>
    <w:rsid w:val="00935629"/>
    <w:rsid w:val="009374E4"/>
    <w:rsid w:val="00942C66"/>
    <w:rsid w:val="009433A2"/>
    <w:rsid w:val="00947150"/>
    <w:rsid w:val="009475A2"/>
    <w:rsid w:val="00952C37"/>
    <w:rsid w:val="0095751C"/>
    <w:rsid w:val="00957702"/>
    <w:rsid w:val="00962080"/>
    <w:rsid w:val="00965896"/>
    <w:rsid w:val="00967135"/>
    <w:rsid w:val="009803EF"/>
    <w:rsid w:val="0098056E"/>
    <w:rsid w:val="00984F7C"/>
    <w:rsid w:val="009A3E61"/>
    <w:rsid w:val="009A7FB3"/>
    <w:rsid w:val="009B4534"/>
    <w:rsid w:val="009B4B03"/>
    <w:rsid w:val="009C0152"/>
    <w:rsid w:val="009C38FE"/>
    <w:rsid w:val="009C689E"/>
    <w:rsid w:val="009D758C"/>
    <w:rsid w:val="009E1EC2"/>
    <w:rsid w:val="009F473D"/>
    <w:rsid w:val="00A12FF9"/>
    <w:rsid w:val="00A15D20"/>
    <w:rsid w:val="00A17592"/>
    <w:rsid w:val="00A17FF2"/>
    <w:rsid w:val="00A23447"/>
    <w:rsid w:val="00A27326"/>
    <w:rsid w:val="00A3264D"/>
    <w:rsid w:val="00A36152"/>
    <w:rsid w:val="00A36A52"/>
    <w:rsid w:val="00A44281"/>
    <w:rsid w:val="00A4437C"/>
    <w:rsid w:val="00A50F39"/>
    <w:rsid w:val="00A54650"/>
    <w:rsid w:val="00A60A24"/>
    <w:rsid w:val="00A6380C"/>
    <w:rsid w:val="00A81492"/>
    <w:rsid w:val="00A90C48"/>
    <w:rsid w:val="00A96EC4"/>
    <w:rsid w:val="00AA1FB1"/>
    <w:rsid w:val="00AB061B"/>
    <w:rsid w:val="00AB38CF"/>
    <w:rsid w:val="00AB3D59"/>
    <w:rsid w:val="00AC7074"/>
    <w:rsid w:val="00AE3EEE"/>
    <w:rsid w:val="00AE3F4A"/>
    <w:rsid w:val="00AF34F8"/>
    <w:rsid w:val="00B01F9E"/>
    <w:rsid w:val="00B058F2"/>
    <w:rsid w:val="00B05984"/>
    <w:rsid w:val="00B116CD"/>
    <w:rsid w:val="00B16C71"/>
    <w:rsid w:val="00B41516"/>
    <w:rsid w:val="00B51CEB"/>
    <w:rsid w:val="00B52188"/>
    <w:rsid w:val="00B606A6"/>
    <w:rsid w:val="00B61763"/>
    <w:rsid w:val="00B72C29"/>
    <w:rsid w:val="00B743C1"/>
    <w:rsid w:val="00B81EB8"/>
    <w:rsid w:val="00B8280D"/>
    <w:rsid w:val="00B8433F"/>
    <w:rsid w:val="00B84D86"/>
    <w:rsid w:val="00B85D6A"/>
    <w:rsid w:val="00B86F1E"/>
    <w:rsid w:val="00B90723"/>
    <w:rsid w:val="00B94FD2"/>
    <w:rsid w:val="00BA0220"/>
    <w:rsid w:val="00BA1832"/>
    <w:rsid w:val="00BA52FE"/>
    <w:rsid w:val="00BA5FDB"/>
    <w:rsid w:val="00BA739C"/>
    <w:rsid w:val="00BD0EC2"/>
    <w:rsid w:val="00BD37CA"/>
    <w:rsid w:val="00BD7320"/>
    <w:rsid w:val="00BE3F25"/>
    <w:rsid w:val="00C00ED7"/>
    <w:rsid w:val="00C06F44"/>
    <w:rsid w:val="00C129D7"/>
    <w:rsid w:val="00C12E32"/>
    <w:rsid w:val="00C15BD9"/>
    <w:rsid w:val="00C16E52"/>
    <w:rsid w:val="00C25BDA"/>
    <w:rsid w:val="00C27161"/>
    <w:rsid w:val="00C33885"/>
    <w:rsid w:val="00C344B6"/>
    <w:rsid w:val="00C36314"/>
    <w:rsid w:val="00C371D7"/>
    <w:rsid w:val="00C3799B"/>
    <w:rsid w:val="00C4001F"/>
    <w:rsid w:val="00C403BD"/>
    <w:rsid w:val="00C42F7D"/>
    <w:rsid w:val="00C444BA"/>
    <w:rsid w:val="00C65870"/>
    <w:rsid w:val="00C66B23"/>
    <w:rsid w:val="00C678FA"/>
    <w:rsid w:val="00C7617A"/>
    <w:rsid w:val="00C775FB"/>
    <w:rsid w:val="00C9043B"/>
    <w:rsid w:val="00C96267"/>
    <w:rsid w:val="00C979CB"/>
    <w:rsid w:val="00C97DFF"/>
    <w:rsid w:val="00CA58EA"/>
    <w:rsid w:val="00CA767D"/>
    <w:rsid w:val="00CB4016"/>
    <w:rsid w:val="00CB5FEA"/>
    <w:rsid w:val="00CC2462"/>
    <w:rsid w:val="00CC42F4"/>
    <w:rsid w:val="00CC5318"/>
    <w:rsid w:val="00CC653C"/>
    <w:rsid w:val="00CD38BC"/>
    <w:rsid w:val="00CD5DC6"/>
    <w:rsid w:val="00CE1CAC"/>
    <w:rsid w:val="00CE4C90"/>
    <w:rsid w:val="00CE64CE"/>
    <w:rsid w:val="00CE7B37"/>
    <w:rsid w:val="00CF2627"/>
    <w:rsid w:val="00CF39B5"/>
    <w:rsid w:val="00D01F4C"/>
    <w:rsid w:val="00D02C19"/>
    <w:rsid w:val="00D05A8B"/>
    <w:rsid w:val="00D105C7"/>
    <w:rsid w:val="00D11127"/>
    <w:rsid w:val="00D13430"/>
    <w:rsid w:val="00D13AF9"/>
    <w:rsid w:val="00D17F39"/>
    <w:rsid w:val="00D247F4"/>
    <w:rsid w:val="00D52DF4"/>
    <w:rsid w:val="00D54125"/>
    <w:rsid w:val="00D54A0A"/>
    <w:rsid w:val="00D7320E"/>
    <w:rsid w:val="00D756A1"/>
    <w:rsid w:val="00D8015B"/>
    <w:rsid w:val="00D82E3A"/>
    <w:rsid w:val="00D922C0"/>
    <w:rsid w:val="00D96669"/>
    <w:rsid w:val="00D97805"/>
    <w:rsid w:val="00DB0514"/>
    <w:rsid w:val="00DB1CEF"/>
    <w:rsid w:val="00DB39F8"/>
    <w:rsid w:val="00DB5C5B"/>
    <w:rsid w:val="00DC2278"/>
    <w:rsid w:val="00DC467A"/>
    <w:rsid w:val="00DD5F96"/>
    <w:rsid w:val="00DE6705"/>
    <w:rsid w:val="00DF1658"/>
    <w:rsid w:val="00DF17B9"/>
    <w:rsid w:val="00E13409"/>
    <w:rsid w:val="00E15F42"/>
    <w:rsid w:val="00E16BD3"/>
    <w:rsid w:val="00E36E9B"/>
    <w:rsid w:val="00E372BF"/>
    <w:rsid w:val="00E40669"/>
    <w:rsid w:val="00E40D61"/>
    <w:rsid w:val="00E475FB"/>
    <w:rsid w:val="00E54766"/>
    <w:rsid w:val="00E761EF"/>
    <w:rsid w:val="00E8464A"/>
    <w:rsid w:val="00E95DCE"/>
    <w:rsid w:val="00EA0493"/>
    <w:rsid w:val="00EA7C93"/>
    <w:rsid w:val="00EC32A6"/>
    <w:rsid w:val="00EC38EF"/>
    <w:rsid w:val="00EC5775"/>
    <w:rsid w:val="00ED0EF6"/>
    <w:rsid w:val="00ED18AB"/>
    <w:rsid w:val="00ED5643"/>
    <w:rsid w:val="00EE2C7E"/>
    <w:rsid w:val="00EE3C2B"/>
    <w:rsid w:val="00EE7810"/>
    <w:rsid w:val="00EF3259"/>
    <w:rsid w:val="00EF4908"/>
    <w:rsid w:val="00EF6726"/>
    <w:rsid w:val="00F00719"/>
    <w:rsid w:val="00F02484"/>
    <w:rsid w:val="00F02713"/>
    <w:rsid w:val="00F0285C"/>
    <w:rsid w:val="00F252D0"/>
    <w:rsid w:val="00F2626C"/>
    <w:rsid w:val="00F3154B"/>
    <w:rsid w:val="00F317B9"/>
    <w:rsid w:val="00F32C16"/>
    <w:rsid w:val="00F3672E"/>
    <w:rsid w:val="00F3741C"/>
    <w:rsid w:val="00F41077"/>
    <w:rsid w:val="00F42645"/>
    <w:rsid w:val="00F44DB5"/>
    <w:rsid w:val="00F467A5"/>
    <w:rsid w:val="00F7631E"/>
    <w:rsid w:val="00F8261F"/>
    <w:rsid w:val="00F902F8"/>
    <w:rsid w:val="00FA0D88"/>
    <w:rsid w:val="00FA4F7B"/>
    <w:rsid w:val="00FA526E"/>
    <w:rsid w:val="00FB0803"/>
    <w:rsid w:val="00FB08A8"/>
    <w:rsid w:val="00FC2CB3"/>
    <w:rsid w:val="00FD39E8"/>
    <w:rsid w:val="00FE0C58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6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8464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6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4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5779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7795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3E15D7"/>
    <w:pPr>
      <w:tabs>
        <w:tab w:val="left" w:pos="480"/>
        <w:tab w:val="right" w:leader="dot" w:pos="9345"/>
      </w:tabs>
      <w:spacing w:line="276" w:lineRule="auto"/>
    </w:pPr>
  </w:style>
  <w:style w:type="paragraph" w:styleId="21">
    <w:name w:val="toc 2"/>
    <w:basedOn w:val="a"/>
    <w:next w:val="a"/>
    <w:autoRedefine/>
    <w:uiPriority w:val="39"/>
    <w:unhideWhenUsed/>
    <w:rsid w:val="0057795D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7795D"/>
    <w:pPr>
      <w:spacing w:after="100"/>
      <w:ind w:left="480"/>
    </w:pPr>
  </w:style>
  <w:style w:type="character" w:styleId="a6">
    <w:name w:val="Hyperlink"/>
    <w:basedOn w:val="a0"/>
    <w:uiPriority w:val="99"/>
    <w:unhideWhenUsed/>
    <w:rsid w:val="0057795D"/>
    <w:rPr>
      <w:color w:val="0000FF" w:themeColor="hyperlink"/>
      <w:u w:val="single"/>
    </w:rPr>
  </w:style>
  <w:style w:type="paragraph" w:styleId="a7">
    <w:name w:val="List Paragraph"/>
    <w:basedOn w:val="a"/>
    <w:link w:val="a8"/>
    <w:uiPriority w:val="34"/>
    <w:qFormat/>
    <w:rsid w:val="00790BC9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79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3"/>
    <w:locked/>
    <w:rsid w:val="002F4F71"/>
    <w:rPr>
      <w:sz w:val="24"/>
      <w:szCs w:val="24"/>
      <w:lang w:eastAsia="ru-RU"/>
    </w:rPr>
  </w:style>
  <w:style w:type="paragraph" w:styleId="23">
    <w:name w:val="Body Text Indent 2"/>
    <w:basedOn w:val="a"/>
    <w:link w:val="22"/>
    <w:rsid w:val="002F4F71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2F4F71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F4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a9">
    <w:name w:val="Знак"/>
    <w:basedOn w:val="a"/>
    <w:rsid w:val="002F4F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2F4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Без интервала1"/>
    <w:link w:val="NoSpacingChar"/>
    <w:rsid w:val="002F4F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2F4F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2F4F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Normal (Web)"/>
    <w:aliases w:val="Обычный (Web)"/>
    <w:basedOn w:val="a"/>
    <w:link w:val="ab"/>
    <w:uiPriority w:val="99"/>
    <w:rsid w:val="002F4F71"/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aliases w:val="ВерхКолонтитул"/>
    <w:basedOn w:val="a"/>
    <w:link w:val="15"/>
    <w:rsid w:val="006C2C00"/>
    <w:pPr>
      <w:tabs>
        <w:tab w:val="center" w:pos="4153"/>
        <w:tab w:val="right" w:pos="8306"/>
      </w:tabs>
      <w:jc w:val="both"/>
    </w:pPr>
    <w:rPr>
      <w:rFonts w:ascii="Calibri" w:hAnsi="Calibri" w:cs="Calibri"/>
      <w:sz w:val="20"/>
      <w:szCs w:val="20"/>
    </w:rPr>
  </w:style>
  <w:style w:type="character" w:customStyle="1" w:styleId="ad">
    <w:name w:val="Верхний колонтитул Знак"/>
    <w:aliases w:val="ВерхКолонтитул Знак"/>
    <w:basedOn w:val="a0"/>
    <w:rsid w:val="006C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aliases w:val="ВерхКолонтитул Знак1"/>
    <w:basedOn w:val="a0"/>
    <w:link w:val="ac"/>
    <w:uiPriority w:val="99"/>
    <w:locked/>
    <w:rsid w:val="006C2C00"/>
    <w:rPr>
      <w:rFonts w:ascii="Calibri" w:eastAsia="Times New Roman" w:hAnsi="Calibri" w:cs="Calibri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6C2C0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footer"/>
    <w:basedOn w:val="a"/>
    <w:link w:val="af1"/>
    <w:uiPriority w:val="99"/>
    <w:unhideWhenUsed/>
    <w:rsid w:val="005F6C1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F6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Мой Заголовок 1,Нумерованный список !!,Надин стиль,Основной текст с отступом1,Основной текст с отступом11,Основной"/>
    <w:basedOn w:val="a"/>
    <w:link w:val="16"/>
    <w:uiPriority w:val="99"/>
    <w:rsid w:val="0057418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с отступом Знак1"/>
    <w:aliases w:val="Основной текст 1 Знак,Мой Заголовок 1 Знак,Нумерованный список !! Знак,Надин стиль Знак,Основной текст с отступом1 Знак,Основной текст с отступом11 Знак,Основной Знак"/>
    <w:link w:val="af2"/>
    <w:uiPriority w:val="99"/>
    <w:locked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574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009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3009C6"/>
    <w:rPr>
      <w:rFonts w:ascii="Calibri" w:eastAsia="Times New Roman" w:hAnsi="Calibri" w:cs="Calibri"/>
      <w:lang w:eastAsia="ru-RU"/>
    </w:rPr>
  </w:style>
  <w:style w:type="character" w:styleId="af5">
    <w:name w:val="Emphasis"/>
    <w:basedOn w:val="a0"/>
    <w:qFormat/>
    <w:rsid w:val="003009C6"/>
    <w:rPr>
      <w:i/>
      <w:iCs/>
    </w:rPr>
  </w:style>
  <w:style w:type="paragraph" w:customStyle="1" w:styleId="af6">
    <w:name w:val="Кому"/>
    <w:basedOn w:val="a"/>
    <w:rsid w:val="003009C6"/>
    <w:pPr>
      <w:suppressAutoHyphens/>
    </w:pPr>
    <w:rPr>
      <w:rFonts w:ascii="Baltica" w:hAnsi="Baltica" w:cs="Baltica"/>
      <w:lang w:eastAsia="ar-SA"/>
    </w:rPr>
  </w:style>
  <w:style w:type="paragraph" w:styleId="af7">
    <w:name w:val="Body Text"/>
    <w:basedOn w:val="a"/>
    <w:link w:val="af8"/>
    <w:uiPriority w:val="99"/>
    <w:unhideWhenUsed/>
    <w:rsid w:val="003009C6"/>
    <w:pPr>
      <w:spacing w:after="120"/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99"/>
    <w:rsid w:val="003009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basedOn w:val="a0"/>
    <w:link w:val="13"/>
    <w:locked/>
    <w:rsid w:val="003009C6"/>
    <w:rPr>
      <w:rFonts w:ascii="Calibri" w:eastAsia="Times New Roman" w:hAnsi="Calibri" w:cs="Times New Roman"/>
      <w:lang w:eastAsia="ru-RU"/>
    </w:rPr>
  </w:style>
  <w:style w:type="paragraph" w:customStyle="1" w:styleId="Normal1">
    <w:name w:val="Normal1"/>
    <w:rsid w:val="00A443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6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8464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6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4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5779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7795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3E15D7"/>
    <w:pPr>
      <w:tabs>
        <w:tab w:val="left" w:pos="480"/>
        <w:tab w:val="right" w:leader="dot" w:pos="9345"/>
      </w:tabs>
      <w:spacing w:line="276" w:lineRule="auto"/>
    </w:pPr>
  </w:style>
  <w:style w:type="paragraph" w:styleId="21">
    <w:name w:val="toc 2"/>
    <w:basedOn w:val="a"/>
    <w:next w:val="a"/>
    <w:autoRedefine/>
    <w:uiPriority w:val="39"/>
    <w:unhideWhenUsed/>
    <w:rsid w:val="0057795D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7795D"/>
    <w:pPr>
      <w:spacing w:after="100"/>
      <w:ind w:left="480"/>
    </w:pPr>
  </w:style>
  <w:style w:type="character" w:styleId="a6">
    <w:name w:val="Hyperlink"/>
    <w:basedOn w:val="a0"/>
    <w:uiPriority w:val="99"/>
    <w:unhideWhenUsed/>
    <w:rsid w:val="0057795D"/>
    <w:rPr>
      <w:color w:val="0000FF" w:themeColor="hyperlink"/>
      <w:u w:val="single"/>
    </w:rPr>
  </w:style>
  <w:style w:type="paragraph" w:styleId="a7">
    <w:name w:val="List Paragraph"/>
    <w:basedOn w:val="a"/>
    <w:link w:val="a8"/>
    <w:uiPriority w:val="34"/>
    <w:qFormat/>
    <w:rsid w:val="00790BC9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79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3"/>
    <w:locked/>
    <w:rsid w:val="002F4F71"/>
    <w:rPr>
      <w:sz w:val="24"/>
      <w:szCs w:val="24"/>
      <w:lang w:eastAsia="ru-RU"/>
    </w:rPr>
  </w:style>
  <w:style w:type="paragraph" w:styleId="23">
    <w:name w:val="Body Text Indent 2"/>
    <w:basedOn w:val="a"/>
    <w:link w:val="22"/>
    <w:rsid w:val="002F4F71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2F4F71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F4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a9">
    <w:name w:val="Знак"/>
    <w:basedOn w:val="a"/>
    <w:rsid w:val="002F4F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2F4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Без интервала1"/>
    <w:link w:val="NoSpacingChar"/>
    <w:rsid w:val="002F4F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2F4F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2F4F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Normal (Web)"/>
    <w:aliases w:val="Обычный (Web)"/>
    <w:basedOn w:val="a"/>
    <w:link w:val="ab"/>
    <w:uiPriority w:val="99"/>
    <w:rsid w:val="002F4F71"/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aliases w:val="ВерхКолонтитул"/>
    <w:basedOn w:val="a"/>
    <w:link w:val="15"/>
    <w:rsid w:val="006C2C00"/>
    <w:pPr>
      <w:tabs>
        <w:tab w:val="center" w:pos="4153"/>
        <w:tab w:val="right" w:pos="8306"/>
      </w:tabs>
      <w:jc w:val="both"/>
    </w:pPr>
    <w:rPr>
      <w:rFonts w:ascii="Calibri" w:hAnsi="Calibri" w:cs="Calibri"/>
      <w:sz w:val="20"/>
      <w:szCs w:val="20"/>
    </w:rPr>
  </w:style>
  <w:style w:type="character" w:customStyle="1" w:styleId="ad">
    <w:name w:val="Верхний колонтитул Знак"/>
    <w:aliases w:val="ВерхКолонтитул Знак"/>
    <w:basedOn w:val="a0"/>
    <w:rsid w:val="006C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aliases w:val="ВерхКолонтитул Знак1"/>
    <w:basedOn w:val="a0"/>
    <w:link w:val="ac"/>
    <w:uiPriority w:val="99"/>
    <w:locked/>
    <w:rsid w:val="006C2C00"/>
    <w:rPr>
      <w:rFonts w:ascii="Calibri" w:eastAsia="Times New Roman" w:hAnsi="Calibri" w:cs="Calibri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6C2C0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footer"/>
    <w:basedOn w:val="a"/>
    <w:link w:val="af1"/>
    <w:uiPriority w:val="99"/>
    <w:unhideWhenUsed/>
    <w:rsid w:val="005F6C1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F6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Мой Заголовок 1,Нумерованный список !!,Надин стиль,Основной текст с отступом1,Основной текст с отступом11,Основной"/>
    <w:basedOn w:val="a"/>
    <w:link w:val="16"/>
    <w:uiPriority w:val="99"/>
    <w:rsid w:val="0057418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с отступом Знак1"/>
    <w:aliases w:val="Основной текст 1 Знак,Мой Заголовок 1 Знак,Нумерованный список !! Знак,Надин стиль Знак,Основной текст с отступом1 Знак,Основной текст с отступом11 Знак,Основной Знак"/>
    <w:link w:val="af2"/>
    <w:uiPriority w:val="99"/>
    <w:locked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574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009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3009C6"/>
    <w:rPr>
      <w:rFonts w:ascii="Calibri" w:eastAsia="Times New Roman" w:hAnsi="Calibri" w:cs="Calibri"/>
      <w:lang w:eastAsia="ru-RU"/>
    </w:rPr>
  </w:style>
  <w:style w:type="character" w:styleId="af5">
    <w:name w:val="Emphasis"/>
    <w:basedOn w:val="a0"/>
    <w:qFormat/>
    <w:rsid w:val="003009C6"/>
    <w:rPr>
      <w:i/>
      <w:iCs/>
    </w:rPr>
  </w:style>
  <w:style w:type="paragraph" w:customStyle="1" w:styleId="af6">
    <w:name w:val="Кому"/>
    <w:basedOn w:val="a"/>
    <w:rsid w:val="003009C6"/>
    <w:pPr>
      <w:suppressAutoHyphens/>
    </w:pPr>
    <w:rPr>
      <w:rFonts w:ascii="Baltica" w:hAnsi="Baltica" w:cs="Baltica"/>
      <w:lang w:eastAsia="ar-SA"/>
    </w:rPr>
  </w:style>
  <w:style w:type="paragraph" w:styleId="af7">
    <w:name w:val="Body Text"/>
    <w:basedOn w:val="a"/>
    <w:link w:val="af8"/>
    <w:uiPriority w:val="99"/>
    <w:semiHidden/>
    <w:unhideWhenUsed/>
    <w:rsid w:val="003009C6"/>
    <w:pPr>
      <w:spacing w:after="120"/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3009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basedOn w:val="a0"/>
    <w:link w:val="13"/>
    <w:locked/>
    <w:rsid w:val="003009C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6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34" Type="http://schemas.openxmlformats.org/officeDocument/2006/relationships/hyperlink" Target="consultantplus://offline/ref=C4B910CA5D096C4563EEB40463C278780B966152FE083FA0ACCA0B5365CBBC0E6DD76E1D0F81B89E4414DEf224J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chart" Target="charts/chart15.xml"/><Relationship Id="rId33" Type="http://schemas.openxmlformats.org/officeDocument/2006/relationships/hyperlink" Target="consultantplus://offline/ref=F36BD86B9C28986545D382968CD607A5ADC22C78446611CAADDAD91D681BE1D4F8953F13CF9B07FBEC664Ei4zDJ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29" Type="http://schemas.openxmlformats.org/officeDocument/2006/relationships/hyperlink" Target="consultantplus://offline/ref=DD520F326234B5647856F485BC928A8EF3002098EAE07CB50F1BC760453E1ED19797D22CFA1463971EA090f4Q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chart" Target="charts/chart14.xml"/><Relationship Id="rId32" Type="http://schemas.openxmlformats.org/officeDocument/2006/relationships/hyperlink" Target="consultantplus://offline/ref=E088B0EBBB3DD2A14FA061FEBCFCD4D31261D677002FC7159FFB4D6F00FB6D961525A1209AFE7D48DE0FDBU1Q4I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3.xml"/><Relationship Id="rId28" Type="http://schemas.openxmlformats.org/officeDocument/2006/relationships/hyperlink" Target="consultantplus://offline/ref=DE1829A1DEED32892D9E39AAA9C03F999E4DDF4B5F431B635964FE26A01BC385B6CE9BC7582C476F980C49K9NBD" TargetMode="External"/><Relationship Id="rId36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31" Type="http://schemas.openxmlformats.org/officeDocument/2006/relationships/hyperlink" Target="consultantplus://offline/ref=C22CE4A0586C97ED2D318C6AF1A6E89EBAE1DB4964F70D5E35401BAD6DEE509F39CA9797A4D1F3C0415DC7G8rB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5.xml"/><Relationship Id="rId22" Type="http://schemas.openxmlformats.org/officeDocument/2006/relationships/chart" Target="charts/chart12.xml"/><Relationship Id="rId27" Type="http://schemas.openxmlformats.org/officeDocument/2006/relationships/footer" Target="footer2.xml"/><Relationship Id="rId30" Type="http://schemas.openxmlformats.org/officeDocument/2006/relationships/hyperlink" Target="consultantplus://offline/ref=DD520F326234B5647856F485BC928A8EF3002098EAE076B50A1BC760453E1ED1f9Q7J" TargetMode="External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2.jpeg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валовой продукции города Карасука, % </c:v>
                </c:pt>
              </c:strCache>
            </c:strRef>
          </c:tx>
          <c:explosion val="10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00FF00"/>
              </a:solidFill>
            </c:spPr>
          </c:dPt>
          <c:dPt>
            <c:idx val="2"/>
            <c:spPr>
              <a:solidFill>
                <a:srgbClr val="E63AA0"/>
              </a:solidFill>
            </c:spPr>
          </c:dPt>
          <c:dPt>
            <c:idx val="3"/>
            <c:spPr>
              <a:solidFill>
                <a:srgbClr val="CC00CC"/>
              </a:solidFill>
            </c:spPr>
          </c:dPt>
          <c:dPt>
            <c:idx val="4"/>
            <c:spPr>
              <a:solidFill>
                <a:srgbClr val="FFC000"/>
              </a:solidFill>
            </c:spPr>
          </c:dPt>
          <c:dPt>
            <c:idx val="6"/>
            <c:spPr>
              <a:solidFill>
                <a:srgbClr val="FFFF00"/>
              </a:solidFill>
            </c:spPr>
          </c:dPt>
          <c:dLbls>
            <c:txPr>
              <a:bodyPr/>
              <a:lstStyle/>
              <a:p>
                <a:pPr>
                  <a:defRPr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Percent val="1"/>
            <c:showLeaderLines val="1"/>
          </c:dLbls>
          <c:cat>
            <c:strRef>
              <c:f>Лист1!$A$2:$A$8</c:f>
              <c:strCache>
                <c:ptCount val="7"/>
                <c:pt idx="0">
                  <c:v>Оборот розничной торговли  46%</c:v>
                </c:pt>
                <c:pt idx="1">
                  <c:v>Объем платных услуг населению  19%</c:v>
                </c:pt>
                <c:pt idx="2">
                  <c:v>Объем промышленного производства 15%</c:v>
                </c:pt>
                <c:pt idx="3">
                  <c:v>Инвестиции в основной капитал 10%</c:v>
                </c:pt>
                <c:pt idx="4">
                  <c:v>Объем строительных работ  7%</c:v>
                </c:pt>
                <c:pt idx="5">
                  <c:v>Оборот общественного питания 2%</c:v>
                </c:pt>
                <c:pt idx="6">
                  <c:v>Объем налоговых и неналоговых доходов 1%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3109.1</c:v>
                </c:pt>
                <c:pt idx="1">
                  <c:v>1262.9000000000001</c:v>
                </c:pt>
                <c:pt idx="2">
                  <c:v>1031.4000000000001</c:v>
                </c:pt>
                <c:pt idx="3">
                  <c:v>686.5</c:v>
                </c:pt>
                <c:pt idx="4">
                  <c:v>472.1</c:v>
                </c:pt>
                <c:pt idx="5">
                  <c:v>143.80000000000001</c:v>
                </c:pt>
                <c:pt idx="6">
                  <c:v>62.33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explosion val="25"/>
          <c:cat>
            <c:strRef>
              <c:f>Лист1!$A$2:$A$8</c:f>
              <c:strCache>
                <c:ptCount val="7"/>
                <c:pt idx="0">
                  <c:v>Оборот розничной торговли  46%</c:v>
                </c:pt>
                <c:pt idx="1">
                  <c:v>Объем платных услуг населению  19%</c:v>
                </c:pt>
                <c:pt idx="2">
                  <c:v>Объем промышленного производства 15%</c:v>
                </c:pt>
                <c:pt idx="3">
                  <c:v>Инвестиции в основной капитал 10%</c:v>
                </c:pt>
                <c:pt idx="4">
                  <c:v>Объем строительных работ  7%</c:v>
                </c:pt>
                <c:pt idx="5">
                  <c:v>Оборот общественного питания 2%</c:v>
                </c:pt>
                <c:pt idx="6">
                  <c:v>Объем налоговых и неналоговых доходов 1%</c:v>
                </c:pt>
              </c:strCache>
            </c:strRef>
          </c:cat>
          <c:val>
            <c:numRef>
              <c:f>Лист1!$C$2:$C$8</c:f>
              <c:numCache>
                <c:formatCode>0</c:formatCode>
                <c:ptCount val="7"/>
                <c:pt idx="0">
                  <c:v>46</c:v>
                </c:pt>
                <c:pt idx="1">
                  <c:v>19</c:v>
                </c:pt>
                <c:pt idx="2">
                  <c:v>15</c:v>
                </c:pt>
                <c:pt idx="3">
                  <c:v>10</c:v>
                </c:pt>
                <c:pt idx="4">
                  <c:v>7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</c:ser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 b="1">
                <a:solidFill>
                  <a:sysClr val="windowText" lastClr="00000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b="1">
                <a:solidFill>
                  <a:sysClr val="windowText" lastClr="000000"/>
                </a:solidFill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b="1">
                <a:solidFill>
                  <a:sysClr val="windowText" lastClr="000000"/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b="1">
                <a:solidFill>
                  <a:schemeClr val="bg1"/>
                </a:solidFill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b="1">
                <a:solidFill>
                  <a:schemeClr val="bg1"/>
                </a:solidFill>
              </a:defRPr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 b="1">
                <a:solidFill>
                  <a:schemeClr val="bg1"/>
                </a:solidFill>
              </a:defRPr>
            </a:pPr>
            <a:endParaRPr lang="ru-RU"/>
          </a:p>
        </c:txPr>
      </c:legendEntry>
      <c:legendEntry>
        <c:idx val="6"/>
        <c:txPr>
          <a:bodyPr/>
          <a:lstStyle/>
          <a:p>
            <a:pPr>
              <a:defRPr b="1">
                <a:solidFill>
                  <a:schemeClr val="bg1"/>
                </a:solidFill>
              </a:defRPr>
            </a:pPr>
            <a:endParaRPr lang="ru-RU"/>
          </a:p>
        </c:txPr>
      </c:legendEntry>
      <c:layout>
        <c:manualLayout>
          <c:xMode val="edge"/>
          <c:yMode val="edge"/>
          <c:x val="0.64297572178478002"/>
          <c:y val="8.7726984946554024E-2"/>
          <c:w val="0.3176724263633729"/>
          <c:h val="0.85296108478243449"/>
        </c:manualLayout>
      </c:layout>
      <c:txPr>
        <a:bodyPr/>
        <a:lstStyle/>
        <a:p>
          <a:pPr>
            <a:defRPr b="1">
              <a:solidFill>
                <a:srgbClr val="00B050"/>
              </a:solidFill>
            </a:defRPr>
          </a:pPr>
          <a:endParaRPr lang="ru-RU"/>
        </a:p>
      </c:txPr>
    </c:legend>
    <c:plotVisOnly val="1"/>
  </c:chart>
  <c:spPr>
    <a:blipFill>
      <a:blip xmlns:r="http://schemas.openxmlformats.org/officeDocument/2006/relationships" r:embed="rId1"/>
      <a:stretch>
        <a:fillRect/>
      </a:stretch>
    </a:blipFill>
    <a:ln>
      <a:noFill/>
    </a:ln>
  </c:spPr>
  <c:externalData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 (факт)</c:v>
                </c:pt>
              </c:strCache>
            </c:strRef>
          </c:tx>
          <c:spPr>
            <a:solidFill>
              <a:srgbClr val="FF7C80"/>
            </a:solidFill>
          </c:spPr>
          <c:dLbls>
            <c:dLbl>
              <c:idx val="0"/>
              <c:layout>
                <c:manualLayout>
                  <c:x val="6.9095430056889439E-3"/>
                  <c:y val="0.11951339415906294"/>
                </c:manualLayout>
              </c:layout>
              <c:showVal val="1"/>
            </c:dLbl>
            <c:dLbl>
              <c:idx val="1"/>
              <c:layout>
                <c:manualLayout>
                  <c:x val="4.0899672229966514E-3"/>
                  <c:y val="0.13530253162799094"/>
                </c:manualLayout>
              </c:layout>
              <c:showVal val="1"/>
            </c:dLbl>
            <c:dLbl>
              <c:idx val="2"/>
              <c:layout>
                <c:manualLayout>
                  <c:x val="-1.01171833074769E-2"/>
                  <c:y val="-2.4742309510161816E-2"/>
                </c:manualLayout>
              </c:layout>
              <c:showVal val="1"/>
            </c:dLbl>
            <c:dLbl>
              <c:idx val="3"/>
              <c:layout>
                <c:manualLayout>
                  <c:x val="-5.2013386802487963E-3"/>
                  <c:y val="-1.492543317142828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Число родившихся</c:v>
                </c:pt>
                <c:pt idx="1">
                  <c:v>Число умерших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228</c:v>
                </c:pt>
                <c:pt idx="1">
                  <c:v>376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 год (оценка)</c:v>
                </c:pt>
              </c:strCache>
            </c:strRef>
          </c:tx>
          <c:spPr>
            <a:solidFill>
              <a:srgbClr val="FF0066"/>
            </a:solidFill>
          </c:spPr>
          <c:dLbls>
            <c:dLbl>
              <c:idx val="0"/>
              <c:layout>
                <c:manualLayout>
                  <c:x val="1.4641828308046861E-2"/>
                  <c:y val="-2.0660979877515452E-2"/>
                </c:manualLayout>
              </c:layout>
              <c:showVal val="1"/>
            </c:dLbl>
            <c:dLbl>
              <c:idx val="1"/>
              <c:layout>
                <c:manualLayout>
                  <c:x val="-2.7638087989931E-3"/>
                  <c:y val="-4.0224856950352502E-7"/>
                </c:manualLayout>
              </c:layout>
              <c:showVal val="1"/>
            </c:dLbl>
            <c:dLbl>
              <c:idx val="2"/>
              <c:layout>
                <c:manualLayout>
                  <c:x val="-2.6822390695586842E-3"/>
                  <c:y val="-2.9850866342856591E-2"/>
                </c:manualLayout>
              </c:layout>
              <c:showVal val="1"/>
            </c:dLbl>
            <c:dLbl>
              <c:idx val="3"/>
              <c:layout>
                <c:manualLayout>
                  <c:x val="-3.6706378245471354E-4"/>
                  <c:y val="8.0047465331205649E-4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Число родившихся</c:v>
                </c:pt>
                <c:pt idx="1">
                  <c:v>Число умерших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324</c:v>
                </c:pt>
                <c:pt idx="1">
                  <c:v>453</c:v>
                </c:pt>
              </c:numCache>
            </c:numRef>
          </c:val>
        </c:ser>
        <c:dLbls>
          <c:showVal val="1"/>
        </c:dLbls>
        <c:gapWidth val="75"/>
        <c:shape val="cylinder"/>
        <c:axId val="77704576"/>
        <c:axId val="77710464"/>
        <c:axId val="77623296"/>
      </c:bar3DChart>
      <c:catAx>
        <c:axId val="77704576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710464"/>
        <c:crosses val="autoZero"/>
        <c:auto val="1"/>
        <c:lblAlgn val="ctr"/>
        <c:lblOffset val="100"/>
      </c:catAx>
      <c:valAx>
        <c:axId val="7771046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77704576"/>
        <c:crosses val="autoZero"/>
        <c:crossBetween val="between"/>
      </c:valAx>
      <c:serAx>
        <c:axId val="77623296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710464"/>
        <c:crosses val="autoZero"/>
      </c:serAx>
    </c:plotArea>
    <c:legend>
      <c:legendPos val="b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6"/>
  <c:chart>
    <c:autoTitleDeleted val="1"/>
    <c:view3D>
      <c:rotY val="4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8.6559049399871857E-2"/>
          <c:y val="0.11285349894643451"/>
          <c:w val="0.8954959715002947"/>
          <c:h val="0.7444233150101520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33CC33"/>
            </a:solidFill>
          </c:spPr>
          <c:dLbls>
            <c:dLbl>
              <c:idx val="0"/>
              <c:layout>
                <c:manualLayout>
                  <c:x val="1.7828699983930579E-2"/>
                  <c:y val="-9.4398023776441228E-2"/>
                </c:manualLayout>
              </c:layout>
              <c:showVal val="1"/>
            </c:dLbl>
            <c:dLbl>
              <c:idx val="1"/>
              <c:layout>
                <c:manualLayout>
                  <c:x val="2.083325298623448E-2"/>
                  <c:y val="-8.2493129535278695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21836</c:v>
                </c:pt>
                <c:pt idx="1">
                  <c:v>23989</c:v>
                </c:pt>
              </c:numCache>
            </c:numRef>
          </c:val>
        </c:ser>
        <c:shape val="cone"/>
        <c:axId val="72259840"/>
        <c:axId val="77754368"/>
        <c:axId val="0"/>
      </c:bar3DChart>
      <c:catAx>
        <c:axId val="72259840"/>
        <c:scaling>
          <c:orientation val="minMax"/>
        </c:scaling>
        <c:axPos val="b"/>
        <c:tickLblPos val="nextTo"/>
        <c:crossAx val="77754368"/>
        <c:crosses val="autoZero"/>
        <c:auto val="1"/>
        <c:lblAlgn val="ctr"/>
        <c:lblOffset val="100"/>
      </c:catAx>
      <c:valAx>
        <c:axId val="77754368"/>
        <c:scaling>
          <c:orientation val="minMax"/>
        </c:scaling>
        <c:delete val="1"/>
        <c:axPos val="l"/>
        <c:numFmt formatCode="General" sourceLinked="1"/>
        <c:tickLblPos val="none"/>
        <c:crossAx val="7225984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otY val="10"/>
      <c:perspective val="30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 (факт)</c:v>
                </c:pt>
              </c:strCache>
            </c:strRef>
          </c:tx>
          <c:spPr>
            <a:solidFill>
              <a:srgbClr val="33CC33"/>
            </a:solidFill>
          </c:spPr>
          <c:dLbls>
            <c:dLbl>
              <c:idx val="0"/>
              <c:layout>
                <c:manualLayout>
                  <c:x val="1.4336917562723523E-2"/>
                  <c:y val="4.4593088071349114E-3"/>
                </c:manualLayout>
              </c:layout>
              <c:showVal val="1"/>
            </c:dLbl>
            <c:dLbl>
              <c:idx val="1"/>
              <c:layout>
                <c:manualLayout>
                  <c:x val="1.9115890083632361E-2"/>
                  <c:y val="-2.6755852842809402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3375</c:v>
                </c:pt>
                <c:pt idx="1">
                  <c:v>3521</c:v>
                </c:pt>
              </c:numCache>
            </c:numRef>
          </c:val>
        </c:ser>
        <c:dLbls>
          <c:showVal val="1"/>
        </c:dLbls>
        <c:shape val="box"/>
        <c:axId val="77766016"/>
        <c:axId val="77870208"/>
        <c:axId val="0"/>
      </c:bar3DChart>
      <c:catAx>
        <c:axId val="77766016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870208"/>
        <c:crosses val="autoZero"/>
        <c:auto val="1"/>
        <c:lblAlgn val="ctr"/>
        <c:lblOffset val="100"/>
      </c:catAx>
      <c:valAx>
        <c:axId val="77870208"/>
        <c:scaling>
          <c:orientation val="minMax"/>
          <c:max val="3400"/>
          <c:min val="3000"/>
        </c:scaling>
        <c:delete val="1"/>
        <c:axPos val="b"/>
        <c:numFmt formatCode="General" sourceLinked="1"/>
        <c:tickLblPos val="none"/>
        <c:crossAx val="7776601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0"/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2012 год (факт)</c:v>
                </c:pt>
              </c:strCache>
            </c:strRef>
          </c:tx>
          <c:spPr>
            <a:solidFill>
              <a:srgbClr val="3399FF"/>
            </a:solidFill>
          </c:spPr>
          <c:dLbls>
            <c:dLbl>
              <c:idx val="0"/>
              <c:layout>
                <c:manualLayout>
                  <c:x val="1.433691756272353E-2"/>
                  <c:y val="4.4593088071349114E-3"/>
                </c:manualLayout>
              </c:layout>
              <c:showVal val="1"/>
            </c:dLbl>
            <c:dLbl>
              <c:idx val="1"/>
              <c:layout>
                <c:manualLayout>
                  <c:x val="-2.3894862604539211E-3"/>
                  <c:y val="-1.9883107395081204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1761</c:v>
                </c:pt>
                <c:pt idx="1">
                  <c:v>1865</c:v>
                </c:pt>
              </c:numCache>
            </c:numRef>
          </c:val>
        </c:ser>
        <c:dLbls>
          <c:showVal val="1"/>
        </c:dLbls>
        <c:shape val="cylinder"/>
        <c:axId val="77783808"/>
        <c:axId val="77785344"/>
        <c:axId val="0"/>
      </c:bar3DChart>
      <c:catAx>
        <c:axId val="77783808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785344"/>
        <c:crosses val="autoZero"/>
        <c:auto val="1"/>
        <c:lblAlgn val="ctr"/>
        <c:lblOffset val="100"/>
      </c:catAx>
      <c:valAx>
        <c:axId val="77785344"/>
        <c:scaling>
          <c:orientation val="minMax"/>
          <c:min val="1500"/>
        </c:scaling>
        <c:delete val="1"/>
        <c:axPos val="b"/>
        <c:numFmt formatCode="General" sourceLinked="1"/>
        <c:tickLblPos val="none"/>
        <c:crossAx val="7778380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5"/>
  <c:chart>
    <c:autoTitleDeleted val="1"/>
    <c:view3D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5.1700680272108904E-2"/>
          <c:y val="3.7735849056604688E-2"/>
          <c:w val="0.91292517006802765"/>
          <c:h val="0.7444233150101520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6.9443462424340803E-3"/>
                  <c:y val="-0.11076629008330612"/>
                </c:manualLayout>
              </c:layout>
              <c:showVal val="1"/>
            </c:dLbl>
            <c:dLbl>
              <c:idx val="1"/>
              <c:layout>
                <c:manualLayout>
                  <c:x val="2.0833252986234493E-2"/>
                  <c:y val="-0.10610749743238615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6738</c:v>
                </c:pt>
                <c:pt idx="1">
                  <c:v>6800</c:v>
                </c:pt>
              </c:numCache>
            </c:numRef>
          </c:val>
        </c:ser>
        <c:shape val="pyramid"/>
        <c:axId val="77973376"/>
        <c:axId val="77974912"/>
        <c:axId val="0"/>
      </c:bar3DChart>
      <c:catAx>
        <c:axId val="77973376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974912"/>
        <c:crosses val="autoZero"/>
        <c:auto val="1"/>
        <c:lblAlgn val="ctr"/>
        <c:lblOffset val="100"/>
      </c:catAx>
      <c:valAx>
        <c:axId val="77974912"/>
        <c:scaling>
          <c:orientation val="minMax"/>
        </c:scaling>
        <c:delete val="1"/>
        <c:axPos val="l"/>
        <c:numFmt formatCode="General" sourceLinked="1"/>
        <c:tickLblPos val="none"/>
        <c:crossAx val="77973376"/>
        <c:crosses val="autoZero"/>
        <c:crossBetween val="between"/>
      </c:valAx>
      <c:spPr>
        <a:ln>
          <a:noFill/>
        </a:ln>
      </c:spPr>
    </c:plotArea>
    <c:plotVisOnly val="1"/>
    <c:dispBlanksAs val="gap"/>
  </c:chart>
  <c:spPr>
    <a:ln>
      <a:noFill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5.1700680272108904E-2"/>
          <c:y val="3.7735849056604702E-2"/>
          <c:w val="0.91292517006802765"/>
          <c:h val="0.7444233150101520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6.944346242434082E-3"/>
                  <c:y val="-0.11076629008330614"/>
                </c:manualLayout>
              </c:layout>
              <c:showVal val="1"/>
            </c:dLbl>
            <c:dLbl>
              <c:idx val="1"/>
              <c:layout>
                <c:manualLayout>
                  <c:x val="2.0833252986234511E-2"/>
                  <c:y val="-0.10610749743238615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12832</c:v>
                </c:pt>
                <c:pt idx="1">
                  <c:v>12932</c:v>
                </c:pt>
              </c:numCache>
            </c:numRef>
          </c:val>
        </c:ser>
        <c:dLbls>
          <c:showVal val="1"/>
        </c:dLbls>
        <c:shape val="pyramid"/>
        <c:axId val="78028160"/>
        <c:axId val="78029952"/>
        <c:axId val="0"/>
      </c:bar3DChart>
      <c:catAx>
        <c:axId val="78028160"/>
        <c:scaling>
          <c:orientation val="minMax"/>
        </c:scaling>
        <c:axPos val="b"/>
        <c:tickLblPos val="nextTo"/>
        <c:crossAx val="78029952"/>
        <c:crosses val="autoZero"/>
        <c:auto val="1"/>
        <c:lblAlgn val="ctr"/>
        <c:lblOffset val="100"/>
      </c:catAx>
      <c:valAx>
        <c:axId val="78029952"/>
        <c:scaling>
          <c:orientation val="minMax"/>
          <c:min val="200"/>
        </c:scaling>
        <c:delete val="1"/>
        <c:axPos val="l"/>
        <c:numFmt formatCode="General" sourceLinked="1"/>
        <c:tickLblPos val="none"/>
        <c:crossAx val="7802816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autoTitleDeleted val="1"/>
    <c:view3D>
      <c:rotY val="30"/>
      <c:rAngAx val="1"/>
    </c:view3D>
    <c:plotArea>
      <c:layout>
        <c:manualLayout>
          <c:layoutTarget val="inner"/>
          <c:xMode val="edge"/>
          <c:yMode val="edge"/>
          <c:x val="5.1700680272108904E-2"/>
          <c:y val="3.7735849056604688E-2"/>
          <c:w val="0.91292517006802765"/>
          <c:h val="0.6695172373116286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1.8870405063410159E-2"/>
                  <c:y val="-4.3350732843787834E-2"/>
                </c:manualLayout>
              </c:layout>
              <c:showVal val="1"/>
            </c:dLbl>
            <c:dLbl>
              <c:idx val="1"/>
              <c:layout>
                <c:manualLayout>
                  <c:x val="2.7988862751726854E-2"/>
                  <c:y val="-7.6144976259989977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60063.5</c:v>
                </c:pt>
                <c:pt idx="1">
                  <c:v>62232.1</c:v>
                </c:pt>
              </c:numCache>
            </c:numRef>
          </c:val>
        </c:ser>
        <c:dLbls>
          <c:showVal val="1"/>
        </c:dLbls>
        <c:shape val="cylinder"/>
        <c:axId val="78070144"/>
        <c:axId val="78071680"/>
        <c:axId val="0"/>
      </c:bar3DChart>
      <c:catAx>
        <c:axId val="78070144"/>
        <c:scaling>
          <c:orientation val="minMax"/>
        </c:scaling>
        <c:axPos val="b"/>
        <c:tickLblPos val="nextTo"/>
        <c:crossAx val="78071680"/>
        <c:crosses val="autoZero"/>
        <c:auto val="1"/>
        <c:lblAlgn val="ctr"/>
        <c:lblOffset val="100"/>
      </c:catAx>
      <c:valAx>
        <c:axId val="78071680"/>
        <c:scaling>
          <c:orientation val="minMax"/>
          <c:max val="70000"/>
          <c:min val="30000"/>
        </c:scaling>
        <c:delete val="1"/>
        <c:axPos val="l"/>
        <c:numFmt formatCode="General" sourceLinked="1"/>
        <c:tickLblPos val="none"/>
        <c:crossAx val="78070144"/>
        <c:crosses val="autoZero"/>
        <c:crossBetween val="between"/>
        <c:majorUnit val="10000"/>
      </c:valAx>
    </c:plotArea>
    <c:plotVisOnly val="1"/>
    <c:dispBlanksAs val="gap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>
        <c:manualLayout>
          <c:layoutTarget val="inner"/>
          <c:xMode val="edge"/>
          <c:yMode val="edge"/>
          <c:x val="6.2781812467616299E-2"/>
          <c:y val="5.6437389770723101E-2"/>
          <c:w val="0.9352465047829237"/>
          <c:h val="0.7456673471371634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3399FF"/>
            </a:solidFill>
          </c:spPr>
          <c:dLbls>
            <c:dLbl>
              <c:idx val="0"/>
              <c:layout>
                <c:manualLayout>
                  <c:x val="-1.6840370681820262E-3"/>
                  <c:y val="-5.9201488702801036E-2"/>
                </c:manualLayout>
              </c:layout>
              <c:showVal val="1"/>
            </c:dLbl>
            <c:dLbl>
              <c:idx val="1"/>
              <c:layout>
                <c:manualLayout>
                  <c:x val="-8.3559700668485119E-3"/>
                  <c:y val="-3.7155911066672292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1052.5</c:v>
                </c:pt>
                <c:pt idx="1">
                  <c:v>1031.4000000000001</c:v>
                </c:pt>
              </c:numCache>
            </c:numRef>
          </c:val>
        </c:ser>
        <c:axId val="72266112"/>
        <c:axId val="72267648"/>
      </c:barChart>
      <c:catAx>
        <c:axId val="72266112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2267648"/>
        <c:crosses val="autoZero"/>
        <c:auto val="1"/>
        <c:lblAlgn val="ctr"/>
        <c:lblOffset val="100"/>
      </c:catAx>
      <c:valAx>
        <c:axId val="72267648"/>
        <c:scaling>
          <c:orientation val="minMax"/>
        </c:scaling>
        <c:delete val="1"/>
        <c:axPos val="l"/>
        <c:numFmt formatCode="General" sourceLinked="1"/>
        <c:tickLblPos val="none"/>
        <c:crossAx val="72266112"/>
        <c:crosses val="autoZero"/>
        <c:crossBetween val="between"/>
        <c:majorUnit val="40"/>
      </c:valAx>
      <c:spPr>
        <a:ln>
          <a:noFill/>
        </a:ln>
      </c:spPr>
    </c:plotArea>
    <c:plotVisOnly val="1"/>
    <c:dispBlanksAs val="gap"/>
  </c:chart>
  <c:spPr>
    <a:ln w="0"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otY val="1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66FF"/>
            </a:solidFill>
          </c:spPr>
          <c:dLbls>
            <c:dLbl>
              <c:idx val="0"/>
              <c:layout>
                <c:manualLayout>
                  <c:x val="-2.4854840004902796E-2"/>
                  <c:y val="-9.8832792959703597E-2"/>
                </c:manualLayout>
              </c:layout>
              <c:showVal val="1"/>
            </c:dLbl>
            <c:dLbl>
              <c:idx val="1"/>
              <c:layout>
                <c:manualLayout>
                  <c:x val="7.1420323667271066E-2"/>
                  <c:y val="-0.10658267716535449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662.6</c:v>
                </c:pt>
                <c:pt idx="1">
                  <c:v>686.5</c:v>
                </c:pt>
              </c:numCache>
            </c:numRef>
          </c:val>
        </c:ser>
        <c:dLbls>
          <c:showVal val="1"/>
        </c:dLbls>
        <c:shape val="pyramid"/>
        <c:axId val="72304128"/>
        <c:axId val="72305664"/>
        <c:axId val="71779648"/>
      </c:bar3DChart>
      <c:catAx>
        <c:axId val="72304128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2305664"/>
        <c:crosses val="autoZero"/>
        <c:auto val="1"/>
        <c:lblAlgn val="ctr"/>
        <c:lblOffset val="100"/>
      </c:catAx>
      <c:valAx>
        <c:axId val="72305664"/>
        <c:scaling>
          <c:orientation val="minMax"/>
          <c:max val="600"/>
          <c:min val="100"/>
        </c:scaling>
        <c:delete val="1"/>
        <c:axPos val="l"/>
        <c:numFmt formatCode="General" sourceLinked="1"/>
        <c:tickLblPos val="none"/>
        <c:crossAx val="72304128"/>
        <c:crosses val="autoZero"/>
        <c:crossBetween val="between"/>
        <c:majorUnit val="100"/>
      </c:valAx>
      <c:serAx>
        <c:axId val="71779648"/>
        <c:scaling>
          <c:orientation val="minMax"/>
        </c:scaling>
        <c:delete val="1"/>
        <c:axPos val="b"/>
        <c:tickLblPos val="nextTo"/>
        <c:crossAx val="72305664"/>
        <c:crosses val="autoZero"/>
      </c:serAx>
    </c:plotArea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plotArea>
      <c:layout>
        <c:manualLayout>
          <c:layoutTarget val="inner"/>
          <c:xMode val="edge"/>
          <c:yMode val="edge"/>
          <c:x val="5.170075052093899E-2"/>
          <c:y val="2.4160887173871482E-3"/>
          <c:w val="0.91292517006802765"/>
          <c:h val="0.74442331501015202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1.0066938354017283E-2"/>
                  <c:y val="-8.8624234470692023E-2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1.4588258434908751E-2"/>
                  <c:y val="-9.5238407699037644E-2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Val val="1"/>
            </c:dLbl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472.1</c:v>
                </c:pt>
                <c:pt idx="1">
                  <c:v>472.1</c:v>
                </c:pt>
              </c:numCache>
            </c:numRef>
          </c:val>
        </c:ser>
        <c:dLbls>
          <c:showVal val="1"/>
        </c:dLbls>
        <c:overlap val="100"/>
        <c:axId val="72372608"/>
        <c:axId val="72374144"/>
      </c:barChart>
      <c:catAx>
        <c:axId val="72372608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2374144"/>
        <c:crosses val="autoZero"/>
        <c:auto val="1"/>
        <c:lblAlgn val="ctr"/>
        <c:lblOffset val="100"/>
      </c:catAx>
      <c:valAx>
        <c:axId val="72374144"/>
        <c:scaling>
          <c:orientation val="minMax"/>
          <c:min val="200"/>
        </c:scaling>
        <c:delete val="1"/>
        <c:axPos val="l"/>
        <c:numFmt formatCode="General" sourceLinked="1"/>
        <c:tickLblPos val="none"/>
        <c:crossAx val="7237260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perspective val="30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20486021505376345"/>
          <c:y val="0.24043715846994607"/>
          <c:w val="0.77148387096774196"/>
          <c:h val="0.75956284153005449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00CC00"/>
            </a:solidFill>
          </c:spPr>
          <c:dLbls>
            <c:dLbl>
              <c:idx val="0"/>
              <c:layout>
                <c:manualLayout>
                  <c:x val="7.2687007874017101E-3"/>
                  <c:y val="-0.17399929486426713"/>
                </c:manualLayout>
              </c:layout>
              <c:showVal val="1"/>
            </c:dLbl>
            <c:dLbl>
              <c:idx val="1"/>
              <c:layout>
                <c:manualLayout>
                  <c:x val="-2.2925408517483811E-2"/>
                  <c:y val="-0.19294780775353901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45</c:v>
                </c:pt>
                <c:pt idx="1">
                  <c:v>45.5</c:v>
                </c:pt>
              </c:numCache>
            </c:numRef>
          </c:val>
        </c:ser>
        <c:shape val="pyramid"/>
        <c:axId val="72412160"/>
        <c:axId val="72410624"/>
        <c:axId val="0"/>
      </c:bar3DChart>
      <c:valAx>
        <c:axId val="72410624"/>
        <c:scaling>
          <c:orientation val="minMax"/>
        </c:scaling>
        <c:delete val="1"/>
        <c:axPos val="b"/>
        <c:numFmt formatCode="General" sourceLinked="1"/>
        <c:tickLblPos val="none"/>
        <c:crossAx val="72412160"/>
        <c:crosses val="autoZero"/>
        <c:crossBetween val="between"/>
      </c:valAx>
      <c:catAx>
        <c:axId val="72412160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2410624"/>
        <c:crosses val="autoZero"/>
        <c:auto val="1"/>
        <c:lblAlgn val="ctr"/>
        <c:lblOffset val="100"/>
      </c:catAx>
    </c:plotArea>
    <c:plotVisOnly val="1"/>
    <c:dispBlanksAs val="zero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6"/>
  <c:chart>
    <c:autoTitleDeleted val="1"/>
    <c:view3D>
      <c:rotY val="50"/>
      <c:depthPercent val="9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 (факт)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3.6862430412759172E-4"/>
                  <c:y val="-7.9396325459310784E-4"/>
                </c:manualLayout>
              </c:layout>
              <c:showVal val="1"/>
            </c:dLbl>
            <c:dLbl>
              <c:idx val="1"/>
              <c:layout>
                <c:manualLayout>
                  <c:x val="-7.8405804369994381E-3"/>
                  <c:y val="1.0978346456692958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1062</c:v>
                </c:pt>
                <c:pt idx="1">
                  <c:v>1065</c:v>
                </c:pt>
              </c:numCache>
            </c:numRef>
          </c:val>
        </c:ser>
        <c:dLbls>
          <c:showVal val="1"/>
        </c:dLbls>
        <c:gapWidth val="181"/>
        <c:gapDepth val="151"/>
        <c:shape val="box"/>
        <c:axId val="77503104"/>
        <c:axId val="77504896"/>
        <c:axId val="0"/>
      </c:bar3DChart>
      <c:catAx>
        <c:axId val="77503104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504896"/>
        <c:crosses val="autoZero"/>
        <c:auto val="1"/>
        <c:lblAlgn val="ctr"/>
        <c:lblOffset val="100"/>
      </c:catAx>
      <c:valAx>
        <c:axId val="77504896"/>
        <c:scaling>
          <c:orientation val="minMax"/>
          <c:max val="2500"/>
          <c:min val="500"/>
        </c:scaling>
        <c:delete val="1"/>
        <c:axPos val="l"/>
        <c:numFmt formatCode="General" sourceLinked="1"/>
        <c:tickLblPos val="none"/>
        <c:crossAx val="77503104"/>
        <c:crosses val="autoZero"/>
        <c:crossBetween val="between"/>
        <c:majorUnit val="500"/>
      </c:valAx>
    </c:plotArea>
    <c:plotVisOnly val="1"/>
    <c:dispBlanksAs val="gap"/>
  </c:chart>
  <c:spPr>
    <a:ln>
      <a:noFill/>
    </a:ln>
    <a:scene3d>
      <a:camera prst="orthographicFront"/>
      <a:lightRig rig="threePt" dir="t"/>
    </a:scene3d>
    <a:sp3d>
      <a:bevelB w="0" h="0"/>
    </a:sp3d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6"/>
  <c:chart>
    <c:autoTitleDeleted val="1"/>
    <c:view3D>
      <c:rotY val="3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0000FF"/>
            </a:solidFill>
          </c:spPr>
          <c:dLbls>
            <c:dLbl>
              <c:idx val="0"/>
              <c:layout>
                <c:manualLayout>
                  <c:x val="3.0092592592592591E-2"/>
                  <c:y val="-6.7460317460317498E-2"/>
                </c:manualLayout>
              </c:layout>
              <c:showVal val="1"/>
            </c:dLbl>
            <c:dLbl>
              <c:idx val="1"/>
              <c:layout>
                <c:manualLayout>
                  <c:x val="2.40065356068902E-2"/>
                  <c:y val="-8.0688344919228217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418.5</c:v>
                </c:pt>
                <c:pt idx="1">
                  <c:v>420</c:v>
                </c:pt>
              </c:numCache>
            </c:numRef>
          </c:val>
        </c:ser>
        <c:dLbls>
          <c:showVal val="1"/>
        </c:dLbls>
        <c:shape val="cylinder"/>
        <c:axId val="77565952"/>
        <c:axId val="77567488"/>
        <c:axId val="72360384"/>
      </c:bar3DChart>
      <c:catAx>
        <c:axId val="77565952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567488"/>
        <c:crosses val="autoZero"/>
        <c:auto val="1"/>
        <c:lblAlgn val="ctr"/>
        <c:lblOffset val="100"/>
      </c:catAx>
      <c:valAx>
        <c:axId val="77567488"/>
        <c:scaling>
          <c:orientation val="minMax"/>
          <c:max val="600"/>
          <c:min val="0"/>
        </c:scaling>
        <c:delete val="1"/>
        <c:axPos val="l"/>
        <c:numFmt formatCode="General" sourceLinked="1"/>
        <c:tickLblPos val="none"/>
        <c:crossAx val="77565952"/>
        <c:crosses val="autoZero"/>
        <c:crossBetween val="between"/>
        <c:majorUnit val="100"/>
      </c:valAx>
      <c:serAx>
        <c:axId val="72360384"/>
        <c:scaling>
          <c:orientation val="minMax"/>
        </c:scaling>
        <c:delete val="1"/>
        <c:axPos val="b"/>
        <c:tickLblPos val="none"/>
        <c:crossAx val="77567488"/>
        <c:crosses val="autoZero"/>
      </c:serAx>
    </c:plotArea>
    <c:plotVisOnly val="1"/>
    <c:dispBlanksAs val="gap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3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13093649600853841"/>
          <c:y val="0.18939393939394014"/>
          <c:w val="0.8607648343022547"/>
          <c:h val="0.6521719160105078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rgbClr val="FF0066"/>
              </a:solidFill>
            </c:spPr>
          </c:dPt>
          <c:dPt>
            <c:idx val="1"/>
            <c:spPr>
              <a:solidFill>
                <a:srgbClr val="FF0066"/>
              </a:solidFill>
            </c:spPr>
          </c:dPt>
          <c:dLbls>
            <c:dLbl>
              <c:idx val="0"/>
              <c:layout>
                <c:manualLayout>
                  <c:x val="0"/>
                  <c:y val="-0.14366261035552375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0.20861608208064941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2698.9</c:v>
                </c:pt>
                <c:pt idx="1">
                  <c:v>3109.1</c:v>
                </c:pt>
              </c:numCache>
            </c:numRef>
          </c:val>
        </c:ser>
        <c:dLbls>
          <c:showVal val="1"/>
        </c:dLbls>
        <c:shape val="cylinder"/>
        <c:axId val="77601792"/>
        <c:axId val="77603584"/>
        <c:axId val="0"/>
      </c:bar3DChart>
      <c:catAx>
        <c:axId val="77601792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603584"/>
        <c:crosses val="autoZero"/>
        <c:auto val="1"/>
        <c:lblAlgn val="ctr"/>
        <c:lblOffset val="100"/>
        <c:tickMarkSkip val="1"/>
      </c:catAx>
      <c:valAx>
        <c:axId val="77603584"/>
        <c:scaling>
          <c:orientation val="minMax"/>
          <c:max val="2500"/>
          <c:min val="500"/>
        </c:scaling>
        <c:delete val="1"/>
        <c:axPos val="b"/>
        <c:numFmt formatCode="General" sourceLinked="1"/>
        <c:tickLblPos val="none"/>
        <c:crossAx val="77601792"/>
        <c:crosses val="autoZero"/>
        <c:crossBetween val="between"/>
        <c:majorUnit val="500"/>
      </c:valAx>
    </c:plotArea>
    <c:plotVisOnly val="1"/>
    <c:dispBlanksAs val="gap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autoTitleDeleted val="1"/>
    <c:view3D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3300"/>
            </a:solidFill>
          </c:spPr>
          <c:dLbls>
            <c:dLbl>
              <c:idx val="0"/>
              <c:layout>
                <c:manualLayout>
                  <c:x val="3.2864602943343098E-2"/>
                  <c:y val="-7.5357972597922873E-2"/>
                </c:manualLayout>
              </c:layout>
              <c:showVal val="1"/>
            </c:dLbl>
            <c:dLbl>
              <c:idx val="1"/>
              <c:layout>
                <c:manualLayout>
                  <c:x val="2.6778638117220852E-2"/>
                  <c:y val="-9.6482939632543674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2013 год (факт)</c:v>
                </c:pt>
                <c:pt idx="1">
                  <c:v>2014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1093.4000000000001</c:v>
                </c:pt>
                <c:pt idx="1">
                  <c:v>1262.9000000000001</c:v>
                </c:pt>
              </c:numCache>
            </c:numRef>
          </c:val>
        </c:ser>
        <c:dLbls>
          <c:showVal val="1"/>
        </c:dLbls>
        <c:shape val="cylinder"/>
        <c:axId val="77635968"/>
        <c:axId val="77637504"/>
        <c:axId val="0"/>
      </c:bar3DChart>
      <c:catAx>
        <c:axId val="77635968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7637504"/>
        <c:crosses val="autoZero"/>
        <c:auto val="1"/>
        <c:lblAlgn val="ctr"/>
        <c:lblOffset val="100"/>
      </c:catAx>
      <c:valAx>
        <c:axId val="77637504"/>
        <c:scaling>
          <c:orientation val="minMax"/>
          <c:max val="2000"/>
          <c:min val="0"/>
        </c:scaling>
        <c:delete val="1"/>
        <c:axPos val="b"/>
        <c:numFmt formatCode="General" sourceLinked="1"/>
        <c:tickLblPos val="none"/>
        <c:crossAx val="77635968"/>
        <c:crosses val="autoZero"/>
        <c:crossBetween val="between"/>
        <c:majorUnit val="500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1D26B-EFED-4750-96B3-1D5C5C5D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13512</Words>
  <Characters>77023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user112</cp:lastModifiedBy>
  <cp:revision>2</cp:revision>
  <cp:lastPrinted>2014-09-17T04:00:00Z</cp:lastPrinted>
  <dcterms:created xsi:type="dcterms:W3CDTF">2016-06-23T05:25:00Z</dcterms:created>
  <dcterms:modified xsi:type="dcterms:W3CDTF">2016-06-23T05:25:00Z</dcterms:modified>
</cp:coreProperties>
</file>