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2FB" w:rsidRDefault="00E042FB" w:rsidP="00E042FB">
      <w:pPr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Утвержден решением 28–ой сесси</w:t>
      </w:r>
      <w:bookmarkStart w:id="0" w:name="_GoBack"/>
      <w:bookmarkEnd w:id="0"/>
      <w:r>
        <w:rPr>
          <w:sz w:val="28"/>
          <w:szCs w:val="28"/>
        </w:rPr>
        <w:t>и Совета депутатов</w:t>
      </w:r>
    </w:p>
    <w:p w:rsidR="00E042FB" w:rsidRDefault="00E042FB" w:rsidP="00E042FB">
      <w:pPr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Карасукского района </w:t>
      </w:r>
    </w:p>
    <w:p w:rsidR="00E042FB" w:rsidRDefault="00E042FB" w:rsidP="00E042FB">
      <w:pPr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№ 300 от 28.10.2014</w:t>
      </w:r>
    </w:p>
    <w:p w:rsidR="008A052B" w:rsidRDefault="008A052B" w:rsidP="008A052B">
      <w:pPr>
        <w:jc w:val="center"/>
        <w:rPr>
          <w:b/>
          <w:sz w:val="40"/>
          <w:szCs w:val="40"/>
        </w:rPr>
      </w:pPr>
    </w:p>
    <w:p w:rsidR="005B53A9" w:rsidRDefault="005B53A9" w:rsidP="008A052B">
      <w:pPr>
        <w:jc w:val="center"/>
        <w:rPr>
          <w:b/>
          <w:sz w:val="40"/>
          <w:szCs w:val="40"/>
        </w:rPr>
      </w:pPr>
    </w:p>
    <w:p w:rsidR="005B53A9" w:rsidRDefault="005B53A9" w:rsidP="008A052B">
      <w:pPr>
        <w:jc w:val="center"/>
        <w:rPr>
          <w:b/>
          <w:sz w:val="40"/>
          <w:szCs w:val="40"/>
        </w:rPr>
      </w:pPr>
    </w:p>
    <w:p w:rsidR="008A052B" w:rsidRDefault="00E11C6B" w:rsidP="008A052B">
      <w:pPr>
        <w:jc w:val="center"/>
        <w:rPr>
          <w:b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2367915</wp:posOffset>
            </wp:positionH>
            <wp:positionV relativeFrom="paragraph">
              <wp:posOffset>175895</wp:posOffset>
            </wp:positionV>
            <wp:extent cx="1257300" cy="2057400"/>
            <wp:effectExtent l="0" t="0" r="0" b="0"/>
            <wp:wrapSquare wrapText="left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A052B" w:rsidRDefault="008A052B" w:rsidP="008A052B">
      <w:pPr>
        <w:jc w:val="center"/>
        <w:rPr>
          <w:b/>
          <w:sz w:val="40"/>
          <w:szCs w:val="40"/>
        </w:rPr>
      </w:pPr>
    </w:p>
    <w:p w:rsidR="008A052B" w:rsidRDefault="008A052B" w:rsidP="008A052B">
      <w:pPr>
        <w:jc w:val="center"/>
        <w:rPr>
          <w:b/>
          <w:sz w:val="40"/>
          <w:szCs w:val="40"/>
        </w:rPr>
      </w:pPr>
    </w:p>
    <w:p w:rsidR="008A052B" w:rsidRDefault="008A052B" w:rsidP="008A052B">
      <w:pPr>
        <w:jc w:val="center"/>
        <w:rPr>
          <w:b/>
          <w:sz w:val="40"/>
          <w:szCs w:val="40"/>
        </w:rPr>
      </w:pPr>
    </w:p>
    <w:p w:rsidR="008A052B" w:rsidRDefault="008A052B" w:rsidP="008A052B">
      <w:pPr>
        <w:jc w:val="center"/>
        <w:rPr>
          <w:b/>
          <w:sz w:val="40"/>
          <w:szCs w:val="40"/>
        </w:rPr>
      </w:pPr>
    </w:p>
    <w:p w:rsidR="008A052B" w:rsidRDefault="008A052B" w:rsidP="008A052B">
      <w:pPr>
        <w:jc w:val="center"/>
        <w:rPr>
          <w:b/>
          <w:sz w:val="40"/>
          <w:szCs w:val="40"/>
        </w:rPr>
      </w:pPr>
    </w:p>
    <w:p w:rsidR="008A052B" w:rsidRDefault="008A052B" w:rsidP="008A052B">
      <w:pPr>
        <w:jc w:val="center"/>
        <w:rPr>
          <w:b/>
          <w:sz w:val="40"/>
          <w:szCs w:val="40"/>
        </w:rPr>
      </w:pPr>
    </w:p>
    <w:p w:rsidR="008A052B" w:rsidRDefault="008A052B" w:rsidP="008A052B">
      <w:pPr>
        <w:jc w:val="center"/>
        <w:rPr>
          <w:b/>
          <w:sz w:val="40"/>
          <w:szCs w:val="40"/>
        </w:rPr>
      </w:pPr>
    </w:p>
    <w:p w:rsidR="008A052B" w:rsidRPr="008A052B" w:rsidRDefault="008A052B" w:rsidP="008A052B">
      <w:pPr>
        <w:jc w:val="center"/>
        <w:rPr>
          <w:b/>
          <w:sz w:val="40"/>
          <w:szCs w:val="40"/>
        </w:rPr>
      </w:pPr>
      <w:r w:rsidRPr="008A052B">
        <w:rPr>
          <w:b/>
          <w:sz w:val="40"/>
          <w:szCs w:val="40"/>
        </w:rPr>
        <w:t>План</w:t>
      </w:r>
      <w:r w:rsidR="005B53A9">
        <w:rPr>
          <w:b/>
          <w:sz w:val="40"/>
          <w:szCs w:val="40"/>
        </w:rPr>
        <w:t>а</w:t>
      </w:r>
      <w:r w:rsidRPr="008A052B">
        <w:rPr>
          <w:b/>
          <w:sz w:val="40"/>
          <w:szCs w:val="40"/>
        </w:rPr>
        <w:t xml:space="preserve"> </w:t>
      </w:r>
    </w:p>
    <w:p w:rsidR="008A052B" w:rsidRPr="008A052B" w:rsidRDefault="008A052B" w:rsidP="008A052B">
      <w:pPr>
        <w:jc w:val="center"/>
        <w:rPr>
          <w:b/>
          <w:sz w:val="40"/>
          <w:szCs w:val="40"/>
        </w:rPr>
      </w:pPr>
      <w:r w:rsidRPr="008A052B">
        <w:rPr>
          <w:b/>
          <w:sz w:val="40"/>
          <w:szCs w:val="40"/>
        </w:rPr>
        <w:t xml:space="preserve">социально-экономического развития  Карасукского района </w:t>
      </w:r>
    </w:p>
    <w:p w:rsidR="008A052B" w:rsidRPr="008A052B" w:rsidRDefault="008A052B" w:rsidP="008A052B">
      <w:pPr>
        <w:jc w:val="center"/>
        <w:rPr>
          <w:b/>
          <w:sz w:val="40"/>
          <w:szCs w:val="40"/>
        </w:rPr>
      </w:pPr>
      <w:r w:rsidRPr="008A052B">
        <w:rPr>
          <w:b/>
          <w:sz w:val="40"/>
          <w:szCs w:val="40"/>
        </w:rPr>
        <w:t xml:space="preserve">Новосибирской области </w:t>
      </w:r>
    </w:p>
    <w:p w:rsidR="008A052B" w:rsidRDefault="008A052B" w:rsidP="008A052B">
      <w:pPr>
        <w:rPr>
          <w:b/>
          <w:sz w:val="40"/>
          <w:szCs w:val="40"/>
        </w:rPr>
      </w:pPr>
      <w:r w:rsidRPr="008A052B">
        <w:rPr>
          <w:b/>
          <w:sz w:val="40"/>
          <w:szCs w:val="40"/>
        </w:rPr>
        <w:t>на 201</w:t>
      </w:r>
      <w:r w:rsidR="006658DB">
        <w:rPr>
          <w:b/>
          <w:sz w:val="40"/>
          <w:szCs w:val="40"/>
        </w:rPr>
        <w:t>5</w:t>
      </w:r>
      <w:r w:rsidRPr="008A052B">
        <w:rPr>
          <w:b/>
          <w:sz w:val="40"/>
          <w:szCs w:val="40"/>
        </w:rPr>
        <w:t xml:space="preserve"> год и плановый период 201</w:t>
      </w:r>
      <w:r w:rsidR="006658DB">
        <w:rPr>
          <w:b/>
          <w:sz w:val="40"/>
          <w:szCs w:val="40"/>
        </w:rPr>
        <w:t>6</w:t>
      </w:r>
      <w:r w:rsidRPr="008A052B">
        <w:rPr>
          <w:b/>
          <w:sz w:val="40"/>
          <w:szCs w:val="40"/>
        </w:rPr>
        <w:t xml:space="preserve"> и 201</w:t>
      </w:r>
      <w:r w:rsidR="006658DB">
        <w:rPr>
          <w:b/>
          <w:sz w:val="40"/>
          <w:szCs w:val="40"/>
        </w:rPr>
        <w:t>7</w:t>
      </w:r>
      <w:r w:rsidRPr="008A052B">
        <w:rPr>
          <w:b/>
          <w:sz w:val="40"/>
          <w:szCs w:val="40"/>
        </w:rPr>
        <w:t xml:space="preserve"> годов</w:t>
      </w:r>
    </w:p>
    <w:p w:rsidR="002A203F" w:rsidRDefault="002A203F" w:rsidP="008A052B">
      <w:pPr>
        <w:rPr>
          <w:b/>
          <w:sz w:val="40"/>
          <w:szCs w:val="40"/>
        </w:rPr>
      </w:pPr>
    </w:p>
    <w:p w:rsidR="002A203F" w:rsidRDefault="002A203F" w:rsidP="008A052B">
      <w:pPr>
        <w:rPr>
          <w:b/>
          <w:sz w:val="40"/>
          <w:szCs w:val="40"/>
        </w:rPr>
      </w:pPr>
    </w:p>
    <w:p w:rsidR="002A203F" w:rsidRDefault="002A203F" w:rsidP="008A052B">
      <w:pPr>
        <w:rPr>
          <w:b/>
          <w:sz w:val="40"/>
          <w:szCs w:val="40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Pr="00105EC5" w:rsidRDefault="002A203F" w:rsidP="002A203F">
      <w:pPr>
        <w:jc w:val="center"/>
        <w:rPr>
          <w:b/>
          <w:sz w:val="32"/>
          <w:szCs w:val="32"/>
        </w:rPr>
      </w:pPr>
      <w:r w:rsidRPr="00105EC5">
        <w:rPr>
          <w:b/>
          <w:sz w:val="32"/>
          <w:szCs w:val="32"/>
        </w:rPr>
        <w:t xml:space="preserve">г. Карасук </w:t>
      </w:r>
    </w:p>
    <w:p w:rsidR="002A203F" w:rsidRDefault="002A203F" w:rsidP="002A203F">
      <w:pPr>
        <w:jc w:val="center"/>
        <w:rPr>
          <w:b/>
          <w:sz w:val="32"/>
          <w:szCs w:val="32"/>
        </w:rPr>
      </w:pPr>
      <w:r w:rsidRPr="00105EC5">
        <w:rPr>
          <w:b/>
          <w:sz w:val="32"/>
          <w:szCs w:val="32"/>
        </w:rPr>
        <w:t>201</w:t>
      </w:r>
      <w:r w:rsidR="007C5CD4">
        <w:rPr>
          <w:b/>
          <w:sz w:val="32"/>
          <w:szCs w:val="32"/>
        </w:rPr>
        <w:t>4</w:t>
      </w:r>
      <w:r w:rsidRPr="00105EC5">
        <w:rPr>
          <w:b/>
          <w:sz w:val="32"/>
          <w:szCs w:val="32"/>
        </w:rPr>
        <w:t xml:space="preserve"> год</w:t>
      </w:r>
    </w:p>
    <w:p w:rsidR="002A203F" w:rsidRDefault="002A203F" w:rsidP="002A203F">
      <w:pPr>
        <w:jc w:val="center"/>
        <w:rPr>
          <w:b/>
          <w:sz w:val="32"/>
          <w:szCs w:val="32"/>
        </w:r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id w:val="989606937"/>
        <w:docPartObj>
          <w:docPartGallery w:val="Table of Contents"/>
          <w:docPartUnique/>
        </w:docPartObj>
      </w:sdtPr>
      <w:sdtContent>
        <w:p w:rsidR="00BB0E4F" w:rsidRPr="00A826BD" w:rsidRDefault="00BB0E4F">
          <w:pPr>
            <w:pStyle w:val="a3"/>
            <w:rPr>
              <w:rFonts w:ascii="Times New Roman" w:hAnsi="Times New Roman" w:cs="Times New Roman"/>
              <w:color w:val="auto"/>
            </w:rPr>
          </w:pPr>
          <w:r w:rsidRPr="00A826BD">
            <w:rPr>
              <w:rFonts w:ascii="Times New Roman" w:hAnsi="Times New Roman" w:cs="Times New Roman"/>
              <w:color w:val="auto"/>
            </w:rPr>
            <w:t>Оглавление</w:t>
          </w:r>
        </w:p>
        <w:p w:rsidR="00A67363" w:rsidRDefault="000A0B86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0A0B86">
            <w:rPr>
              <w:sz w:val="28"/>
              <w:szCs w:val="28"/>
            </w:rPr>
            <w:fldChar w:fldCharType="begin"/>
          </w:r>
          <w:r w:rsidR="00BB0E4F" w:rsidRPr="00A826BD">
            <w:rPr>
              <w:sz w:val="28"/>
              <w:szCs w:val="28"/>
            </w:rPr>
            <w:instrText xml:space="preserve"> TOC \o "1-3" \h \z \u </w:instrText>
          </w:r>
          <w:r w:rsidRPr="000A0B86">
            <w:rPr>
              <w:sz w:val="28"/>
              <w:szCs w:val="28"/>
            </w:rPr>
            <w:fldChar w:fldCharType="separate"/>
          </w:r>
          <w:hyperlink w:anchor="_Toc367269094" w:history="1">
            <w:r w:rsidR="00A67363" w:rsidRPr="002853FB">
              <w:rPr>
                <w:rStyle w:val="a4"/>
                <w:noProof/>
              </w:rPr>
              <w:t>I.</w:t>
            </w:r>
            <w:r w:rsidR="00A6736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A67363" w:rsidRPr="002853FB">
              <w:rPr>
                <w:rStyle w:val="a4"/>
                <w:noProof/>
              </w:rPr>
              <w:t>Общие положения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_Toc367269094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095" w:history="1">
            <w:r w:rsidR="00A67363" w:rsidRPr="002853FB">
              <w:rPr>
                <w:rStyle w:val="a4"/>
                <w:i/>
                <w:noProof/>
              </w:rPr>
              <w:t>Оценка социально-экономического развития Карасукского района  Новосибирской области за 201</w:t>
            </w:r>
            <w:r w:rsidR="00607C60">
              <w:rPr>
                <w:rStyle w:val="a4"/>
                <w:i/>
                <w:noProof/>
              </w:rPr>
              <w:t>4</w:t>
            </w:r>
            <w:r w:rsidR="00A67363" w:rsidRPr="002853FB">
              <w:rPr>
                <w:rStyle w:val="a4"/>
                <w:i/>
                <w:noProof/>
              </w:rPr>
              <w:t xml:space="preserve"> год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_Toc367269095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096" w:history="1">
            <w:r w:rsidR="00A67363" w:rsidRPr="002853FB">
              <w:rPr>
                <w:rStyle w:val="a4"/>
                <w:i/>
                <w:noProof/>
              </w:rPr>
              <w:t>Приоритетные направления социально-экономического развития   Карасукского района Новосибирской области на 201</w:t>
            </w:r>
            <w:r w:rsidR="00607C60">
              <w:rPr>
                <w:rStyle w:val="a4"/>
                <w:i/>
                <w:noProof/>
              </w:rPr>
              <w:t>5</w:t>
            </w:r>
            <w:r w:rsidR="00A67363" w:rsidRPr="002853FB">
              <w:rPr>
                <w:rStyle w:val="a4"/>
                <w:i/>
                <w:noProof/>
              </w:rPr>
              <w:t xml:space="preserve"> год и плановый период 201</w:t>
            </w:r>
            <w:r w:rsidR="00607C60">
              <w:rPr>
                <w:rStyle w:val="a4"/>
                <w:i/>
                <w:noProof/>
              </w:rPr>
              <w:t>6</w:t>
            </w:r>
            <w:r w:rsidR="00A67363" w:rsidRPr="002853FB">
              <w:rPr>
                <w:rStyle w:val="a4"/>
                <w:i/>
                <w:noProof/>
              </w:rPr>
              <w:t xml:space="preserve"> и 201</w:t>
            </w:r>
            <w:r w:rsidR="00607C60">
              <w:rPr>
                <w:rStyle w:val="a4"/>
                <w:i/>
                <w:noProof/>
              </w:rPr>
              <w:t>7</w:t>
            </w:r>
            <w:r w:rsidR="00A67363" w:rsidRPr="002853FB">
              <w:rPr>
                <w:rStyle w:val="a4"/>
                <w:i/>
                <w:noProof/>
              </w:rPr>
              <w:t xml:space="preserve"> годов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_Toc367269096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097" w:history="1">
            <w:r w:rsidR="00A67363" w:rsidRPr="002853FB">
              <w:rPr>
                <w:rStyle w:val="a4"/>
                <w:i/>
                <w:noProof/>
              </w:rPr>
              <w:t>Основные показатели  социально-экономического развития Карасукского района Новосибирской области  на 201</w:t>
            </w:r>
            <w:r w:rsidR="00607C60">
              <w:rPr>
                <w:rStyle w:val="a4"/>
                <w:i/>
                <w:noProof/>
              </w:rPr>
              <w:t>5</w:t>
            </w:r>
            <w:r w:rsidR="00A67363" w:rsidRPr="002853FB">
              <w:rPr>
                <w:rStyle w:val="a4"/>
                <w:i/>
                <w:noProof/>
              </w:rPr>
              <w:t xml:space="preserve"> год и плановый период 201</w:t>
            </w:r>
            <w:r w:rsidR="00607C60">
              <w:rPr>
                <w:rStyle w:val="a4"/>
                <w:i/>
                <w:noProof/>
              </w:rPr>
              <w:t>6</w:t>
            </w:r>
            <w:r w:rsidR="00A67363" w:rsidRPr="002853FB">
              <w:rPr>
                <w:rStyle w:val="a4"/>
                <w:i/>
                <w:noProof/>
              </w:rPr>
              <w:t xml:space="preserve"> и 201</w:t>
            </w:r>
            <w:r w:rsidR="00607C60">
              <w:rPr>
                <w:rStyle w:val="a4"/>
                <w:i/>
                <w:noProof/>
              </w:rPr>
              <w:t>7</w:t>
            </w:r>
            <w:r w:rsidR="00A67363" w:rsidRPr="002853FB">
              <w:rPr>
                <w:rStyle w:val="a4"/>
                <w:i/>
                <w:noProof/>
              </w:rPr>
              <w:t xml:space="preserve"> годов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_Toc367269097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08" w:history="1">
            <w:r w:rsidR="00A67363" w:rsidRPr="002853FB">
              <w:rPr>
                <w:rStyle w:val="a4"/>
                <w:noProof/>
                <w:kern w:val="28"/>
                <w:lang w:val="en-US"/>
              </w:rPr>
              <w:t>II</w:t>
            </w:r>
            <w:r w:rsidR="00A67363" w:rsidRPr="002853FB">
              <w:rPr>
                <w:rStyle w:val="a4"/>
                <w:noProof/>
                <w:kern w:val="28"/>
              </w:rPr>
              <w:t>. Уровень и качество жизни населения Карасукского района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09" w:history="1">
            <w:r w:rsidR="00A67363" w:rsidRPr="002853FB">
              <w:rPr>
                <w:rStyle w:val="a4"/>
                <w:i/>
                <w:iCs/>
                <w:noProof/>
              </w:rPr>
              <w:t>Повышение доступности и качества медицинской помощи населению, модернизация здравоохранения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0" w:history="1">
            <w:r w:rsidR="00A67363" w:rsidRPr="002853FB">
              <w:rPr>
                <w:rStyle w:val="a4"/>
                <w:i/>
                <w:iCs/>
                <w:noProof/>
              </w:rPr>
              <w:t>Модернизация системы образования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2" w:history="1">
            <w:r w:rsidR="00A67363" w:rsidRPr="002853FB">
              <w:rPr>
                <w:rStyle w:val="a4"/>
                <w:i/>
                <w:noProof/>
              </w:rPr>
              <w:t>Модернизация системы профессионального образования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3" w:history="1">
            <w:r w:rsidR="00A67363" w:rsidRPr="002853FB">
              <w:rPr>
                <w:rStyle w:val="a4"/>
                <w:i/>
                <w:noProof/>
              </w:rPr>
              <w:t>Формирование условий для развития духовности, высокой культуры и нравственного здоровья населения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4" w:history="1">
            <w:r w:rsidR="00A67363" w:rsidRPr="002853FB">
              <w:rPr>
                <w:rStyle w:val="a4"/>
                <w:i/>
                <w:iCs/>
                <w:noProof/>
              </w:rPr>
              <w:t>Развитие физической культуры и спорта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5" w:history="1">
            <w:r w:rsidR="00A67363" w:rsidRPr="002853FB">
              <w:rPr>
                <w:rStyle w:val="a4"/>
                <w:i/>
                <w:noProof/>
              </w:rPr>
              <w:t>Демографическое развитие, поддержка семьи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6" w:history="1">
            <w:r w:rsidR="00A67363" w:rsidRPr="002853FB">
              <w:rPr>
                <w:rStyle w:val="a4"/>
                <w:i/>
                <w:noProof/>
              </w:rPr>
              <w:t>Повышение качества жизни социально незащищенных категорий населения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7" w:history="1">
            <w:r w:rsidR="00A67363" w:rsidRPr="002853FB">
              <w:rPr>
                <w:rStyle w:val="a4"/>
                <w:i/>
                <w:noProof/>
              </w:rPr>
              <w:t>Создание условий для эффективной занятости населения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8" w:history="1">
            <w:r w:rsidR="00A67363" w:rsidRPr="002853FB">
              <w:rPr>
                <w:rStyle w:val="a4"/>
                <w:i/>
                <w:noProof/>
              </w:rPr>
              <w:t>Повышение денежных доходов населения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9" w:history="1">
            <w:r w:rsidR="00A67363" w:rsidRPr="002853FB">
              <w:rPr>
                <w:rStyle w:val="a4"/>
                <w:i/>
                <w:iCs/>
                <w:noProof/>
              </w:rPr>
              <w:t>Создание безопасных и благоприятных условий проживания граждан, приведение уровня состояния и содержания жилищного фонда к современным требованиям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0" w:history="1">
            <w:r w:rsidR="00A67363" w:rsidRPr="002853FB">
              <w:rPr>
                <w:rStyle w:val="a4"/>
                <w:i/>
                <w:noProof/>
              </w:rPr>
              <w:t>Развитие транспорта, транспортной инфраструктуры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2" w:history="1">
            <w:r w:rsidR="00A67363" w:rsidRPr="002853FB">
              <w:rPr>
                <w:rStyle w:val="a4"/>
                <w:i/>
                <w:noProof/>
              </w:rPr>
              <w:t>Совершенствование градостроительной политики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3" w:history="1">
            <w:r w:rsidR="00A67363" w:rsidRPr="002853FB">
              <w:rPr>
                <w:rStyle w:val="a4"/>
                <w:i/>
                <w:noProof/>
              </w:rPr>
              <w:t>Формирование условий для повышения доступности жилья во всех сегментах рынка для всех категорий граждан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4" w:history="1">
            <w:r w:rsidR="00A67363" w:rsidRPr="002853FB">
              <w:rPr>
                <w:rStyle w:val="a4"/>
                <w:i/>
                <w:noProof/>
              </w:rPr>
              <w:t>Охрана окружающей среды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5" w:history="1">
            <w:r w:rsidR="00A67363" w:rsidRPr="002853FB">
              <w:rPr>
                <w:rStyle w:val="a4"/>
                <w:i/>
                <w:noProof/>
                <w:kern w:val="28"/>
              </w:rPr>
              <w:t>Обеспечение безопасности жизнедеятельности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11"/>
            <w:tabs>
              <w:tab w:val="left" w:pos="6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6" w:history="1">
            <w:r w:rsidR="00A67363" w:rsidRPr="002853FB">
              <w:rPr>
                <w:rStyle w:val="a4"/>
                <w:noProof/>
              </w:rPr>
              <w:t>III.</w:t>
            </w:r>
            <w:r w:rsidR="00A6736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A67363" w:rsidRPr="002853FB">
              <w:rPr>
                <w:rStyle w:val="a4"/>
                <w:noProof/>
              </w:rPr>
              <w:t>Конкурентоспособная экономика Карасукского района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7" w:history="1">
            <w:r w:rsidR="00A67363" w:rsidRPr="002853FB">
              <w:rPr>
                <w:rStyle w:val="a4"/>
                <w:i/>
                <w:iCs/>
                <w:noProof/>
              </w:rPr>
              <w:t>Развитие и повышение качества промышленного потенциала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8" w:history="1">
            <w:r w:rsidR="00A67363" w:rsidRPr="002853FB">
              <w:rPr>
                <w:rStyle w:val="a4"/>
                <w:i/>
                <w:iCs/>
                <w:noProof/>
              </w:rPr>
              <w:t>Развитие малого и среднего предпринимательства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9" w:history="1">
            <w:r w:rsidR="00A67363" w:rsidRPr="002853FB">
              <w:rPr>
                <w:rStyle w:val="a4"/>
                <w:i/>
                <w:iCs/>
                <w:noProof/>
              </w:rPr>
              <w:t>Развитие потребительского рынка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30" w:history="1">
            <w:r w:rsidR="00A67363" w:rsidRPr="002853FB">
              <w:rPr>
                <w:rStyle w:val="a4"/>
                <w:i/>
                <w:iCs/>
                <w:noProof/>
              </w:rPr>
              <w:t>Развитие инвестиционной деятельности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31" w:history="1">
            <w:r w:rsidR="00A67363" w:rsidRPr="002853FB">
              <w:rPr>
                <w:rStyle w:val="a4"/>
                <w:i/>
                <w:iCs/>
                <w:noProof/>
              </w:rPr>
              <w:t>Повышение эффективности и конкурентоспособности агропромышленного комплекса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32" w:history="1">
            <w:r w:rsidR="00A67363" w:rsidRPr="002853FB">
              <w:rPr>
                <w:rStyle w:val="a4"/>
                <w:noProof/>
                <w:lang w:val="en-US"/>
              </w:rPr>
              <w:t>I</w:t>
            </w:r>
            <w:r w:rsidR="00A67363" w:rsidRPr="002853FB">
              <w:rPr>
                <w:rStyle w:val="a4"/>
                <w:noProof/>
              </w:rPr>
              <w:t>V. Совершенствование системы муниципального управления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0A0B86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33" w:history="1">
            <w:r w:rsidR="00A67363" w:rsidRPr="002853FB">
              <w:rPr>
                <w:rStyle w:val="a4"/>
                <w:iCs/>
                <w:noProof/>
                <w:lang w:val="en-US"/>
              </w:rPr>
              <w:t>V</w:t>
            </w:r>
            <w:r w:rsidR="00A67363" w:rsidRPr="002853FB">
              <w:rPr>
                <w:rStyle w:val="a4"/>
                <w:iCs/>
                <w:noProof/>
              </w:rPr>
              <w:t>. Наиболее значимые инвестиционные проекты, реализуемые в Карасукском районе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717C"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B0E4F" w:rsidRDefault="000A0B86" w:rsidP="00F839F3">
          <w:pPr>
            <w:pStyle w:val="11"/>
            <w:tabs>
              <w:tab w:val="right" w:leader="dot" w:pos="9345"/>
            </w:tabs>
          </w:pPr>
          <w:r w:rsidRPr="00A826BD">
            <w:rPr>
              <w:b/>
              <w:bCs/>
              <w:sz w:val="28"/>
              <w:szCs w:val="28"/>
            </w:rPr>
            <w:fldChar w:fldCharType="end"/>
          </w:r>
        </w:p>
      </w:sdtContent>
    </w:sdt>
    <w:p w:rsidR="00BB0E4F" w:rsidRDefault="002A203F" w:rsidP="00B26930">
      <w:pPr>
        <w:pStyle w:val="1"/>
        <w:numPr>
          <w:ilvl w:val="0"/>
          <w:numId w:val="6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" w:name="_Toc367269094"/>
      <w:r w:rsidRPr="00BF7454">
        <w:rPr>
          <w:rFonts w:ascii="Times New Roman" w:hAnsi="Times New Roman" w:cs="Times New Roman"/>
          <w:sz w:val="28"/>
          <w:szCs w:val="28"/>
        </w:rPr>
        <w:lastRenderedPageBreak/>
        <w:t>Общие положения</w:t>
      </w:r>
      <w:bookmarkEnd w:id="1"/>
    </w:p>
    <w:p w:rsidR="005B53A9" w:rsidRDefault="005B53A9" w:rsidP="002176B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bookmarkStart w:id="2" w:name="_Toc367269095"/>
    </w:p>
    <w:p w:rsidR="002176BC" w:rsidRDefault="002176BC" w:rsidP="002176B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r w:rsidRPr="007A37FE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>Оценка социально-экономического развития Карасукского района  Новосибирской области за 201</w:t>
      </w:r>
      <w:r w:rsidR="007C5CD4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>4</w:t>
      </w:r>
      <w:r w:rsidRPr="007A37FE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 xml:space="preserve"> год</w:t>
      </w:r>
      <w:bookmarkEnd w:id="2"/>
    </w:p>
    <w:p w:rsidR="00FD3B4E" w:rsidRDefault="00FD3B4E" w:rsidP="00FD3B4E">
      <w:pPr>
        <w:ind w:firstLine="709"/>
        <w:jc w:val="both"/>
        <w:rPr>
          <w:sz w:val="28"/>
          <w:szCs w:val="28"/>
        </w:rPr>
      </w:pPr>
      <w:r w:rsidRPr="00AE501A">
        <w:rPr>
          <w:sz w:val="28"/>
          <w:szCs w:val="28"/>
        </w:rPr>
        <w:t>Социально-экономическое развитие района в 201</w:t>
      </w:r>
      <w:r w:rsidR="007C5CD4">
        <w:rPr>
          <w:sz w:val="28"/>
          <w:szCs w:val="28"/>
        </w:rPr>
        <w:t>4</w:t>
      </w:r>
      <w:r w:rsidRPr="00AE501A">
        <w:rPr>
          <w:sz w:val="28"/>
          <w:szCs w:val="28"/>
        </w:rPr>
        <w:t xml:space="preserve"> году характеризуется положительной динамикой большинства ключевых экономич</w:t>
      </w:r>
      <w:r>
        <w:rPr>
          <w:sz w:val="28"/>
          <w:szCs w:val="28"/>
        </w:rPr>
        <w:t xml:space="preserve">еских показателей. </w:t>
      </w:r>
      <w:r w:rsidR="00285A44">
        <w:rPr>
          <w:sz w:val="28"/>
          <w:szCs w:val="28"/>
        </w:rPr>
        <w:t>Прогнозируется увеличение о</w:t>
      </w:r>
      <w:r>
        <w:rPr>
          <w:sz w:val="28"/>
          <w:szCs w:val="28"/>
        </w:rPr>
        <w:t>бъем</w:t>
      </w:r>
      <w:r w:rsidR="00285A44">
        <w:rPr>
          <w:sz w:val="28"/>
          <w:szCs w:val="28"/>
        </w:rPr>
        <w:t>а</w:t>
      </w:r>
      <w:r>
        <w:rPr>
          <w:sz w:val="28"/>
          <w:szCs w:val="28"/>
        </w:rPr>
        <w:t xml:space="preserve"> валового</w:t>
      </w:r>
      <w:r w:rsidR="0021550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районного </w:t>
      </w:r>
      <w:r w:rsidRPr="00AE501A">
        <w:rPr>
          <w:sz w:val="28"/>
          <w:szCs w:val="28"/>
        </w:rPr>
        <w:t xml:space="preserve">на </w:t>
      </w:r>
      <w:r w:rsidR="00215509">
        <w:rPr>
          <w:sz w:val="28"/>
          <w:szCs w:val="28"/>
        </w:rPr>
        <w:t>4</w:t>
      </w:r>
      <w:r w:rsidRPr="00AE501A">
        <w:rPr>
          <w:sz w:val="28"/>
          <w:szCs w:val="28"/>
        </w:rPr>
        <w:t xml:space="preserve"> % </w:t>
      </w:r>
      <w:r w:rsidR="00285A44">
        <w:rPr>
          <w:sz w:val="28"/>
          <w:szCs w:val="28"/>
        </w:rPr>
        <w:t xml:space="preserve">с </w:t>
      </w:r>
      <w:r w:rsidRPr="00AE501A">
        <w:rPr>
          <w:sz w:val="28"/>
          <w:szCs w:val="28"/>
        </w:rPr>
        <w:t>дос</w:t>
      </w:r>
      <w:r w:rsidR="00285A44">
        <w:rPr>
          <w:sz w:val="28"/>
          <w:szCs w:val="28"/>
        </w:rPr>
        <w:t xml:space="preserve">тижением </w:t>
      </w:r>
      <w:r w:rsidRPr="00AE501A">
        <w:rPr>
          <w:sz w:val="28"/>
          <w:szCs w:val="28"/>
        </w:rPr>
        <w:t xml:space="preserve">  </w:t>
      </w:r>
      <w:r w:rsidR="00215509">
        <w:rPr>
          <w:sz w:val="28"/>
          <w:szCs w:val="28"/>
        </w:rPr>
        <w:t xml:space="preserve">10096 </w:t>
      </w:r>
      <w:r>
        <w:rPr>
          <w:sz w:val="28"/>
          <w:szCs w:val="28"/>
        </w:rPr>
        <w:t>млн. руб</w:t>
      </w:r>
      <w:r w:rsidRPr="00AE501A">
        <w:rPr>
          <w:sz w:val="28"/>
          <w:szCs w:val="28"/>
        </w:rPr>
        <w:t xml:space="preserve">.  </w:t>
      </w:r>
    </w:p>
    <w:p w:rsidR="00FD3B4E" w:rsidRPr="00972F87" w:rsidRDefault="00FD3B4E" w:rsidP="00FD3B4E">
      <w:pPr>
        <w:ind w:firstLine="709"/>
        <w:jc w:val="center"/>
        <w:rPr>
          <w:b/>
          <w:i/>
        </w:rPr>
      </w:pPr>
      <w:r>
        <w:rPr>
          <w:b/>
          <w:i/>
        </w:rPr>
        <w:t>Структура валового</w:t>
      </w:r>
      <w:r w:rsidR="00215509">
        <w:rPr>
          <w:b/>
          <w:i/>
        </w:rPr>
        <w:t xml:space="preserve"> </w:t>
      </w:r>
      <w:r>
        <w:rPr>
          <w:b/>
          <w:i/>
        </w:rPr>
        <w:t>районного продукта</w:t>
      </w:r>
      <w:r w:rsidRPr="00972F87">
        <w:rPr>
          <w:b/>
          <w:i/>
        </w:rPr>
        <w:t xml:space="preserve"> Карасукского района</w:t>
      </w:r>
      <w:r>
        <w:rPr>
          <w:b/>
          <w:i/>
        </w:rPr>
        <w:t>, %</w:t>
      </w:r>
    </w:p>
    <w:p w:rsidR="00FD3B4E" w:rsidRPr="00102E2A" w:rsidRDefault="00FD3B4E" w:rsidP="00FD3B4E">
      <w:pPr>
        <w:ind w:firstLine="709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476875" cy="2771775"/>
            <wp:effectExtent l="0" t="0" r="0" b="0"/>
            <wp:docPr id="12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8C586D" w:rsidRDefault="008C586D" w:rsidP="00FD3B4E">
      <w:pPr>
        <w:ind w:firstLine="709"/>
        <w:jc w:val="both"/>
        <w:rPr>
          <w:sz w:val="28"/>
          <w:szCs w:val="28"/>
        </w:rPr>
      </w:pPr>
    </w:p>
    <w:p w:rsidR="00FD3B4E" w:rsidRDefault="00FD3B4E" w:rsidP="00FD3B4E">
      <w:pPr>
        <w:ind w:firstLine="709"/>
        <w:jc w:val="both"/>
        <w:rPr>
          <w:sz w:val="28"/>
          <w:szCs w:val="28"/>
        </w:rPr>
      </w:pPr>
      <w:r w:rsidRPr="00AE501A">
        <w:rPr>
          <w:sz w:val="28"/>
          <w:szCs w:val="28"/>
        </w:rPr>
        <w:t xml:space="preserve">Отмечается </w:t>
      </w:r>
      <w:r>
        <w:rPr>
          <w:sz w:val="28"/>
          <w:szCs w:val="28"/>
        </w:rPr>
        <w:t>при</w:t>
      </w:r>
      <w:r w:rsidRPr="00AE501A">
        <w:rPr>
          <w:sz w:val="28"/>
          <w:szCs w:val="28"/>
        </w:rPr>
        <w:t>рост в сопоставимых</w:t>
      </w:r>
      <w:r>
        <w:rPr>
          <w:sz w:val="28"/>
          <w:szCs w:val="28"/>
        </w:rPr>
        <w:t xml:space="preserve"> ценах </w:t>
      </w:r>
      <w:r w:rsidR="00B00621">
        <w:rPr>
          <w:sz w:val="28"/>
          <w:szCs w:val="28"/>
        </w:rPr>
        <w:t xml:space="preserve">оборота </w:t>
      </w:r>
      <w:r w:rsidRPr="00AE501A">
        <w:rPr>
          <w:sz w:val="28"/>
          <w:szCs w:val="28"/>
        </w:rPr>
        <w:t xml:space="preserve">розничной торговли на </w:t>
      </w:r>
      <w:r w:rsidR="00B00621">
        <w:rPr>
          <w:sz w:val="28"/>
          <w:szCs w:val="28"/>
        </w:rPr>
        <w:t>10</w:t>
      </w:r>
      <w:r w:rsidRPr="00AE501A">
        <w:rPr>
          <w:sz w:val="28"/>
          <w:szCs w:val="28"/>
        </w:rPr>
        <w:t xml:space="preserve">%, платных услуг населению на </w:t>
      </w:r>
      <w:r w:rsidR="00B00621">
        <w:rPr>
          <w:sz w:val="28"/>
          <w:szCs w:val="28"/>
        </w:rPr>
        <w:t>15</w:t>
      </w:r>
      <w:r w:rsidRPr="00AE501A">
        <w:rPr>
          <w:sz w:val="28"/>
          <w:szCs w:val="28"/>
        </w:rPr>
        <w:t>%</w:t>
      </w:r>
      <w:r w:rsidR="00B00621">
        <w:rPr>
          <w:sz w:val="28"/>
          <w:szCs w:val="28"/>
        </w:rPr>
        <w:t>, инвестиций в основной капитал – 1,8%</w:t>
      </w:r>
      <w:r w:rsidRPr="00AE501A">
        <w:rPr>
          <w:sz w:val="28"/>
          <w:szCs w:val="28"/>
        </w:rPr>
        <w:t>.</w:t>
      </w:r>
    </w:p>
    <w:p w:rsidR="008C586D" w:rsidRDefault="00FD3B4E" w:rsidP="00B36ED4">
      <w:pPr>
        <w:ind w:firstLine="709"/>
        <w:jc w:val="both"/>
        <w:rPr>
          <w:rFonts w:ascii="Calibri" w:hAnsi="Calibri"/>
          <w:i/>
        </w:rPr>
      </w:pPr>
      <w:r w:rsidRPr="00AE501A">
        <w:rPr>
          <w:sz w:val="28"/>
          <w:szCs w:val="28"/>
        </w:rPr>
        <w:t>Ожидается</w:t>
      </w:r>
      <w:r w:rsidR="00B00621">
        <w:rPr>
          <w:sz w:val="28"/>
          <w:szCs w:val="28"/>
        </w:rPr>
        <w:t xml:space="preserve"> повышение заработной платы на </w:t>
      </w:r>
      <w:r w:rsidR="008C586D">
        <w:rPr>
          <w:sz w:val="28"/>
          <w:szCs w:val="28"/>
        </w:rPr>
        <w:t>11</w:t>
      </w:r>
      <w:r w:rsidRPr="00AE501A">
        <w:rPr>
          <w:sz w:val="28"/>
          <w:szCs w:val="28"/>
        </w:rPr>
        <w:t>%, снижения уровня безрабо</w:t>
      </w:r>
      <w:r>
        <w:rPr>
          <w:sz w:val="28"/>
          <w:szCs w:val="28"/>
        </w:rPr>
        <w:t>тицы на 0,0</w:t>
      </w:r>
      <w:r w:rsidR="00B00621">
        <w:rPr>
          <w:sz w:val="28"/>
          <w:szCs w:val="28"/>
        </w:rPr>
        <w:t>2</w:t>
      </w:r>
      <w:r>
        <w:rPr>
          <w:sz w:val="28"/>
          <w:szCs w:val="28"/>
        </w:rPr>
        <w:t xml:space="preserve"> процентных пункта.</w:t>
      </w:r>
    </w:p>
    <w:p w:rsidR="00FD3B4E" w:rsidRPr="004762ED" w:rsidRDefault="00FD3B4E" w:rsidP="00FD3B4E">
      <w:pPr>
        <w:pStyle w:val="af8"/>
        <w:spacing w:after="0" w:line="240" w:lineRule="auto"/>
        <w:rPr>
          <w:rFonts w:ascii="Calibri" w:hAnsi="Calibri" w:cs="Times New Roman"/>
          <w:i/>
          <w:szCs w:val="24"/>
        </w:rPr>
      </w:pPr>
      <w:r w:rsidRPr="004762ED">
        <w:rPr>
          <w:rFonts w:ascii="Calibri" w:hAnsi="Calibri" w:cs="Times New Roman"/>
          <w:i/>
          <w:szCs w:val="24"/>
        </w:rPr>
        <w:t>Динамика основных показателей социально-экономического развития</w:t>
      </w:r>
    </w:p>
    <w:p w:rsidR="00FD3B4E" w:rsidRDefault="00FD3B4E" w:rsidP="00FD3B4E">
      <w:pPr>
        <w:pStyle w:val="af8"/>
        <w:spacing w:after="0" w:line="240" w:lineRule="auto"/>
        <w:rPr>
          <w:rFonts w:ascii="Calibri" w:hAnsi="Calibri" w:cs="Times New Roman"/>
          <w:i/>
          <w:szCs w:val="24"/>
        </w:rPr>
      </w:pPr>
      <w:r>
        <w:rPr>
          <w:rFonts w:ascii="Calibri" w:hAnsi="Calibri" w:cs="Times New Roman"/>
          <w:i/>
          <w:szCs w:val="24"/>
        </w:rPr>
        <w:t xml:space="preserve">Карасукского района </w:t>
      </w:r>
      <w:r w:rsidRPr="004762ED">
        <w:rPr>
          <w:rFonts w:ascii="Calibri" w:hAnsi="Calibri" w:cs="Times New Roman"/>
          <w:i/>
          <w:szCs w:val="24"/>
        </w:rPr>
        <w:t>(201</w:t>
      </w:r>
      <w:r w:rsidR="008C586D">
        <w:rPr>
          <w:rFonts w:ascii="Calibri" w:hAnsi="Calibri" w:cs="Times New Roman"/>
          <w:i/>
          <w:szCs w:val="24"/>
        </w:rPr>
        <w:t>4</w:t>
      </w:r>
      <w:r>
        <w:rPr>
          <w:rFonts w:ascii="Calibri" w:hAnsi="Calibri" w:cs="Times New Roman"/>
          <w:i/>
          <w:szCs w:val="24"/>
        </w:rPr>
        <w:t>год в % к 201</w:t>
      </w:r>
      <w:r w:rsidR="008C586D">
        <w:rPr>
          <w:rFonts w:ascii="Calibri" w:hAnsi="Calibri" w:cs="Times New Roman"/>
          <w:i/>
          <w:szCs w:val="24"/>
        </w:rPr>
        <w:t>3</w:t>
      </w:r>
      <w:r w:rsidRPr="004762ED">
        <w:rPr>
          <w:rFonts w:ascii="Calibri" w:hAnsi="Calibri" w:cs="Times New Roman"/>
          <w:i/>
          <w:szCs w:val="24"/>
        </w:rPr>
        <w:t xml:space="preserve"> году, в сопоставим</w:t>
      </w:r>
      <w:r w:rsidR="006959BA">
        <w:rPr>
          <w:rFonts w:ascii="Calibri" w:hAnsi="Calibri" w:cs="Times New Roman"/>
          <w:i/>
          <w:szCs w:val="24"/>
        </w:rPr>
        <w:t>ых ценах</w:t>
      </w:r>
      <w:r w:rsidRPr="004762ED">
        <w:rPr>
          <w:rFonts w:ascii="Calibri" w:hAnsi="Calibri" w:cs="Times New Roman"/>
          <w:i/>
          <w:szCs w:val="24"/>
        </w:rPr>
        <w:t xml:space="preserve">) </w:t>
      </w:r>
    </w:p>
    <w:p w:rsidR="00FD3B4E" w:rsidRPr="006118D7" w:rsidRDefault="00FD3B4E" w:rsidP="00FD3B4E">
      <w:pPr>
        <w:pStyle w:val="af8"/>
        <w:spacing w:after="0" w:line="240" w:lineRule="auto"/>
        <w:rPr>
          <w:rFonts w:ascii="Calibri" w:hAnsi="Calibri" w:cs="Times New Roman"/>
          <w:b w:val="0"/>
          <w:szCs w:val="24"/>
        </w:rPr>
      </w:pPr>
      <w:r>
        <w:rPr>
          <w:rFonts w:ascii="Calibri" w:hAnsi="Calibri" w:cs="Times New Roman"/>
          <w:b w:val="0"/>
          <w:noProof/>
          <w:szCs w:val="24"/>
        </w:rPr>
        <w:drawing>
          <wp:inline distT="0" distB="0" distL="0" distR="0">
            <wp:extent cx="5924550" cy="3086100"/>
            <wp:effectExtent l="0" t="0" r="0" b="0"/>
            <wp:docPr id="1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FD3B4E" w:rsidRDefault="00FD3B4E" w:rsidP="00FD3B4E">
      <w:pPr>
        <w:tabs>
          <w:tab w:val="left" w:pos="1050"/>
        </w:tabs>
        <w:jc w:val="both"/>
        <w:rPr>
          <w:b/>
          <w:i/>
          <w:sz w:val="28"/>
          <w:szCs w:val="28"/>
        </w:rPr>
      </w:pPr>
    </w:p>
    <w:p w:rsidR="00FD3B4E" w:rsidRDefault="00FD3B4E" w:rsidP="003D35AE">
      <w:pPr>
        <w:tabs>
          <w:tab w:val="left" w:pos="1050"/>
        </w:tabs>
        <w:ind w:firstLine="709"/>
        <w:jc w:val="both"/>
        <w:rPr>
          <w:sz w:val="28"/>
          <w:szCs w:val="28"/>
        </w:rPr>
      </w:pPr>
      <w:r w:rsidRPr="0069198E">
        <w:rPr>
          <w:b/>
          <w:i/>
          <w:sz w:val="28"/>
          <w:szCs w:val="28"/>
        </w:rPr>
        <w:lastRenderedPageBreak/>
        <w:t>Демографическая ситуация</w:t>
      </w:r>
      <w:r>
        <w:rPr>
          <w:sz w:val="28"/>
          <w:szCs w:val="28"/>
        </w:rPr>
        <w:t xml:space="preserve"> в </w:t>
      </w:r>
      <w:r w:rsidRPr="005318A1">
        <w:rPr>
          <w:sz w:val="28"/>
          <w:szCs w:val="28"/>
        </w:rPr>
        <w:t xml:space="preserve">районе </w:t>
      </w:r>
      <w:r>
        <w:rPr>
          <w:sz w:val="28"/>
          <w:szCs w:val="28"/>
        </w:rPr>
        <w:t>развивается</w:t>
      </w:r>
      <w:r w:rsidRPr="005318A1">
        <w:rPr>
          <w:sz w:val="28"/>
          <w:szCs w:val="28"/>
        </w:rPr>
        <w:t xml:space="preserve"> под влиянием сложившихся тенденций рождаемости, смертности и миграции населения.</w:t>
      </w:r>
      <w:r w:rsidR="007C5CD4">
        <w:rPr>
          <w:sz w:val="28"/>
          <w:szCs w:val="28"/>
        </w:rPr>
        <w:t xml:space="preserve"> </w:t>
      </w:r>
      <w:r>
        <w:rPr>
          <w:sz w:val="28"/>
          <w:szCs w:val="28"/>
        </w:rPr>
        <w:t>В 201</w:t>
      </w:r>
      <w:r w:rsidR="00EF42FC">
        <w:rPr>
          <w:sz w:val="28"/>
          <w:szCs w:val="28"/>
        </w:rPr>
        <w:t>4</w:t>
      </w:r>
      <w:r>
        <w:rPr>
          <w:sz w:val="28"/>
          <w:szCs w:val="28"/>
        </w:rPr>
        <w:t xml:space="preserve"> году </w:t>
      </w:r>
      <w:r w:rsidRPr="00A65B48">
        <w:rPr>
          <w:sz w:val="28"/>
          <w:szCs w:val="28"/>
        </w:rPr>
        <w:t xml:space="preserve">процесс естественного прироста населения сохранится.  </w:t>
      </w:r>
    </w:p>
    <w:p w:rsidR="00FD3B4E" w:rsidRPr="001A77C2" w:rsidRDefault="00FD3B4E" w:rsidP="00FD3B4E">
      <w:pPr>
        <w:tabs>
          <w:tab w:val="left" w:pos="1050"/>
        </w:tabs>
        <w:ind w:firstLine="709"/>
        <w:jc w:val="both"/>
        <w:rPr>
          <w:sz w:val="28"/>
          <w:szCs w:val="28"/>
        </w:rPr>
      </w:pPr>
      <w:r w:rsidRPr="003E3700">
        <w:rPr>
          <w:sz w:val="28"/>
          <w:szCs w:val="28"/>
        </w:rPr>
        <w:t>Общий коэффициент рождаемости</w:t>
      </w:r>
      <w:r w:rsidR="00285A44">
        <w:rPr>
          <w:sz w:val="28"/>
          <w:szCs w:val="28"/>
        </w:rPr>
        <w:t xml:space="preserve"> ожидается на уровне </w:t>
      </w:r>
      <w:r w:rsidRPr="003E3700">
        <w:rPr>
          <w:sz w:val="28"/>
          <w:szCs w:val="28"/>
        </w:rPr>
        <w:t xml:space="preserve"> </w:t>
      </w:r>
      <w:r>
        <w:rPr>
          <w:sz w:val="28"/>
          <w:szCs w:val="28"/>
        </w:rPr>
        <w:t>1</w:t>
      </w:r>
      <w:r w:rsidR="00EF42FC">
        <w:rPr>
          <w:sz w:val="28"/>
          <w:szCs w:val="28"/>
        </w:rPr>
        <w:t>3</w:t>
      </w:r>
      <w:r w:rsidRPr="003E3700">
        <w:rPr>
          <w:sz w:val="28"/>
          <w:szCs w:val="28"/>
        </w:rPr>
        <w:t xml:space="preserve"> чел. родившихся на 1000 чел. населения, </w:t>
      </w:r>
      <w:r w:rsidR="00285A44">
        <w:rPr>
          <w:sz w:val="28"/>
          <w:szCs w:val="28"/>
        </w:rPr>
        <w:t xml:space="preserve">с </w:t>
      </w:r>
      <w:r w:rsidRPr="003E3700">
        <w:rPr>
          <w:sz w:val="28"/>
          <w:szCs w:val="28"/>
        </w:rPr>
        <w:t>прирост</w:t>
      </w:r>
      <w:r w:rsidR="00285A44">
        <w:rPr>
          <w:sz w:val="28"/>
          <w:szCs w:val="28"/>
        </w:rPr>
        <w:t xml:space="preserve">ом 2,4% по отношению к 2013 </w:t>
      </w:r>
      <w:r w:rsidRPr="003E3700">
        <w:rPr>
          <w:sz w:val="28"/>
          <w:szCs w:val="28"/>
        </w:rPr>
        <w:t>году</w:t>
      </w:r>
      <w:r w:rsidR="00285A44">
        <w:rPr>
          <w:sz w:val="28"/>
          <w:szCs w:val="28"/>
        </w:rPr>
        <w:t>.</w:t>
      </w:r>
      <w:r w:rsidRPr="003E3700">
        <w:rPr>
          <w:sz w:val="28"/>
          <w:szCs w:val="28"/>
        </w:rPr>
        <w:t xml:space="preserve"> </w:t>
      </w:r>
      <w:r w:rsidR="00285A44">
        <w:rPr>
          <w:sz w:val="28"/>
          <w:szCs w:val="28"/>
        </w:rPr>
        <w:t xml:space="preserve"> </w:t>
      </w:r>
      <w:r w:rsidRPr="003E3700">
        <w:rPr>
          <w:sz w:val="28"/>
          <w:szCs w:val="28"/>
        </w:rPr>
        <w:t xml:space="preserve">Прогнозируется увеличение коэффициента смертности </w:t>
      </w:r>
      <w:r>
        <w:rPr>
          <w:sz w:val="28"/>
          <w:szCs w:val="28"/>
        </w:rPr>
        <w:t xml:space="preserve">на </w:t>
      </w:r>
      <w:r w:rsidR="00EF42FC">
        <w:rPr>
          <w:sz w:val="28"/>
          <w:szCs w:val="28"/>
        </w:rPr>
        <w:t>0,7</w:t>
      </w:r>
      <w:r>
        <w:rPr>
          <w:sz w:val="28"/>
          <w:szCs w:val="28"/>
        </w:rPr>
        <w:t>% и в 201</w:t>
      </w:r>
      <w:r w:rsidR="00EF42FC">
        <w:rPr>
          <w:sz w:val="28"/>
          <w:szCs w:val="28"/>
        </w:rPr>
        <w:t>4</w:t>
      </w:r>
      <w:r w:rsidRPr="003E3700">
        <w:rPr>
          <w:sz w:val="28"/>
          <w:szCs w:val="28"/>
        </w:rPr>
        <w:t xml:space="preserve"> году составит </w:t>
      </w:r>
      <w:r w:rsidRPr="00511ADB">
        <w:rPr>
          <w:sz w:val="28"/>
          <w:szCs w:val="28"/>
        </w:rPr>
        <w:t>1</w:t>
      </w:r>
      <w:r w:rsidR="00EF42FC">
        <w:rPr>
          <w:sz w:val="28"/>
          <w:szCs w:val="28"/>
        </w:rPr>
        <w:t>5</w:t>
      </w:r>
      <w:r w:rsidRPr="003E3700">
        <w:rPr>
          <w:sz w:val="28"/>
          <w:szCs w:val="28"/>
        </w:rPr>
        <w:t xml:space="preserve"> чел.</w:t>
      </w:r>
      <w:r>
        <w:rPr>
          <w:sz w:val="28"/>
          <w:szCs w:val="28"/>
        </w:rPr>
        <w:t xml:space="preserve"> умерших на 1000 чел. населения.</w:t>
      </w:r>
    </w:p>
    <w:p w:rsidR="00FD3B4E" w:rsidRPr="00E31961" w:rsidRDefault="00FD3B4E" w:rsidP="00FD3B4E">
      <w:pPr>
        <w:pStyle w:val="a7"/>
        <w:ind w:firstLine="709"/>
        <w:jc w:val="center"/>
        <w:rPr>
          <w:rFonts w:ascii="Calibri" w:hAnsi="Calibri"/>
          <w:b/>
          <w:i/>
        </w:rPr>
      </w:pPr>
      <w:r w:rsidRPr="00E31961">
        <w:rPr>
          <w:rFonts w:ascii="Calibri" w:hAnsi="Calibri"/>
          <w:b/>
          <w:i/>
        </w:rPr>
        <w:t>Естественное движение и миграция населения района, человек</w:t>
      </w:r>
    </w:p>
    <w:p w:rsidR="00FD3B4E" w:rsidRPr="00484E2B" w:rsidRDefault="00FD3B4E" w:rsidP="008351DA">
      <w:pPr>
        <w:pStyle w:val="a7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4667250" cy="1905000"/>
            <wp:effectExtent l="0" t="0" r="0" b="0"/>
            <wp:docPr id="27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FD3B4E" w:rsidRDefault="00FD3B4E" w:rsidP="00FD3B4E">
      <w:pPr>
        <w:tabs>
          <w:tab w:val="left" w:pos="1050"/>
        </w:tabs>
        <w:ind w:firstLine="709"/>
        <w:jc w:val="both"/>
        <w:rPr>
          <w:sz w:val="28"/>
          <w:szCs w:val="28"/>
        </w:rPr>
      </w:pPr>
      <w:r w:rsidRPr="00300E37">
        <w:rPr>
          <w:sz w:val="28"/>
          <w:szCs w:val="28"/>
        </w:rPr>
        <w:t xml:space="preserve">В районе </w:t>
      </w:r>
      <w:r w:rsidR="00285A44">
        <w:rPr>
          <w:sz w:val="28"/>
          <w:szCs w:val="28"/>
        </w:rPr>
        <w:t xml:space="preserve">предполагается </w:t>
      </w:r>
      <w:r w:rsidRPr="00300E37">
        <w:rPr>
          <w:sz w:val="28"/>
          <w:szCs w:val="28"/>
        </w:rPr>
        <w:t xml:space="preserve"> </w:t>
      </w:r>
      <w:r w:rsidR="00EF42FC">
        <w:rPr>
          <w:sz w:val="28"/>
          <w:szCs w:val="28"/>
        </w:rPr>
        <w:t>положите</w:t>
      </w:r>
      <w:r w:rsidRPr="00300E37">
        <w:rPr>
          <w:sz w:val="28"/>
          <w:szCs w:val="28"/>
        </w:rPr>
        <w:t xml:space="preserve">льный миграционный обмен. Число прибывших ожидается на уровне </w:t>
      </w:r>
      <w:r w:rsidR="00EF42FC">
        <w:rPr>
          <w:sz w:val="28"/>
          <w:szCs w:val="28"/>
        </w:rPr>
        <w:t>330</w:t>
      </w:r>
      <w:r w:rsidRPr="00300E37">
        <w:rPr>
          <w:sz w:val="28"/>
          <w:szCs w:val="28"/>
        </w:rPr>
        <w:t xml:space="preserve"> человек, прирост </w:t>
      </w:r>
      <w:r>
        <w:rPr>
          <w:sz w:val="28"/>
          <w:szCs w:val="28"/>
        </w:rPr>
        <w:t>1</w:t>
      </w:r>
      <w:r w:rsidR="00EF42FC">
        <w:rPr>
          <w:sz w:val="28"/>
          <w:szCs w:val="28"/>
        </w:rPr>
        <w:t>7,8</w:t>
      </w:r>
      <w:r w:rsidRPr="00300E37">
        <w:rPr>
          <w:sz w:val="28"/>
          <w:szCs w:val="28"/>
        </w:rPr>
        <w:t>%,</w:t>
      </w:r>
      <w:r w:rsidR="00DE3674">
        <w:rPr>
          <w:sz w:val="28"/>
          <w:szCs w:val="28"/>
        </w:rPr>
        <w:t xml:space="preserve"> число </w:t>
      </w:r>
      <w:r w:rsidRPr="00300E37">
        <w:rPr>
          <w:sz w:val="28"/>
          <w:szCs w:val="28"/>
        </w:rPr>
        <w:t xml:space="preserve">выбывших </w:t>
      </w:r>
      <w:r w:rsidR="00DE3674">
        <w:rPr>
          <w:sz w:val="28"/>
          <w:szCs w:val="28"/>
        </w:rPr>
        <w:t>ожидается на уровне</w:t>
      </w:r>
      <w:r w:rsidRPr="00300E37">
        <w:rPr>
          <w:sz w:val="28"/>
          <w:szCs w:val="28"/>
        </w:rPr>
        <w:t xml:space="preserve"> </w:t>
      </w:r>
      <w:r w:rsidR="00EF42FC">
        <w:rPr>
          <w:sz w:val="28"/>
          <w:szCs w:val="28"/>
        </w:rPr>
        <w:t>251</w:t>
      </w:r>
      <w:r w:rsidRPr="00300E37">
        <w:rPr>
          <w:sz w:val="28"/>
          <w:szCs w:val="28"/>
        </w:rPr>
        <w:t xml:space="preserve"> человек, </w:t>
      </w:r>
      <w:r w:rsidR="00EF42FC">
        <w:rPr>
          <w:sz w:val="28"/>
          <w:szCs w:val="28"/>
        </w:rPr>
        <w:t>прирост 3,3</w:t>
      </w:r>
      <w:r>
        <w:rPr>
          <w:sz w:val="28"/>
          <w:szCs w:val="28"/>
        </w:rPr>
        <w:t>% к уровню 201</w:t>
      </w:r>
      <w:r w:rsidR="00EF42FC">
        <w:rPr>
          <w:sz w:val="28"/>
          <w:szCs w:val="28"/>
        </w:rPr>
        <w:t>3</w:t>
      </w:r>
      <w:r>
        <w:rPr>
          <w:sz w:val="28"/>
          <w:szCs w:val="28"/>
        </w:rPr>
        <w:t xml:space="preserve"> года.</w:t>
      </w:r>
    </w:p>
    <w:p w:rsidR="00FD3B4E" w:rsidRPr="00A65B48" w:rsidRDefault="00FD3B4E" w:rsidP="00FD3B4E">
      <w:pPr>
        <w:tabs>
          <w:tab w:val="left" w:pos="1050"/>
        </w:tabs>
        <w:ind w:firstLine="709"/>
        <w:jc w:val="both"/>
        <w:rPr>
          <w:sz w:val="28"/>
          <w:szCs w:val="28"/>
        </w:rPr>
      </w:pPr>
      <w:r w:rsidRPr="00A65B48">
        <w:rPr>
          <w:sz w:val="28"/>
          <w:szCs w:val="28"/>
        </w:rPr>
        <w:t xml:space="preserve">Сохранится процесс сокращения численности населения за счет миграционного движения. Численность постоянного населения </w:t>
      </w:r>
      <w:r>
        <w:rPr>
          <w:sz w:val="28"/>
          <w:szCs w:val="28"/>
        </w:rPr>
        <w:t>на конец</w:t>
      </w:r>
      <w:r w:rsidRPr="00A65B48">
        <w:rPr>
          <w:sz w:val="28"/>
          <w:szCs w:val="28"/>
        </w:rPr>
        <w:t xml:space="preserve"> 201</w:t>
      </w:r>
      <w:r w:rsidR="00604E57">
        <w:rPr>
          <w:sz w:val="28"/>
          <w:szCs w:val="28"/>
        </w:rPr>
        <w:t>4</w:t>
      </w:r>
      <w:r>
        <w:rPr>
          <w:sz w:val="28"/>
          <w:szCs w:val="28"/>
        </w:rPr>
        <w:t>года</w:t>
      </w:r>
      <w:r w:rsidRPr="00A65B48">
        <w:rPr>
          <w:sz w:val="28"/>
          <w:szCs w:val="28"/>
        </w:rPr>
        <w:t xml:space="preserve"> составит </w:t>
      </w:r>
      <w:r w:rsidRPr="005877DB">
        <w:rPr>
          <w:sz w:val="28"/>
          <w:szCs w:val="28"/>
        </w:rPr>
        <w:t>450</w:t>
      </w:r>
      <w:r w:rsidR="00604E57">
        <w:rPr>
          <w:sz w:val="28"/>
          <w:szCs w:val="28"/>
        </w:rPr>
        <w:t>80</w:t>
      </w:r>
      <w:r w:rsidRPr="00A65B48">
        <w:rPr>
          <w:sz w:val="28"/>
          <w:szCs w:val="28"/>
        </w:rPr>
        <w:t xml:space="preserve"> чел., </w:t>
      </w:r>
      <w:r>
        <w:rPr>
          <w:sz w:val="28"/>
          <w:szCs w:val="28"/>
        </w:rPr>
        <w:t>уменьшение против 201</w:t>
      </w:r>
      <w:r w:rsidR="00604E57">
        <w:rPr>
          <w:sz w:val="28"/>
          <w:szCs w:val="28"/>
        </w:rPr>
        <w:t>3</w:t>
      </w:r>
      <w:r w:rsidRPr="00A65B48">
        <w:rPr>
          <w:sz w:val="28"/>
          <w:szCs w:val="28"/>
        </w:rPr>
        <w:t xml:space="preserve"> года  на </w:t>
      </w:r>
      <w:r w:rsidR="00604E57">
        <w:rPr>
          <w:sz w:val="28"/>
          <w:szCs w:val="28"/>
        </w:rPr>
        <w:t>50</w:t>
      </w:r>
      <w:r>
        <w:rPr>
          <w:sz w:val="28"/>
          <w:szCs w:val="28"/>
        </w:rPr>
        <w:t xml:space="preserve"> человек.</w:t>
      </w:r>
    </w:p>
    <w:p w:rsidR="00F74F66" w:rsidRDefault="00F74F66" w:rsidP="003D35AE">
      <w:pPr>
        <w:ind w:firstLine="709"/>
        <w:jc w:val="both"/>
        <w:rPr>
          <w:b/>
          <w:i/>
          <w:sz w:val="28"/>
          <w:szCs w:val="28"/>
        </w:rPr>
      </w:pPr>
    </w:p>
    <w:p w:rsidR="00FD3B4E" w:rsidRPr="0069198E" w:rsidRDefault="00FD3B4E" w:rsidP="003D35AE">
      <w:pPr>
        <w:ind w:firstLine="709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Рынок труда и доходы населения</w:t>
      </w:r>
    </w:p>
    <w:p w:rsidR="00FD3B4E" w:rsidRDefault="00A94D6E" w:rsidP="00FD3B4E">
      <w:pPr>
        <w:tabs>
          <w:tab w:val="left" w:pos="105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C56A8">
        <w:rPr>
          <w:sz w:val="28"/>
          <w:szCs w:val="28"/>
        </w:rPr>
        <w:t>По предварительной оценке ч</w:t>
      </w:r>
      <w:r w:rsidR="00FD3B4E" w:rsidRPr="00F33680">
        <w:rPr>
          <w:sz w:val="28"/>
          <w:szCs w:val="28"/>
        </w:rPr>
        <w:t xml:space="preserve">исленность занятых в экономике </w:t>
      </w:r>
      <w:r w:rsidR="00FC56A8">
        <w:rPr>
          <w:sz w:val="28"/>
          <w:szCs w:val="28"/>
        </w:rPr>
        <w:t xml:space="preserve">в 2014 году </w:t>
      </w:r>
      <w:r w:rsidR="00FD3B4E" w:rsidRPr="00F33680">
        <w:rPr>
          <w:sz w:val="28"/>
          <w:szCs w:val="28"/>
        </w:rPr>
        <w:t xml:space="preserve">составит </w:t>
      </w:r>
      <w:r w:rsidR="00FD3B4E">
        <w:rPr>
          <w:sz w:val="28"/>
          <w:szCs w:val="28"/>
        </w:rPr>
        <w:t>21</w:t>
      </w:r>
      <w:r w:rsidR="003E4728">
        <w:rPr>
          <w:sz w:val="28"/>
          <w:szCs w:val="28"/>
        </w:rPr>
        <w:t>430</w:t>
      </w:r>
      <w:r w:rsidR="00FD3B4E" w:rsidRPr="00F33680">
        <w:rPr>
          <w:sz w:val="28"/>
          <w:szCs w:val="28"/>
        </w:rPr>
        <w:t xml:space="preserve"> человек</w:t>
      </w:r>
      <w:r w:rsidR="00FD3B4E">
        <w:rPr>
          <w:sz w:val="28"/>
          <w:szCs w:val="28"/>
        </w:rPr>
        <w:t>.</w:t>
      </w:r>
    </w:p>
    <w:p w:rsidR="00FD3B4E" w:rsidRDefault="00FD3B4E" w:rsidP="008351DA">
      <w:pPr>
        <w:tabs>
          <w:tab w:val="left" w:pos="1050"/>
        </w:tabs>
        <w:ind w:firstLine="709"/>
        <w:jc w:val="both"/>
        <w:rPr>
          <w:b/>
          <w:i/>
        </w:rPr>
      </w:pPr>
      <w:r w:rsidRPr="004C0094">
        <w:rPr>
          <w:sz w:val="28"/>
          <w:szCs w:val="28"/>
        </w:rPr>
        <w:t xml:space="preserve">Запланирован </w:t>
      </w:r>
      <w:r>
        <w:rPr>
          <w:sz w:val="28"/>
          <w:szCs w:val="28"/>
        </w:rPr>
        <w:t>при</w:t>
      </w:r>
      <w:r w:rsidRPr="004C0094">
        <w:rPr>
          <w:sz w:val="28"/>
          <w:szCs w:val="28"/>
        </w:rPr>
        <w:t xml:space="preserve">рост среднемесячной заработной платы (по полному кругу предприятий) на </w:t>
      </w:r>
      <w:r w:rsidR="003E4728">
        <w:rPr>
          <w:sz w:val="28"/>
          <w:szCs w:val="28"/>
        </w:rPr>
        <w:t>11</w:t>
      </w:r>
      <w:r w:rsidRPr="004C0094">
        <w:rPr>
          <w:sz w:val="28"/>
          <w:szCs w:val="28"/>
        </w:rPr>
        <w:t xml:space="preserve">%, её абсолютный размер составит </w:t>
      </w:r>
      <w:r>
        <w:rPr>
          <w:sz w:val="28"/>
          <w:szCs w:val="28"/>
        </w:rPr>
        <w:t>1</w:t>
      </w:r>
      <w:r w:rsidR="003E4728">
        <w:rPr>
          <w:sz w:val="28"/>
          <w:szCs w:val="28"/>
        </w:rPr>
        <w:t>8</w:t>
      </w:r>
      <w:r>
        <w:rPr>
          <w:sz w:val="28"/>
          <w:szCs w:val="28"/>
        </w:rPr>
        <w:t>5</w:t>
      </w:r>
      <w:r w:rsidR="003E4728">
        <w:rPr>
          <w:sz w:val="28"/>
          <w:szCs w:val="28"/>
        </w:rPr>
        <w:t>8</w:t>
      </w:r>
      <w:r>
        <w:rPr>
          <w:sz w:val="28"/>
          <w:szCs w:val="28"/>
        </w:rPr>
        <w:t>5</w:t>
      </w:r>
      <w:r w:rsidRPr="004C0094">
        <w:rPr>
          <w:sz w:val="28"/>
          <w:szCs w:val="28"/>
        </w:rPr>
        <w:t xml:space="preserve"> рублей, что обусловлено ростом заработной платы на крупных предприятиях района за счет оптимизации штатного расписания и повышения уровня заработной платы в учреждениях бюджетной сферы</w:t>
      </w:r>
      <w:r w:rsidR="002A6F17">
        <w:rPr>
          <w:sz w:val="28"/>
          <w:szCs w:val="28"/>
        </w:rPr>
        <w:t xml:space="preserve"> в рамках исполнения Указов Президента Российской Федерации</w:t>
      </w:r>
      <w:r>
        <w:rPr>
          <w:sz w:val="28"/>
          <w:szCs w:val="28"/>
        </w:rPr>
        <w:t>.</w:t>
      </w:r>
    </w:p>
    <w:p w:rsidR="00FD3B4E" w:rsidRPr="00B2300D" w:rsidRDefault="00FD3B4E" w:rsidP="00FD3B4E">
      <w:pPr>
        <w:pStyle w:val="ab"/>
        <w:jc w:val="center"/>
        <w:rPr>
          <w:b/>
          <w:i/>
          <w:sz w:val="24"/>
          <w:szCs w:val="24"/>
        </w:rPr>
      </w:pPr>
      <w:r w:rsidRPr="00B2300D">
        <w:rPr>
          <w:b/>
          <w:i/>
          <w:sz w:val="24"/>
          <w:szCs w:val="24"/>
        </w:rPr>
        <w:t xml:space="preserve">Динамика среднемесячной заработной платы </w:t>
      </w:r>
    </w:p>
    <w:p w:rsidR="00FD3B4E" w:rsidRPr="009C79C5" w:rsidRDefault="00FD3B4E" w:rsidP="00FD3B4E">
      <w:pPr>
        <w:pStyle w:val="ab"/>
        <w:jc w:val="center"/>
        <w:rPr>
          <w:b/>
          <w:i/>
          <w:sz w:val="28"/>
          <w:szCs w:val="28"/>
        </w:rPr>
      </w:pPr>
      <w:r w:rsidRPr="00B2300D">
        <w:rPr>
          <w:b/>
          <w:i/>
          <w:sz w:val="24"/>
          <w:szCs w:val="24"/>
        </w:rPr>
        <w:t>по полному кругу предприятий</w:t>
      </w:r>
    </w:p>
    <w:p w:rsidR="00FD3B4E" w:rsidRPr="00B8337B" w:rsidRDefault="00FD3B4E" w:rsidP="00FD3B4E">
      <w:pPr>
        <w:jc w:val="center"/>
      </w:pPr>
      <w:r>
        <w:rPr>
          <w:noProof/>
        </w:rPr>
        <w:drawing>
          <wp:inline distT="0" distB="0" distL="0" distR="0">
            <wp:extent cx="4876800" cy="1990725"/>
            <wp:effectExtent l="0" t="0" r="0" b="0"/>
            <wp:docPr id="28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8351DA" w:rsidRPr="004C0094" w:rsidRDefault="008351DA" w:rsidP="008351DA">
      <w:pPr>
        <w:pStyle w:val="3"/>
        <w:spacing w:before="0" w:line="24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C0094">
        <w:rPr>
          <w:rFonts w:ascii="Times New Roman" w:hAnsi="Times New Roman" w:cs="Times New Roman"/>
          <w:b w:val="0"/>
          <w:color w:val="auto"/>
          <w:sz w:val="28"/>
          <w:szCs w:val="28"/>
        </w:rPr>
        <w:lastRenderedPageBreak/>
        <w:t xml:space="preserve">Уровень официально зарегистрированной безработицы 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– 1,</w:t>
      </w:r>
      <w:r w:rsidR="003E4728">
        <w:rPr>
          <w:rFonts w:ascii="Times New Roman" w:hAnsi="Times New Roman" w:cs="Times New Roman"/>
          <w:b w:val="0"/>
          <w:color w:val="auto"/>
          <w:sz w:val="28"/>
          <w:szCs w:val="28"/>
        </w:rPr>
        <w:t>58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%, </w:t>
      </w:r>
      <w:r w:rsidRPr="004C0094">
        <w:rPr>
          <w:rFonts w:ascii="Times New Roman" w:hAnsi="Times New Roman" w:cs="Times New Roman"/>
          <w:b w:val="0"/>
          <w:color w:val="auto"/>
          <w:sz w:val="28"/>
          <w:szCs w:val="28"/>
        </w:rPr>
        <w:t>снизится на 0,0</w:t>
      </w:r>
      <w:r w:rsidR="003E4728">
        <w:rPr>
          <w:rFonts w:ascii="Times New Roman" w:hAnsi="Times New Roman" w:cs="Times New Roman"/>
          <w:b w:val="0"/>
          <w:color w:val="auto"/>
          <w:sz w:val="28"/>
          <w:szCs w:val="28"/>
        </w:rPr>
        <w:t>2</w:t>
      </w:r>
      <w:r w:rsidRPr="004C0094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п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роцентных пункта</w:t>
      </w:r>
      <w:r w:rsidRPr="004C0094">
        <w:rPr>
          <w:rFonts w:ascii="Times New Roman" w:hAnsi="Times New Roman" w:cs="Times New Roman"/>
          <w:b w:val="0"/>
          <w:color w:val="auto"/>
          <w:sz w:val="28"/>
          <w:szCs w:val="28"/>
        </w:rPr>
        <w:t>.</w:t>
      </w:r>
      <w:r w:rsidR="003E4728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Pr="004C0094">
        <w:rPr>
          <w:rFonts w:ascii="Times New Roman" w:hAnsi="Times New Roman" w:cs="Times New Roman"/>
          <w:b w:val="0"/>
          <w:color w:val="auto"/>
          <w:sz w:val="28"/>
          <w:szCs w:val="28"/>
        </w:rPr>
        <w:t>Анализ рынка труда показывает, что  число заявленных вакансий превышает количество состоящих на учете безработных граждан, при этом спрос на рабочие специальности преобладает в общей потребности предприятий.</w:t>
      </w:r>
    </w:p>
    <w:p w:rsidR="00FD3B4E" w:rsidRPr="004C0094" w:rsidRDefault="00FD3B4E" w:rsidP="00FD3B4E">
      <w:pPr>
        <w:ind w:firstLine="709"/>
        <w:jc w:val="both"/>
        <w:rPr>
          <w:sz w:val="28"/>
          <w:szCs w:val="28"/>
        </w:rPr>
      </w:pPr>
      <w:r w:rsidRPr="004C0094">
        <w:rPr>
          <w:sz w:val="28"/>
          <w:szCs w:val="28"/>
        </w:rPr>
        <w:t>В 201</w:t>
      </w:r>
      <w:r w:rsidR="003E4728">
        <w:rPr>
          <w:sz w:val="28"/>
          <w:szCs w:val="28"/>
        </w:rPr>
        <w:t>4</w:t>
      </w:r>
      <w:r w:rsidRPr="004C0094">
        <w:rPr>
          <w:sz w:val="28"/>
          <w:szCs w:val="28"/>
        </w:rPr>
        <w:t xml:space="preserve"> году при  сокращении среднесписочной численности работающих и увеличении среднемесячной заработной платы фонд оплаты труда планируется в сумме </w:t>
      </w:r>
      <w:r>
        <w:rPr>
          <w:sz w:val="28"/>
          <w:szCs w:val="28"/>
        </w:rPr>
        <w:t>35</w:t>
      </w:r>
      <w:r w:rsidR="003E4728">
        <w:rPr>
          <w:sz w:val="28"/>
          <w:szCs w:val="28"/>
        </w:rPr>
        <w:t>34</w:t>
      </w:r>
      <w:r>
        <w:rPr>
          <w:sz w:val="28"/>
          <w:szCs w:val="28"/>
        </w:rPr>
        <w:t>,</w:t>
      </w:r>
      <w:r w:rsidR="003E4728">
        <w:rPr>
          <w:sz w:val="28"/>
          <w:szCs w:val="28"/>
        </w:rPr>
        <w:t>9</w:t>
      </w:r>
      <w:r>
        <w:rPr>
          <w:sz w:val="28"/>
          <w:szCs w:val="28"/>
        </w:rPr>
        <w:t xml:space="preserve"> млн. руб. с приростом </w:t>
      </w:r>
      <w:r w:rsidR="003E4728">
        <w:rPr>
          <w:sz w:val="28"/>
          <w:szCs w:val="28"/>
        </w:rPr>
        <w:t>10</w:t>
      </w:r>
      <w:r>
        <w:rPr>
          <w:sz w:val="28"/>
          <w:szCs w:val="28"/>
        </w:rPr>
        <w:t>,</w:t>
      </w:r>
      <w:r w:rsidR="003E4728">
        <w:rPr>
          <w:sz w:val="28"/>
          <w:szCs w:val="28"/>
        </w:rPr>
        <w:t>6</w:t>
      </w:r>
      <w:r w:rsidRPr="004C0094">
        <w:rPr>
          <w:sz w:val="28"/>
          <w:szCs w:val="28"/>
        </w:rPr>
        <w:t xml:space="preserve">%. </w:t>
      </w:r>
    </w:p>
    <w:p w:rsidR="00D17F84" w:rsidRDefault="00D17F84" w:rsidP="003D35AE">
      <w:pPr>
        <w:tabs>
          <w:tab w:val="left" w:pos="1050"/>
        </w:tabs>
        <w:ind w:firstLine="709"/>
        <w:jc w:val="both"/>
        <w:rPr>
          <w:b/>
          <w:sz w:val="28"/>
          <w:szCs w:val="28"/>
        </w:rPr>
      </w:pPr>
    </w:p>
    <w:p w:rsidR="00FD3B4E" w:rsidRPr="00494F9F" w:rsidRDefault="00FD3B4E" w:rsidP="003D35AE">
      <w:pPr>
        <w:tabs>
          <w:tab w:val="left" w:pos="1050"/>
        </w:tabs>
        <w:ind w:firstLine="709"/>
        <w:jc w:val="both"/>
        <w:rPr>
          <w:b/>
          <w:sz w:val="28"/>
          <w:szCs w:val="28"/>
        </w:rPr>
      </w:pPr>
      <w:r w:rsidRPr="00494F9F">
        <w:rPr>
          <w:b/>
          <w:sz w:val="28"/>
          <w:szCs w:val="28"/>
        </w:rPr>
        <w:t>Социальная сфера</w:t>
      </w:r>
    </w:p>
    <w:p w:rsidR="00D17F84" w:rsidRDefault="00D17F84" w:rsidP="003D35AE">
      <w:pPr>
        <w:ind w:firstLine="709"/>
        <w:jc w:val="both"/>
        <w:rPr>
          <w:b/>
          <w:i/>
          <w:sz w:val="28"/>
          <w:szCs w:val="28"/>
        </w:rPr>
      </w:pPr>
    </w:p>
    <w:p w:rsidR="00FD3B4E" w:rsidRDefault="00FD3B4E" w:rsidP="003D35AE">
      <w:pPr>
        <w:ind w:firstLine="709"/>
        <w:jc w:val="both"/>
        <w:rPr>
          <w:sz w:val="28"/>
          <w:szCs w:val="28"/>
        </w:rPr>
      </w:pPr>
      <w:r w:rsidRPr="00816EF8">
        <w:rPr>
          <w:b/>
          <w:i/>
          <w:sz w:val="28"/>
          <w:szCs w:val="28"/>
        </w:rPr>
        <w:t>Здравоохранение</w:t>
      </w:r>
      <w:r w:rsidRPr="00816EF8">
        <w:rPr>
          <w:sz w:val="28"/>
          <w:szCs w:val="28"/>
        </w:rPr>
        <w:t xml:space="preserve"> является одной из приоритетных сфер социальной политики администрации района.</w:t>
      </w:r>
      <w:r w:rsidR="003E4728">
        <w:rPr>
          <w:sz w:val="28"/>
          <w:szCs w:val="28"/>
        </w:rPr>
        <w:t xml:space="preserve"> </w:t>
      </w:r>
    </w:p>
    <w:p w:rsidR="00FD3B4E" w:rsidRPr="00FD23CD" w:rsidRDefault="003A7BE1" w:rsidP="00FD3B4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 01.07.2014 года ч</w:t>
      </w:r>
      <w:r w:rsidR="00FD3B4E" w:rsidRPr="00ED5268">
        <w:rPr>
          <w:sz w:val="28"/>
          <w:szCs w:val="28"/>
        </w:rPr>
        <w:t xml:space="preserve">исло работающих в учреждениях здравоохранения составило </w:t>
      </w:r>
      <w:r w:rsidR="00ED5268">
        <w:rPr>
          <w:sz w:val="28"/>
          <w:szCs w:val="28"/>
        </w:rPr>
        <w:t xml:space="preserve">999 </w:t>
      </w:r>
      <w:r w:rsidR="00FD3B4E" w:rsidRPr="00ED5268">
        <w:rPr>
          <w:sz w:val="28"/>
          <w:szCs w:val="28"/>
        </w:rPr>
        <w:t>человек</w:t>
      </w:r>
      <w:r w:rsidR="00ED5268">
        <w:rPr>
          <w:sz w:val="28"/>
          <w:szCs w:val="28"/>
        </w:rPr>
        <w:t xml:space="preserve"> </w:t>
      </w:r>
      <w:r w:rsidR="00FD3B4E" w:rsidRPr="00ED5268">
        <w:rPr>
          <w:sz w:val="28"/>
          <w:szCs w:val="28"/>
        </w:rPr>
        <w:t>(в Карасукской ЦРБ – 7</w:t>
      </w:r>
      <w:r w:rsidR="00ED5268" w:rsidRPr="00ED5268">
        <w:rPr>
          <w:sz w:val="28"/>
          <w:szCs w:val="28"/>
        </w:rPr>
        <w:t>86</w:t>
      </w:r>
      <w:r w:rsidR="00FD3B4E" w:rsidRPr="00ED5268">
        <w:rPr>
          <w:sz w:val="28"/>
          <w:szCs w:val="28"/>
        </w:rPr>
        <w:t>человек, в Узловой больнице - 2</w:t>
      </w:r>
      <w:r w:rsidR="00ED5268" w:rsidRPr="00ED5268">
        <w:rPr>
          <w:sz w:val="28"/>
          <w:szCs w:val="28"/>
        </w:rPr>
        <w:t>13</w:t>
      </w:r>
      <w:r w:rsidR="00FD3B4E" w:rsidRPr="00ED5268">
        <w:rPr>
          <w:sz w:val="28"/>
          <w:szCs w:val="28"/>
        </w:rPr>
        <w:t xml:space="preserve"> человек), </w:t>
      </w:r>
      <w:r w:rsidR="00FD3B4E" w:rsidRPr="00FD23CD">
        <w:rPr>
          <w:sz w:val="28"/>
          <w:szCs w:val="28"/>
        </w:rPr>
        <w:t>из них врачей - 9</w:t>
      </w:r>
      <w:r w:rsidR="00FD23CD" w:rsidRPr="00FD23CD">
        <w:rPr>
          <w:sz w:val="28"/>
          <w:szCs w:val="28"/>
        </w:rPr>
        <w:t>1</w:t>
      </w:r>
      <w:r w:rsidR="00FD3B4E" w:rsidRPr="00FD23CD">
        <w:rPr>
          <w:sz w:val="28"/>
          <w:szCs w:val="28"/>
        </w:rPr>
        <w:t xml:space="preserve"> человека, среднего медицинского персонала - 4</w:t>
      </w:r>
      <w:r w:rsidR="00FD23CD" w:rsidRPr="00FD23CD">
        <w:rPr>
          <w:sz w:val="28"/>
          <w:szCs w:val="28"/>
        </w:rPr>
        <w:t>41</w:t>
      </w:r>
      <w:r w:rsidR="00FD3B4E" w:rsidRPr="00FD23CD">
        <w:rPr>
          <w:sz w:val="28"/>
          <w:szCs w:val="28"/>
        </w:rPr>
        <w:t xml:space="preserve"> человек. </w:t>
      </w:r>
    </w:p>
    <w:p w:rsidR="00FD3B4E" w:rsidRDefault="00FD3B4E" w:rsidP="00FD3B4E">
      <w:pPr>
        <w:ind w:firstLine="567"/>
        <w:jc w:val="both"/>
        <w:rPr>
          <w:sz w:val="28"/>
          <w:szCs w:val="28"/>
        </w:rPr>
      </w:pPr>
      <w:r w:rsidRPr="00FD23CD">
        <w:rPr>
          <w:sz w:val="28"/>
          <w:szCs w:val="28"/>
        </w:rPr>
        <w:t>Существует дефицит кадров - обеспеченность врачами остается низкой и составляет 20,</w:t>
      </w:r>
      <w:r w:rsidR="00FD23CD" w:rsidRPr="00FD23CD">
        <w:rPr>
          <w:sz w:val="28"/>
          <w:szCs w:val="28"/>
        </w:rPr>
        <w:t>2</w:t>
      </w:r>
      <w:r w:rsidRPr="00FD23CD">
        <w:rPr>
          <w:sz w:val="28"/>
          <w:szCs w:val="28"/>
        </w:rPr>
        <w:t xml:space="preserve"> чел. на 10 тыс.человек населения.</w:t>
      </w:r>
      <w:r w:rsidR="0096586A">
        <w:rPr>
          <w:sz w:val="28"/>
          <w:szCs w:val="28"/>
        </w:rPr>
        <w:t xml:space="preserve"> Для снижения остроты кадрового вопроса в 2014 году планируется прибытие 4-х специалистов - врачей (врач-оториноларинголог, врач-онколог, врач-хирург, врач-педиатор).</w:t>
      </w:r>
    </w:p>
    <w:p w:rsidR="00E35F4F" w:rsidRDefault="00AB08AD" w:rsidP="00FD3B4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Успехом работы медицинской системы является снижение младенческой смертности, смертности от онкозаболеваний, туберкулеза, уменьшение уровня заболеваемости по основным классам болезней.</w:t>
      </w:r>
    </w:p>
    <w:p w:rsidR="00284024" w:rsidRDefault="00284024" w:rsidP="00FD3B4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целях своевременного выявления тяжелых заболеваний на ранних стадиях большое внимание уделяется профилактике заболеваний.</w:t>
      </w:r>
      <w:r w:rsidR="006B707F">
        <w:rPr>
          <w:sz w:val="28"/>
          <w:szCs w:val="28"/>
        </w:rPr>
        <w:t xml:space="preserve"> В 2014 году охват работающего населения профилактическими осмотрами прогнозируется на уровне 99,7%.</w:t>
      </w:r>
      <w:r>
        <w:rPr>
          <w:sz w:val="28"/>
          <w:szCs w:val="28"/>
        </w:rPr>
        <w:t xml:space="preserve"> </w:t>
      </w:r>
    </w:p>
    <w:p w:rsidR="00AB08AD" w:rsidRPr="008079F9" w:rsidRDefault="00E35F4F" w:rsidP="00FD3B4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целях снижения младенческой смертности планируется увеличение подворных обходов в селах для выявления беременных и ранней постановки на учет, усиление патронажной службы со стороны участковых медицинских сестер, создание условий для выхаживания детей с критически малой массой тел</w:t>
      </w:r>
      <w:r w:rsidR="00845AB8">
        <w:rPr>
          <w:sz w:val="28"/>
          <w:szCs w:val="28"/>
        </w:rPr>
        <w:t>а</w:t>
      </w:r>
      <w:r>
        <w:rPr>
          <w:sz w:val="28"/>
          <w:szCs w:val="28"/>
        </w:rPr>
        <w:t>.</w:t>
      </w:r>
      <w:r w:rsidR="00AB08AD">
        <w:rPr>
          <w:sz w:val="28"/>
          <w:szCs w:val="28"/>
        </w:rPr>
        <w:t xml:space="preserve"> </w:t>
      </w:r>
    </w:p>
    <w:p w:rsidR="00FD3B4E" w:rsidRPr="00103194" w:rsidRDefault="00D705EC" w:rsidP="00FD3B4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2686050" cy="1752600"/>
            <wp:effectExtent l="19050" t="0" r="0" b="0"/>
            <wp:docPr id="3" name="Рисунок 1" descr="&amp;Vcy; &amp;Kcy;&amp;acy;&amp;rcy;&amp;acy;&amp;scy;&amp;ucy;&amp;kcy;&amp;scy;&amp;kcy;&amp;ocy;&amp;jcy; &amp;rcy;&amp;acy;&amp;jcy;&amp;ocy;&amp;ncy;&amp;ncy;&amp;ocy;&amp;jcy; &amp;bcy;&amp;ocy;&amp;lcy;&amp;softcy;&amp;ncy;&amp;icy;&amp;tscy;&amp;iecy; &amp;ncy;&amp;acy;&amp;chcy;&amp;acy;&amp;lcy;&amp;ocy; &amp;rcy;&amp;acy;&amp;bcy;&amp;ocy;&amp;tcy;&amp;acy;&amp;tcy;&amp;softcy; &amp;pcy;&amp;iecy;&amp;rcy;&amp;vcy;&amp;icy;&amp;chcy;&amp;ncy;&amp;ocy;&amp;iecy; &amp;scy;&amp;ocy;&amp;scy;&amp;ucy;&amp;dcy;&amp;icy;&amp;scy;&amp;tcy;&amp;ocy;&amp;iecy; &amp;ocy;&amp;tcy;&amp;dcy;&amp;iecy;&amp;lcy;&amp;iecy;&amp;ncy;&amp;icy;&amp;ie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Vcy; &amp;Kcy;&amp;acy;&amp;rcy;&amp;acy;&amp;scy;&amp;ucy;&amp;kcy;&amp;scy;&amp;kcy;&amp;ocy;&amp;jcy; &amp;rcy;&amp;acy;&amp;jcy;&amp;ocy;&amp;ncy;&amp;ncy;&amp;ocy;&amp;jcy; &amp;bcy;&amp;ocy;&amp;lcy;&amp;softcy;&amp;ncy;&amp;icy;&amp;tscy;&amp;iecy; &amp;ncy;&amp;acy;&amp;chcy;&amp;acy;&amp;lcy;&amp;ocy; &amp;rcy;&amp;acy;&amp;bcy;&amp;ocy;&amp;tcy;&amp;acy;&amp;tcy;&amp;softcy; &amp;pcy;&amp;iecy;&amp;rcy;&amp;vcy;&amp;icy;&amp;chcy;&amp;ncy;&amp;ocy;&amp;iecy; &amp;scy;&amp;ocy;&amp;scy;&amp;ucy;&amp;dcy;&amp;icy;&amp;scy;&amp;tcy;&amp;ocy;&amp;iecy; &amp;ocy;&amp;tcy;&amp;dcy;&amp;iecy;&amp;lcy;&amp;iecy;&amp;ncy;&amp;icy;&amp;iecy;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752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</w:t>
      </w:r>
      <w:r w:rsidR="00FD3B4E">
        <w:rPr>
          <w:noProof/>
        </w:rPr>
        <w:drawing>
          <wp:inline distT="0" distB="0" distL="0" distR="0">
            <wp:extent cx="2729721" cy="1808441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30187" cy="180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F0D6E" w:rsidRPr="001F0D6E" w:rsidRDefault="001F0D6E" w:rsidP="001F0D6E">
      <w:pPr>
        <w:pStyle w:val="af2"/>
        <w:jc w:val="both"/>
        <w:rPr>
          <w:sz w:val="28"/>
          <w:szCs w:val="28"/>
        </w:rPr>
      </w:pPr>
      <w:r w:rsidRPr="001F0D6E">
        <w:rPr>
          <w:sz w:val="28"/>
          <w:szCs w:val="28"/>
        </w:rPr>
        <w:t xml:space="preserve">В районной больнице начало работать первичное сосудистое отделение, которое имеет статус межрайонного центра. Обслуживаться в нем будут больные с нарушением мозгового кровообращения, инсультами и инфарктами Карасукского, Баганского, Купинского и </w:t>
      </w:r>
      <w:r w:rsidR="00002942" w:rsidRPr="001F0D6E">
        <w:rPr>
          <w:sz w:val="28"/>
          <w:szCs w:val="28"/>
        </w:rPr>
        <w:t>Краснозерского</w:t>
      </w:r>
      <w:r w:rsidRPr="001F0D6E">
        <w:rPr>
          <w:sz w:val="28"/>
          <w:szCs w:val="28"/>
        </w:rPr>
        <w:t xml:space="preserve"> </w:t>
      </w:r>
      <w:r w:rsidRPr="001F0D6E">
        <w:rPr>
          <w:sz w:val="28"/>
          <w:szCs w:val="28"/>
        </w:rPr>
        <w:lastRenderedPageBreak/>
        <w:t>районов.</w:t>
      </w:r>
      <w:r>
        <w:rPr>
          <w:sz w:val="28"/>
          <w:szCs w:val="28"/>
        </w:rPr>
        <w:t xml:space="preserve"> </w:t>
      </w:r>
      <w:r w:rsidRPr="001F0D6E">
        <w:rPr>
          <w:sz w:val="28"/>
          <w:szCs w:val="28"/>
        </w:rPr>
        <w:t>Отделение полностью оснащено самым современным оборудованием: компьютерный томограф, три аппарата УЗИ, эндоскопическая стойка, система мониторирования с выходом через Интернет на специалистов, функциональными кроватями, и всем, что нужно для последующей реабилитации</w:t>
      </w:r>
      <w:r>
        <w:rPr>
          <w:sz w:val="28"/>
          <w:szCs w:val="28"/>
        </w:rPr>
        <w:t>.</w:t>
      </w:r>
    </w:p>
    <w:p w:rsidR="00D17F84" w:rsidRDefault="00D17F84" w:rsidP="00FD3B4E">
      <w:pPr>
        <w:pStyle w:val="a7"/>
        <w:ind w:right="1" w:firstLine="709"/>
        <w:jc w:val="both"/>
        <w:rPr>
          <w:sz w:val="28"/>
          <w:szCs w:val="28"/>
        </w:rPr>
      </w:pPr>
    </w:p>
    <w:p w:rsidR="003A7BE1" w:rsidRDefault="00FD3B4E" w:rsidP="003A7BE1">
      <w:pPr>
        <w:pStyle w:val="a7"/>
        <w:ind w:right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>
        <w:rPr>
          <w:b/>
          <w:sz w:val="28"/>
          <w:szCs w:val="28"/>
        </w:rPr>
        <w:t>сфере</w:t>
      </w:r>
      <w:r w:rsidRPr="00620C08">
        <w:rPr>
          <w:b/>
          <w:sz w:val="28"/>
          <w:szCs w:val="28"/>
        </w:rPr>
        <w:t xml:space="preserve"> образования</w:t>
      </w:r>
      <w:r>
        <w:rPr>
          <w:sz w:val="28"/>
          <w:szCs w:val="28"/>
        </w:rPr>
        <w:t xml:space="preserve"> основными</w:t>
      </w:r>
      <w:r w:rsidRPr="001F1F00">
        <w:rPr>
          <w:sz w:val="28"/>
          <w:szCs w:val="28"/>
        </w:rPr>
        <w:t xml:space="preserve"> н</w:t>
      </w:r>
      <w:r>
        <w:rPr>
          <w:sz w:val="28"/>
          <w:szCs w:val="28"/>
        </w:rPr>
        <w:t>аправлениями</w:t>
      </w:r>
      <w:r w:rsidRPr="001F1F00">
        <w:rPr>
          <w:sz w:val="28"/>
          <w:szCs w:val="28"/>
        </w:rPr>
        <w:t xml:space="preserve"> </w:t>
      </w:r>
      <w:r>
        <w:rPr>
          <w:sz w:val="28"/>
          <w:szCs w:val="28"/>
        </w:rPr>
        <w:t>являю</w:t>
      </w:r>
      <w:r w:rsidRPr="001F1F00">
        <w:rPr>
          <w:sz w:val="28"/>
          <w:szCs w:val="28"/>
        </w:rPr>
        <w:t>тся</w:t>
      </w:r>
      <w:r>
        <w:rPr>
          <w:sz w:val="28"/>
          <w:szCs w:val="28"/>
        </w:rPr>
        <w:t>:</w:t>
      </w:r>
      <w:r w:rsidR="0076605F">
        <w:rPr>
          <w:sz w:val="28"/>
          <w:szCs w:val="28"/>
        </w:rPr>
        <w:t xml:space="preserve"> </w:t>
      </w:r>
    </w:p>
    <w:p w:rsidR="003A7BE1" w:rsidRDefault="003A7BE1" w:rsidP="003A7BE1">
      <w:pPr>
        <w:pStyle w:val="a7"/>
        <w:numPr>
          <w:ilvl w:val="0"/>
          <w:numId w:val="14"/>
        </w:numPr>
        <w:ind w:right="1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DB060C">
        <w:rPr>
          <w:sz w:val="28"/>
          <w:szCs w:val="28"/>
        </w:rPr>
        <w:t>недрение новых технологий обучения</w:t>
      </w:r>
      <w:r>
        <w:rPr>
          <w:sz w:val="28"/>
          <w:szCs w:val="28"/>
        </w:rPr>
        <w:t xml:space="preserve">, </w:t>
      </w:r>
    </w:p>
    <w:p w:rsidR="003A7BE1" w:rsidRDefault="00FD3B4E" w:rsidP="003A7BE1">
      <w:pPr>
        <w:pStyle w:val="a7"/>
        <w:numPr>
          <w:ilvl w:val="0"/>
          <w:numId w:val="14"/>
        </w:numPr>
        <w:ind w:right="1"/>
        <w:jc w:val="both"/>
        <w:rPr>
          <w:sz w:val="28"/>
          <w:szCs w:val="28"/>
        </w:rPr>
      </w:pPr>
      <w:r w:rsidRPr="001F1F00">
        <w:rPr>
          <w:sz w:val="28"/>
          <w:szCs w:val="28"/>
        </w:rPr>
        <w:t>обеспечение местами в дошкольных учреждениях</w:t>
      </w:r>
      <w:r>
        <w:rPr>
          <w:sz w:val="28"/>
          <w:szCs w:val="28"/>
        </w:rPr>
        <w:t>,</w:t>
      </w:r>
    </w:p>
    <w:p w:rsidR="003A7BE1" w:rsidRDefault="00FD3B4E" w:rsidP="003A7BE1">
      <w:pPr>
        <w:pStyle w:val="a7"/>
        <w:numPr>
          <w:ilvl w:val="0"/>
          <w:numId w:val="14"/>
        </w:numPr>
        <w:ind w:right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с</w:t>
      </w:r>
      <w:r w:rsidRPr="00CA27BF">
        <w:rPr>
          <w:sz w:val="28"/>
          <w:szCs w:val="28"/>
        </w:rPr>
        <w:t>оздание условий для сохранения здоровья детей</w:t>
      </w:r>
      <w:r>
        <w:rPr>
          <w:sz w:val="28"/>
          <w:szCs w:val="28"/>
        </w:rPr>
        <w:t xml:space="preserve">, </w:t>
      </w:r>
    </w:p>
    <w:p w:rsidR="00FD3B4E" w:rsidRPr="00CA27BF" w:rsidRDefault="00FD3B4E" w:rsidP="003A7BE1">
      <w:pPr>
        <w:pStyle w:val="a7"/>
        <w:numPr>
          <w:ilvl w:val="0"/>
          <w:numId w:val="14"/>
        </w:numPr>
        <w:ind w:right="1"/>
        <w:jc w:val="both"/>
        <w:rPr>
          <w:sz w:val="28"/>
          <w:szCs w:val="28"/>
        </w:rPr>
      </w:pPr>
      <w:r>
        <w:rPr>
          <w:sz w:val="28"/>
          <w:szCs w:val="28"/>
        </w:rPr>
        <w:t>у</w:t>
      </w:r>
      <w:r w:rsidRPr="00DB060C">
        <w:rPr>
          <w:sz w:val="28"/>
          <w:szCs w:val="28"/>
        </w:rPr>
        <w:t>крепление учебно-материальной базы образовательных учреждений</w:t>
      </w:r>
      <w:r>
        <w:rPr>
          <w:sz w:val="28"/>
          <w:szCs w:val="28"/>
        </w:rPr>
        <w:t>.</w:t>
      </w:r>
    </w:p>
    <w:p w:rsidR="00FD3B4E" w:rsidRPr="00624471" w:rsidRDefault="00FD3B4E" w:rsidP="00FD3B4E">
      <w:pPr>
        <w:ind w:firstLine="709"/>
        <w:jc w:val="both"/>
        <w:rPr>
          <w:sz w:val="28"/>
          <w:szCs w:val="28"/>
        </w:rPr>
      </w:pPr>
      <w:r w:rsidRPr="00624471">
        <w:rPr>
          <w:sz w:val="28"/>
          <w:szCs w:val="28"/>
        </w:rPr>
        <w:t>Сеть образовательных учреждений района представлена 3</w:t>
      </w:r>
      <w:r w:rsidR="00250639">
        <w:rPr>
          <w:sz w:val="28"/>
          <w:szCs w:val="28"/>
        </w:rPr>
        <w:t>2</w:t>
      </w:r>
      <w:r w:rsidRPr="00624471">
        <w:rPr>
          <w:sz w:val="28"/>
          <w:szCs w:val="28"/>
        </w:rPr>
        <w:t xml:space="preserve"> школами, 25 детскими садами, 2 учреждениями дополнительного образования. </w:t>
      </w:r>
    </w:p>
    <w:p w:rsidR="00FD3B4E" w:rsidRDefault="00FD3B4E" w:rsidP="008351DA">
      <w:pPr>
        <w:pStyle w:val="a7"/>
        <w:ind w:right="1" w:firstLine="709"/>
        <w:jc w:val="both"/>
        <w:rPr>
          <w:rFonts w:ascii="Calibri" w:hAnsi="Calibri"/>
          <w:b/>
          <w:i/>
        </w:rPr>
      </w:pPr>
      <w:r w:rsidRPr="00624471">
        <w:rPr>
          <w:sz w:val="28"/>
          <w:szCs w:val="28"/>
        </w:rPr>
        <w:t xml:space="preserve">Общеобразовательную услугу получают </w:t>
      </w:r>
      <w:r>
        <w:rPr>
          <w:sz w:val="28"/>
          <w:szCs w:val="28"/>
        </w:rPr>
        <w:t>5</w:t>
      </w:r>
      <w:r w:rsidR="00250639">
        <w:rPr>
          <w:sz w:val="28"/>
          <w:szCs w:val="28"/>
        </w:rPr>
        <w:t>591</w:t>
      </w:r>
      <w:r w:rsidRPr="00624471">
        <w:rPr>
          <w:sz w:val="28"/>
          <w:szCs w:val="28"/>
        </w:rPr>
        <w:t xml:space="preserve"> школьник, </w:t>
      </w:r>
      <w:r>
        <w:rPr>
          <w:sz w:val="28"/>
          <w:szCs w:val="28"/>
        </w:rPr>
        <w:t>из них в городе – 35</w:t>
      </w:r>
      <w:r w:rsidR="00250639">
        <w:rPr>
          <w:sz w:val="28"/>
          <w:szCs w:val="28"/>
        </w:rPr>
        <w:t>21</w:t>
      </w:r>
      <w:r>
        <w:rPr>
          <w:sz w:val="28"/>
          <w:szCs w:val="28"/>
        </w:rPr>
        <w:t xml:space="preserve"> чел., в сельской местности – 2</w:t>
      </w:r>
      <w:r w:rsidR="00250639">
        <w:rPr>
          <w:sz w:val="28"/>
          <w:szCs w:val="28"/>
        </w:rPr>
        <w:t>070</w:t>
      </w:r>
      <w:r>
        <w:rPr>
          <w:sz w:val="28"/>
          <w:szCs w:val="28"/>
        </w:rPr>
        <w:t xml:space="preserve"> чел.</w:t>
      </w:r>
    </w:p>
    <w:p w:rsidR="00FD3B4E" w:rsidRDefault="00FD3B4E" w:rsidP="00FD3B4E">
      <w:pPr>
        <w:jc w:val="center"/>
        <w:rPr>
          <w:rFonts w:ascii="Calibri" w:hAnsi="Calibri"/>
          <w:b/>
          <w:i/>
        </w:rPr>
      </w:pPr>
    </w:p>
    <w:p w:rsidR="00FD3B4E" w:rsidRPr="00B2300D" w:rsidRDefault="00FD3B4E" w:rsidP="00FD3B4E">
      <w:pPr>
        <w:jc w:val="center"/>
        <w:rPr>
          <w:rFonts w:ascii="Calibri" w:hAnsi="Calibri"/>
          <w:b/>
          <w:i/>
        </w:rPr>
      </w:pPr>
      <w:r w:rsidRPr="00B2300D">
        <w:rPr>
          <w:rFonts w:ascii="Calibri" w:hAnsi="Calibri"/>
          <w:b/>
          <w:i/>
        </w:rPr>
        <w:t>Численность детей, посещающих общеобразовательные и</w:t>
      </w:r>
    </w:p>
    <w:p w:rsidR="00FD3B4E" w:rsidRPr="00B2300D" w:rsidRDefault="00FD3B4E" w:rsidP="00FD3B4E">
      <w:pPr>
        <w:jc w:val="center"/>
        <w:rPr>
          <w:rFonts w:ascii="Calibri" w:hAnsi="Calibri"/>
          <w:b/>
          <w:i/>
        </w:rPr>
      </w:pPr>
      <w:r w:rsidRPr="00B2300D">
        <w:rPr>
          <w:rFonts w:ascii="Calibri" w:hAnsi="Calibri"/>
          <w:b/>
          <w:i/>
        </w:rPr>
        <w:t>дошкольные учреждения, человек</w:t>
      </w:r>
    </w:p>
    <w:p w:rsidR="00FD3B4E" w:rsidRDefault="00FD3B4E" w:rsidP="00FD3B4E">
      <w:pPr>
        <w:pStyle w:val="a7"/>
        <w:ind w:right="1"/>
        <w:jc w:val="both"/>
        <w:rPr>
          <w:sz w:val="28"/>
          <w:szCs w:val="28"/>
        </w:rPr>
      </w:pPr>
      <w:r w:rsidRPr="00C40D7F">
        <w:rPr>
          <w:noProof/>
          <w:sz w:val="28"/>
          <w:szCs w:val="28"/>
        </w:rPr>
        <w:drawing>
          <wp:inline distT="0" distB="0" distL="0" distR="0">
            <wp:extent cx="5314950" cy="2247900"/>
            <wp:effectExtent l="0" t="0" r="0" b="0"/>
            <wp:docPr id="29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FD3B4E" w:rsidRPr="00D65E72" w:rsidRDefault="00FD3B4E" w:rsidP="00FD3B4E">
      <w:pPr>
        <w:ind w:firstLine="709"/>
        <w:jc w:val="both"/>
        <w:rPr>
          <w:sz w:val="28"/>
          <w:szCs w:val="28"/>
        </w:rPr>
      </w:pPr>
      <w:r w:rsidRPr="00D65E72">
        <w:rPr>
          <w:sz w:val="28"/>
          <w:szCs w:val="28"/>
        </w:rPr>
        <w:t>Обеспеченность местами в общеобразовательных учреждениях на 100 детей школьного воз</w:t>
      </w:r>
      <w:r>
        <w:rPr>
          <w:sz w:val="28"/>
          <w:szCs w:val="28"/>
        </w:rPr>
        <w:t>раста сохранилась на уровне 201</w:t>
      </w:r>
      <w:r w:rsidR="00250639">
        <w:rPr>
          <w:sz w:val="28"/>
          <w:szCs w:val="28"/>
        </w:rPr>
        <w:t>3</w:t>
      </w:r>
      <w:r w:rsidRPr="00D65E72">
        <w:rPr>
          <w:sz w:val="28"/>
          <w:szCs w:val="28"/>
        </w:rPr>
        <w:t xml:space="preserve"> года и составила </w:t>
      </w:r>
      <w:r>
        <w:rPr>
          <w:sz w:val="28"/>
          <w:szCs w:val="28"/>
        </w:rPr>
        <w:t>130,7</w:t>
      </w:r>
      <w:r w:rsidRPr="00D65E72">
        <w:rPr>
          <w:sz w:val="28"/>
          <w:szCs w:val="28"/>
        </w:rPr>
        <w:t xml:space="preserve"> мест. Сред</w:t>
      </w:r>
      <w:r>
        <w:rPr>
          <w:sz w:val="28"/>
          <w:szCs w:val="28"/>
        </w:rPr>
        <w:t>няя наполняемость классов в 201</w:t>
      </w:r>
      <w:r w:rsidR="00250639">
        <w:rPr>
          <w:sz w:val="28"/>
          <w:szCs w:val="28"/>
        </w:rPr>
        <w:t>4</w:t>
      </w:r>
      <w:r>
        <w:rPr>
          <w:sz w:val="28"/>
          <w:szCs w:val="28"/>
        </w:rPr>
        <w:t xml:space="preserve"> году планируется 12,</w:t>
      </w:r>
      <w:r w:rsidR="00250639">
        <w:rPr>
          <w:sz w:val="28"/>
          <w:szCs w:val="28"/>
        </w:rPr>
        <w:t>9</w:t>
      </w:r>
      <w:r>
        <w:rPr>
          <w:sz w:val="28"/>
          <w:szCs w:val="28"/>
        </w:rPr>
        <w:t xml:space="preserve"> чел. на один классокомплект, прирост к 201</w:t>
      </w:r>
      <w:r w:rsidR="00250639">
        <w:rPr>
          <w:sz w:val="28"/>
          <w:szCs w:val="28"/>
        </w:rPr>
        <w:t>3</w:t>
      </w:r>
      <w:r w:rsidRPr="00D65E72">
        <w:rPr>
          <w:sz w:val="28"/>
          <w:szCs w:val="28"/>
        </w:rPr>
        <w:t xml:space="preserve"> году </w:t>
      </w:r>
      <w:r w:rsidR="00250639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="00250639">
        <w:rPr>
          <w:sz w:val="28"/>
          <w:szCs w:val="28"/>
        </w:rPr>
        <w:t>2</w:t>
      </w:r>
      <w:r w:rsidRPr="00D65E72">
        <w:rPr>
          <w:sz w:val="28"/>
          <w:szCs w:val="28"/>
        </w:rPr>
        <w:t xml:space="preserve">%. </w:t>
      </w:r>
    </w:p>
    <w:p w:rsidR="00FD3B4E" w:rsidRPr="008E5A15" w:rsidRDefault="00FD3B4E" w:rsidP="00FD3B4E">
      <w:pPr>
        <w:pStyle w:val="a7"/>
        <w:ind w:right="1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Повышение качества образовательного процесса и его результативность – главная цель системы образования. </w:t>
      </w:r>
      <w:r w:rsidRPr="00394917">
        <w:rPr>
          <w:sz w:val="28"/>
          <w:szCs w:val="28"/>
        </w:rPr>
        <w:t xml:space="preserve">По результатам учебного года </w:t>
      </w:r>
      <w:r w:rsidR="00394917" w:rsidRPr="00394917">
        <w:rPr>
          <w:sz w:val="28"/>
          <w:szCs w:val="28"/>
        </w:rPr>
        <w:t>из 320</w:t>
      </w:r>
      <w:r w:rsidRPr="00394917">
        <w:rPr>
          <w:sz w:val="28"/>
          <w:szCs w:val="28"/>
        </w:rPr>
        <w:t xml:space="preserve"> выпускников 11-х классов - 2</w:t>
      </w:r>
      <w:r w:rsidR="00394917" w:rsidRPr="00394917">
        <w:rPr>
          <w:sz w:val="28"/>
          <w:szCs w:val="28"/>
        </w:rPr>
        <w:t>3</w:t>
      </w:r>
      <w:r w:rsidRPr="00394917">
        <w:rPr>
          <w:sz w:val="28"/>
          <w:szCs w:val="28"/>
        </w:rPr>
        <w:t xml:space="preserve"> медалист</w:t>
      </w:r>
      <w:r w:rsidR="00394917" w:rsidRPr="00394917">
        <w:rPr>
          <w:sz w:val="28"/>
          <w:szCs w:val="28"/>
        </w:rPr>
        <w:t>а</w:t>
      </w:r>
      <w:r w:rsidRPr="00394917">
        <w:rPr>
          <w:sz w:val="28"/>
          <w:szCs w:val="28"/>
        </w:rPr>
        <w:t xml:space="preserve"> (на </w:t>
      </w:r>
      <w:r w:rsidR="00394917" w:rsidRPr="00394917">
        <w:rPr>
          <w:sz w:val="28"/>
          <w:szCs w:val="28"/>
        </w:rPr>
        <w:t>8</w:t>
      </w:r>
      <w:r w:rsidRPr="00394917">
        <w:rPr>
          <w:sz w:val="28"/>
          <w:szCs w:val="28"/>
        </w:rPr>
        <w:t xml:space="preserve"> чел. больше, чем в 201</w:t>
      </w:r>
      <w:r w:rsidR="00394917" w:rsidRPr="00394917">
        <w:rPr>
          <w:sz w:val="28"/>
          <w:szCs w:val="28"/>
        </w:rPr>
        <w:t>3</w:t>
      </w:r>
      <w:r w:rsidRPr="00394917">
        <w:rPr>
          <w:sz w:val="28"/>
          <w:szCs w:val="28"/>
        </w:rPr>
        <w:t xml:space="preserve"> году</w:t>
      </w:r>
      <w:r w:rsidR="00394917" w:rsidRPr="00394917">
        <w:rPr>
          <w:sz w:val="28"/>
          <w:szCs w:val="28"/>
        </w:rPr>
        <w:t>).</w:t>
      </w:r>
    </w:p>
    <w:p w:rsidR="000C789A" w:rsidRPr="00FD5647" w:rsidRDefault="000C789A" w:rsidP="000C789A">
      <w:pPr>
        <w:jc w:val="both"/>
        <w:rPr>
          <w:sz w:val="28"/>
          <w:szCs w:val="28"/>
        </w:rPr>
      </w:pPr>
      <w:r w:rsidRPr="00417569">
        <w:rPr>
          <w:noProof/>
          <w:sz w:val="28"/>
          <w:szCs w:val="28"/>
        </w:rPr>
        <w:drawing>
          <wp:inline distT="0" distB="0" distL="0" distR="0">
            <wp:extent cx="2733675" cy="1864617"/>
            <wp:effectExtent l="19050" t="0" r="9525" b="0"/>
            <wp:docPr id="24" name="Рисунок 8" descr="IMG_2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56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33143" cy="18642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85595" cy="180975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85595" cy="1809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C789A" w:rsidRDefault="00FD3B4E" w:rsidP="00FD3B4E">
      <w:pPr>
        <w:ind w:firstLine="567"/>
        <w:jc w:val="both"/>
        <w:rPr>
          <w:sz w:val="28"/>
          <w:szCs w:val="28"/>
        </w:rPr>
      </w:pPr>
      <w:r w:rsidRPr="00C962A0">
        <w:rPr>
          <w:color w:val="000000"/>
          <w:sz w:val="28"/>
          <w:szCs w:val="28"/>
        </w:rPr>
        <w:lastRenderedPageBreak/>
        <w:t>Детские дошкольные учреждения посещают 2</w:t>
      </w:r>
      <w:r w:rsidR="00C962A0" w:rsidRPr="00C962A0">
        <w:rPr>
          <w:color w:val="000000"/>
          <w:sz w:val="28"/>
          <w:szCs w:val="28"/>
        </w:rPr>
        <w:t>628</w:t>
      </w:r>
      <w:r w:rsidRPr="00C962A0">
        <w:rPr>
          <w:color w:val="000000"/>
          <w:sz w:val="28"/>
          <w:szCs w:val="28"/>
        </w:rPr>
        <w:t xml:space="preserve"> детей в возрасте от 1,5 до 7 лет, прирост к уровню 2012 года 5,</w:t>
      </w:r>
      <w:r w:rsidR="00C962A0">
        <w:rPr>
          <w:color w:val="000000"/>
          <w:sz w:val="28"/>
          <w:szCs w:val="28"/>
        </w:rPr>
        <w:t>7</w:t>
      </w:r>
      <w:r w:rsidRPr="00C962A0">
        <w:rPr>
          <w:color w:val="000000"/>
          <w:sz w:val="28"/>
          <w:szCs w:val="28"/>
        </w:rPr>
        <w:t>%.</w:t>
      </w:r>
      <w:r w:rsidRPr="00C962A0">
        <w:rPr>
          <w:sz w:val="28"/>
          <w:szCs w:val="28"/>
        </w:rPr>
        <w:t xml:space="preserve"> Общее количество мест - 2</w:t>
      </w:r>
      <w:r w:rsidR="00C962A0">
        <w:rPr>
          <w:sz w:val="28"/>
          <w:szCs w:val="28"/>
        </w:rPr>
        <w:t>679</w:t>
      </w:r>
      <w:r w:rsidRPr="00C962A0">
        <w:rPr>
          <w:sz w:val="28"/>
          <w:szCs w:val="28"/>
        </w:rPr>
        <w:t xml:space="preserve">, увеличение к прошлому году на </w:t>
      </w:r>
      <w:r w:rsidR="00C962A0">
        <w:rPr>
          <w:sz w:val="28"/>
          <w:szCs w:val="28"/>
        </w:rPr>
        <w:t>94</w:t>
      </w:r>
      <w:r w:rsidRPr="00C962A0">
        <w:rPr>
          <w:sz w:val="28"/>
          <w:szCs w:val="28"/>
        </w:rPr>
        <w:t xml:space="preserve"> мест</w:t>
      </w:r>
      <w:r w:rsidR="00C962A0">
        <w:rPr>
          <w:sz w:val="28"/>
          <w:szCs w:val="28"/>
        </w:rPr>
        <w:t>а</w:t>
      </w:r>
      <w:r w:rsidRPr="00C962A0">
        <w:rPr>
          <w:sz w:val="28"/>
          <w:szCs w:val="28"/>
        </w:rPr>
        <w:t xml:space="preserve">, обеспеченность местами – </w:t>
      </w:r>
      <w:r w:rsidR="00C962A0" w:rsidRPr="00C962A0">
        <w:rPr>
          <w:sz w:val="28"/>
          <w:szCs w:val="28"/>
        </w:rPr>
        <w:t>75</w:t>
      </w:r>
      <w:r w:rsidRPr="00C962A0">
        <w:rPr>
          <w:sz w:val="28"/>
          <w:szCs w:val="28"/>
        </w:rPr>
        <w:t xml:space="preserve"> мест на 100 детей дошкольного возраста.</w:t>
      </w:r>
      <w:r w:rsidRPr="006666B9">
        <w:rPr>
          <w:sz w:val="28"/>
          <w:szCs w:val="28"/>
        </w:rPr>
        <w:t xml:space="preserve"> </w:t>
      </w:r>
    </w:p>
    <w:p w:rsidR="000C789A" w:rsidRDefault="000C789A" w:rsidP="000C789A">
      <w:pPr>
        <w:jc w:val="both"/>
        <w:rPr>
          <w:sz w:val="28"/>
          <w:szCs w:val="28"/>
        </w:rPr>
      </w:pPr>
      <w:r w:rsidRPr="00417569">
        <w:rPr>
          <w:noProof/>
          <w:sz w:val="28"/>
          <w:szCs w:val="28"/>
        </w:rPr>
        <w:drawing>
          <wp:inline distT="0" distB="0" distL="0" distR="0">
            <wp:extent cx="2828925" cy="1838325"/>
            <wp:effectExtent l="0" t="0" r="9525" b="9525"/>
            <wp:docPr id="25" name="Рисунок 13" descr="DSC_2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2584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777" cy="18382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71715D">
        <w:rPr>
          <w:noProof/>
        </w:rPr>
        <w:drawing>
          <wp:inline distT="0" distB="0" distL="0" distR="0">
            <wp:extent cx="2914650" cy="18288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31425" cy="1839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3B4E" w:rsidRPr="00EB0AEC" w:rsidRDefault="00FD3B4E" w:rsidP="00150883">
      <w:pPr>
        <w:ind w:firstLine="709"/>
        <w:jc w:val="both"/>
        <w:rPr>
          <w:sz w:val="28"/>
          <w:szCs w:val="28"/>
        </w:rPr>
      </w:pPr>
      <w:r w:rsidRPr="00EB0AEC">
        <w:rPr>
          <w:sz w:val="28"/>
          <w:szCs w:val="28"/>
        </w:rPr>
        <w:t xml:space="preserve">Доля детей от трех до семи лет, получающих дошкольную образовательную услугу, </w:t>
      </w:r>
      <w:r w:rsidR="00D239D7">
        <w:rPr>
          <w:sz w:val="28"/>
          <w:szCs w:val="28"/>
        </w:rPr>
        <w:t xml:space="preserve"> увеличится на 5% по сравнению с 2013 годом, и  </w:t>
      </w:r>
      <w:r w:rsidRPr="00EB0AEC">
        <w:rPr>
          <w:sz w:val="28"/>
          <w:szCs w:val="28"/>
        </w:rPr>
        <w:t>составит 7</w:t>
      </w:r>
      <w:r w:rsidR="00D239D7">
        <w:rPr>
          <w:sz w:val="28"/>
          <w:szCs w:val="28"/>
        </w:rPr>
        <w:t>6</w:t>
      </w:r>
      <w:r w:rsidRPr="00EB0AEC">
        <w:rPr>
          <w:sz w:val="28"/>
          <w:szCs w:val="28"/>
        </w:rPr>
        <w:t>%.</w:t>
      </w:r>
    </w:p>
    <w:p w:rsidR="00FD3B4E" w:rsidRPr="00FD3B4E" w:rsidRDefault="00FD3B4E" w:rsidP="00150883">
      <w:pPr>
        <w:pStyle w:val="af7"/>
        <w:ind w:firstLine="709"/>
        <w:jc w:val="both"/>
        <w:rPr>
          <w:rStyle w:val="af6"/>
          <w:rFonts w:ascii="Times New Roman" w:hAnsi="Times New Roman"/>
          <w:iCs w:val="0"/>
          <w:sz w:val="28"/>
          <w:szCs w:val="28"/>
        </w:rPr>
      </w:pPr>
      <w:r w:rsidRPr="007A6C09">
        <w:rPr>
          <w:rFonts w:ascii="Times New Roman" w:hAnsi="Times New Roman"/>
          <w:sz w:val="28"/>
          <w:szCs w:val="28"/>
        </w:rPr>
        <w:t>Запланировано повышение доли детей, охваченных дополнительным образованием</w:t>
      </w:r>
      <w:r w:rsidR="00D239D7">
        <w:rPr>
          <w:rFonts w:ascii="Times New Roman" w:hAnsi="Times New Roman"/>
          <w:sz w:val="28"/>
          <w:szCs w:val="28"/>
        </w:rPr>
        <w:t xml:space="preserve"> </w:t>
      </w:r>
      <w:r w:rsidRPr="00FD3B4E">
        <w:rPr>
          <w:rStyle w:val="af6"/>
          <w:rFonts w:ascii="Times New Roman" w:hAnsi="Times New Roman"/>
          <w:i w:val="0"/>
          <w:sz w:val="28"/>
          <w:szCs w:val="28"/>
        </w:rPr>
        <w:t>(музыкальным, художественным, спортивным и т.п.), в общем количестве детей до 18 лет</w:t>
      </w:r>
      <w:r w:rsidR="00D239D7">
        <w:rPr>
          <w:rFonts w:ascii="Times New Roman" w:hAnsi="Times New Roman"/>
          <w:sz w:val="28"/>
          <w:szCs w:val="28"/>
        </w:rPr>
        <w:t>, с 40</w:t>
      </w:r>
      <w:r w:rsidRPr="00FD3B4E">
        <w:rPr>
          <w:rFonts w:ascii="Times New Roman" w:hAnsi="Times New Roman"/>
          <w:sz w:val="28"/>
          <w:szCs w:val="28"/>
        </w:rPr>
        <w:t>,1</w:t>
      </w:r>
      <w:r w:rsidR="00D239D7">
        <w:rPr>
          <w:rFonts w:ascii="Times New Roman" w:hAnsi="Times New Roman"/>
          <w:sz w:val="28"/>
          <w:szCs w:val="28"/>
        </w:rPr>
        <w:t>3</w:t>
      </w:r>
      <w:r w:rsidRPr="00FD3B4E">
        <w:rPr>
          <w:rFonts w:ascii="Times New Roman" w:hAnsi="Times New Roman"/>
          <w:sz w:val="28"/>
          <w:szCs w:val="28"/>
        </w:rPr>
        <w:t>% в 201</w:t>
      </w:r>
      <w:r w:rsidR="00D239D7">
        <w:rPr>
          <w:rFonts w:ascii="Times New Roman" w:hAnsi="Times New Roman"/>
          <w:sz w:val="28"/>
          <w:szCs w:val="28"/>
        </w:rPr>
        <w:t>3</w:t>
      </w:r>
      <w:r w:rsidRPr="00FD3B4E">
        <w:rPr>
          <w:rFonts w:ascii="Times New Roman" w:hAnsi="Times New Roman"/>
          <w:sz w:val="28"/>
          <w:szCs w:val="28"/>
        </w:rPr>
        <w:t xml:space="preserve"> году до </w:t>
      </w:r>
      <w:r w:rsidR="00D239D7">
        <w:rPr>
          <w:rStyle w:val="af6"/>
          <w:rFonts w:ascii="Times New Roman" w:hAnsi="Times New Roman"/>
          <w:i w:val="0"/>
          <w:sz w:val="28"/>
          <w:szCs w:val="28"/>
        </w:rPr>
        <w:t>52</w:t>
      </w:r>
      <w:r w:rsidRPr="00FD3B4E">
        <w:rPr>
          <w:rStyle w:val="af6"/>
          <w:rFonts w:ascii="Times New Roman" w:hAnsi="Times New Roman"/>
          <w:i w:val="0"/>
          <w:sz w:val="28"/>
          <w:szCs w:val="28"/>
        </w:rPr>
        <w:t>,</w:t>
      </w:r>
      <w:r w:rsidR="00D239D7">
        <w:rPr>
          <w:rStyle w:val="af6"/>
          <w:rFonts w:ascii="Times New Roman" w:hAnsi="Times New Roman"/>
          <w:i w:val="0"/>
          <w:sz w:val="28"/>
          <w:szCs w:val="28"/>
        </w:rPr>
        <w:t>2</w:t>
      </w:r>
      <w:r w:rsidRPr="00FD3B4E">
        <w:rPr>
          <w:rFonts w:ascii="Times New Roman" w:hAnsi="Times New Roman"/>
          <w:i/>
          <w:sz w:val="28"/>
          <w:szCs w:val="28"/>
        </w:rPr>
        <w:t>%</w:t>
      </w:r>
      <w:r w:rsidRPr="00FD3B4E">
        <w:rPr>
          <w:rFonts w:ascii="Times New Roman" w:hAnsi="Times New Roman"/>
          <w:sz w:val="28"/>
          <w:szCs w:val="28"/>
        </w:rPr>
        <w:t xml:space="preserve"> в 201</w:t>
      </w:r>
      <w:r w:rsidR="00D239D7">
        <w:rPr>
          <w:rFonts w:ascii="Times New Roman" w:hAnsi="Times New Roman"/>
          <w:sz w:val="28"/>
          <w:szCs w:val="28"/>
        </w:rPr>
        <w:t>4</w:t>
      </w:r>
      <w:r w:rsidRPr="00FD3B4E">
        <w:rPr>
          <w:rFonts w:ascii="Times New Roman" w:hAnsi="Times New Roman"/>
          <w:sz w:val="28"/>
          <w:szCs w:val="28"/>
        </w:rPr>
        <w:t xml:space="preserve"> году.</w:t>
      </w:r>
    </w:p>
    <w:p w:rsidR="00FD3B4E" w:rsidRDefault="00FD3B4E" w:rsidP="00150883">
      <w:pPr>
        <w:ind w:firstLine="709"/>
        <w:jc w:val="both"/>
        <w:rPr>
          <w:sz w:val="28"/>
          <w:szCs w:val="28"/>
        </w:rPr>
      </w:pPr>
      <w:r w:rsidRPr="008F76F9">
        <w:rPr>
          <w:sz w:val="28"/>
          <w:szCs w:val="28"/>
        </w:rPr>
        <w:t xml:space="preserve">Увеличение доли охвата детей произойдет за счет </w:t>
      </w:r>
      <w:r w:rsidR="00135B92">
        <w:rPr>
          <w:sz w:val="28"/>
          <w:szCs w:val="28"/>
        </w:rPr>
        <w:t xml:space="preserve">увеличения количества </w:t>
      </w:r>
      <w:r w:rsidR="008F76F9">
        <w:rPr>
          <w:sz w:val="28"/>
          <w:szCs w:val="28"/>
        </w:rPr>
        <w:t>детей посещающих предметные кружки, спортивные секции и кружки по интересам в школах.</w:t>
      </w:r>
    </w:p>
    <w:p w:rsidR="00D17F84" w:rsidRDefault="00D17F84" w:rsidP="003D35AE">
      <w:pPr>
        <w:ind w:firstLine="709"/>
        <w:jc w:val="both"/>
        <w:rPr>
          <w:b/>
          <w:i/>
          <w:sz w:val="28"/>
          <w:szCs w:val="28"/>
        </w:rPr>
      </w:pPr>
    </w:p>
    <w:p w:rsidR="00FD3B4E" w:rsidRPr="00494F9F" w:rsidRDefault="00FD3B4E" w:rsidP="003D35AE">
      <w:pPr>
        <w:ind w:firstLine="709"/>
        <w:jc w:val="both"/>
        <w:rPr>
          <w:i/>
          <w:color w:val="000000"/>
          <w:sz w:val="28"/>
          <w:szCs w:val="28"/>
        </w:rPr>
      </w:pPr>
      <w:r w:rsidRPr="00494F9F">
        <w:rPr>
          <w:b/>
          <w:i/>
          <w:sz w:val="28"/>
          <w:szCs w:val="28"/>
        </w:rPr>
        <w:t>Физическая культура и спорт</w:t>
      </w:r>
    </w:p>
    <w:p w:rsidR="00FD3B4E" w:rsidRDefault="00FD3B4E" w:rsidP="003D35AE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</w:t>
      </w:r>
      <w:r w:rsidRPr="00C71986">
        <w:rPr>
          <w:rFonts w:ascii="Times New Roman" w:hAnsi="Times New Roman"/>
          <w:sz w:val="28"/>
          <w:szCs w:val="28"/>
        </w:rPr>
        <w:t>ля развития массов</w:t>
      </w:r>
      <w:r>
        <w:rPr>
          <w:rFonts w:ascii="Times New Roman" w:hAnsi="Times New Roman"/>
          <w:sz w:val="28"/>
          <w:szCs w:val="28"/>
        </w:rPr>
        <w:t>ой физической культуры и спорта и организации</w:t>
      </w:r>
      <w:r w:rsidRPr="00C71986">
        <w:rPr>
          <w:rFonts w:ascii="Times New Roman" w:hAnsi="Times New Roman"/>
          <w:sz w:val="28"/>
          <w:szCs w:val="28"/>
        </w:rPr>
        <w:t xml:space="preserve"> спортивного досуга населения</w:t>
      </w:r>
      <w:r w:rsidR="00D239D7">
        <w:rPr>
          <w:rFonts w:ascii="Times New Roman" w:hAnsi="Times New Roman"/>
          <w:sz w:val="28"/>
          <w:szCs w:val="28"/>
        </w:rPr>
        <w:t xml:space="preserve"> </w:t>
      </w:r>
      <w:r w:rsidRPr="00C71986">
        <w:rPr>
          <w:rFonts w:ascii="Times New Roman" w:hAnsi="Times New Roman"/>
          <w:sz w:val="28"/>
          <w:szCs w:val="28"/>
        </w:rPr>
        <w:t xml:space="preserve">в районе активно </w:t>
      </w:r>
      <w:r w:rsidRPr="00461958">
        <w:rPr>
          <w:rFonts w:ascii="Times New Roman" w:hAnsi="Times New Roman"/>
          <w:sz w:val="28"/>
          <w:szCs w:val="28"/>
        </w:rPr>
        <w:t>работают 10</w:t>
      </w:r>
      <w:r w:rsidR="00D239D7" w:rsidRPr="00461958">
        <w:rPr>
          <w:rFonts w:ascii="Times New Roman" w:hAnsi="Times New Roman"/>
          <w:sz w:val="28"/>
          <w:szCs w:val="28"/>
        </w:rPr>
        <w:t>8</w:t>
      </w:r>
      <w:r w:rsidRPr="00461958">
        <w:rPr>
          <w:rFonts w:ascii="Times New Roman" w:hAnsi="Times New Roman"/>
          <w:sz w:val="28"/>
          <w:szCs w:val="28"/>
        </w:rPr>
        <w:t xml:space="preserve"> спортивных сооружений</w:t>
      </w:r>
      <w:r w:rsidR="00731E67">
        <w:rPr>
          <w:rFonts w:ascii="Times New Roman" w:hAnsi="Times New Roman"/>
          <w:sz w:val="28"/>
          <w:szCs w:val="28"/>
        </w:rPr>
        <w:t>, д</w:t>
      </w:r>
      <w:r w:rsidRPr="00461958">
        <w:rPr>
          <w:rFonts w:ascii="Times New Roman" w:hAnsi="Times New Roman"/>
          <w:sz w:val="28"/>
          <w:szCs w:val="28"/>
        </w:rPr>
        <w:t xml:space="preserve">ействуют </w:t>
      </w:r>
      <w:r w:rsidR="00461958">
        <w:rPr>
          <w:rFonts w:ascii="Times New Roman" w:hAnsi="Times New Roman"/>
          <w:sz w:val="28"/>
          <w:szCs w:val="28"/>
        </w:rPr>
        <w:t>89</w:t>
      </w:r>
      <w:r w:rsidRPr="00461958">
        <w:rPr>
          <w:rFonts w:ascii="Times New Roman" w:hAnsi="Times New Roman"/>
          <w:sz w:val="28"/>
          <w:szCs w:val="28"/>
        </w:rPr>
        <w:t xml:space="preserve"> спортивных формирований.</w:t>
      </w:r>
    </w:p>
    <w:p w:rsidR="008351DA" w:rsidRDefault="00FD3B4E" w:rsidP="00731E67">
      <w:pPr>
        <w:pStyle w:val="ab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C322D5">
        <w:rPr>
          <w:rFonts w:ascii="Times New Roman" w:hAnsi="Times New Roman"/>
          <w:sz w:val="28"/>
          <w:szCs w:val="28"/>
        </w:rPr>
        <w:t>К систематическим занятиям физической культурой и спортом в 201</w:t>
      </w:r>
      <w:r w:rsidR="00461958">
        <w:rPr>
          <w:rFonts w:ascii="Times New Roman" w:hAnsi="Times New Roman"/>
          <w:sz w:val="28"/>
          <w:szCs w:val="28"/>
        </w:rPr>
        <w:t>4</w:t>
      </w:r>
      <w:r w:rsidRPr="00C322D5">
        <w:rPr>
          <w:rFonts w:ascii="Times New Roman" w:hAnsi="Times New Roman"/>
          <w:sz w:val="28"/>
          <w:szCs w:val="28"/>
        </w:rPr>
        <w:t xml:space="preserve"> году планируется привлечь </w:t>
      </w:r>
      <w:r w:rsidR="00461958">
        <w:rPr>
          <w:rFonts w:ascii="Times New Roman" w:hAnsi="Times New Roman"/>
          <w:sz w:val="28"/>
          <w:szCs w:val="28"/>
        </w:rPr>
        <w:t>9900</w:t>
      </w:r>
      <w:r w:rsidRPr="00C322D5">
        <w:rPr>
          <w:rFonts w:ascii="Times New Roman" w:hAnsi="Times New Roman"/>
          <w:sz w:val="28"/>
          <w:szCs w:val="28"/>
        </w:rPr>
        <w:t xml:space="preserve"> человек, что на </w:t>
      </w:r>
      <w:r w:rsidR="00461958">
        <w:rPr>
          <w:rFonts w:ascii="Times New Roman" w:hAnsi="Times New Roman"/>
          <w:sz w:val="28"/>
          <w:szCs w:val="28"/>
        </w:rPr>
        <w:t>82</w:t>
      </w:r>
      <w:r w:rsidRPr="00C322D5">
        <w:rPr>
          <w:rFonts w:ascii="Times New Roman" w:hAnsi="Times New Roman"/>
          <w:sz w:val="28"/>
          <w:szCs w:val="28"/>
        </w:rPr>
        <w:t xml:space="preserve"> человека больше чем в 201</w:t>
      </w:r>
      <w:r w:rsidR="00461958">
        <w:rPr>
          <w:rFonts w:ascii="Times New Roman" w:hAnsi="Times New Roman"/>
          <w:sz w:val="28"/>
          <w:szCs w:val="28"/>
        </w:rPr>
        <w:t>3</w:t>
      </w:r>
      <w:r w:rsidRPr="00C322D5">
        <w:rPr>
          <w:rFonts w:ascii="Times New Roman" w:hAnsi="Times New Roman"/>
          <w:sz w:val="28"/>
          <w:szCs w:val="28"/>
        </w:rPr>
        <w:t xml:space="preserve"> году.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FD3B4E" w:rsidRPr="00FD3B4E" w:rsidRDefault="00FD3B4E" w:rsidP="00FD3B4E">
      <w:pPr>
        <w:pStyle w:val="ab"/>
        <w:jc w:val="center"/>
        <w:rPr>
          <w:rFonts w:ascii="Times New Roman" w:hAnsi="Times New Roman"/>
          <w:b/>
          <w:i/>
          <w:sz w:val="24"/>
          <w:szCs w:val="24"/>
        </w:rPr>
      </w:pPr>
      <w:r w:rsidRPr="00FD3B4E">
        <w:rPr>
          <w:rFonts w:ascii="Times New Roman" w:hAnsi="Times New Roman"/>
          <w:b/>
          <w:i/>
          <w:sz w:val="24"/>
          <w:szCs w:val="24"/>
        </w:rPr>
        <w:t>Численность населения, систематически занимающегося</w:t>
      </w:r>
    </w:p>
    <w:p w:rsidR="00FD3B4E" w:rsidRPr="00437F64" w:rsidRDefault="00FD3B4E" w:rsidP="00FD3B4E">
      <w:pPr>
        <w:pStyle w:val="ab"/>
        <w:jc w:val="center"/>
        <w:rPr>
          <w:b/>
          <w:i/>
        </w:rPr>
      </w:pPr>
      <w:r w:rsidRPr="00FD3B4E">
        <w:rPr>
          <w:rFonts w:ascii="Times New Roman" w:hAnsi="Times New Roman"/>
          <w:b/>
          <w:i/>
          <w:sz w:val="24"/>
          <w:szCs w:val="24"/>
        </w:rPr>
        <w:t>физкультурой и спортом, и участвующее в спортивных мероприятиях, человек</w:t>
      </w:r>
      <w:r>
        <w:rPr>
          <w:b/>
          <w:i/>
          <w:noProof/>
          <w:lang w:eastAsia="ru-RU"/>
        </w:rPr>
        <w:drawing>
          <wp:inline distT="0" distB="0" distL="0" distR="0">
            <wp:extent cx="5438775" cy="1724025"/>
            <wp:effectExtent l="0" t="0" r="0" b="0"/>
            <wp:docPr id="30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FD3B4E" w:rsidRDefault="00FD3B4E" w:rsidP="008351DA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470243">
        <w:rPr>
          <w:rFonts w:ascii="Times New Roman" w:hAnsi="Times New Roman"/>
          <w:sz w:val="28"/>
          <w:szCs w:val="28"/>
        </w:rPr>
        <w:t xml:space="preserve">В </w:t>
      </w:r>
      <w:r w:rsidR="00731E67">
        <w:rPr>
          <w:rFonts w:ascii="Times New Roman" w:hAnsi="Times New Roman"/>
          <w:sz w:val="28"/>
          <w:szCs w:val="28"/>
        </w:rPr>
        <w:t xml:space="preserve">первом полугодии 2014 года в </w:t>
      </w:r>
      <w:r w:rsidRPr="00470243">
        <w:rPr>
          <w:rFonts w:ascii="Times New Roman" w:hAnsi="Times New Roman"/>
          <w:sz w:val="28"/>
          <w:szCs w:val="28"/>
        </w:rPr>
        <w:t>городе Карасуке</w:t>
      </w:r>
      <w:r w:rsidR="00461958" w:rsidRPr="00470243">
        <w:rPr>
          <w:rFonts w:ascii="Times New Roman" w:hAnsi="Times New Roman"/>
          <w:sz w:val="28"/>
          <w:szCs w:val="28"/>
        </w:rPr>
        <w:t xml:space="preserve"> </w:t>
      </w:r>
      <w:r w:rsidRPr="00470243">
        <w:rPr>
          <w:rFonts w:ascii="Times New Roman" w:hAnsi="Times New Roman"/>
          <w:sz w:val="28"/>
          <w:szCs w:val="28"/>
        </w:rPr>
        <w:t>состоялись: Всероссийская лыжная гонка «Лыжня России 201</w:t>
      </w:r>
      <w:r w:rsidR="00470243" w:rsidRPr="00470243">
        <w:rPr>
          <w:rFonts w:ascii="Times New Roman" w:hAnsi="Times New Roman"/>
          <w:sz w:val="28"/>
          <w:szCs w:val="28"/>
        </w:rPr>
        <w:t>4</w:t>
      </w:r>
      <w:r w:rsidRPr="00470243">
        <w:rPr>
          <w:rFonts w:ascii="Times New Roman" w:hAnsi="Times New Roman"/>
          <w:sz w:val="28"/>
          <w:szCs w:val="28"/>
        </w:rPr>
        <w:t xml:space="preserve">» с количеством участников около </w:t>
      </w:r>
      <w:r w:rsidR="00470243" w:rsidRPr="00470243">
        <w:rPr>
          <w:rFonts w:ascii="Times New Roman" w:hAnsi="Times New Roman"/>
          <w:sz w:val="28"/>
          <w:szCs w:val="28"/>
        </w:rPr>
        <w:t>9</w:t>
      </w:r>
      <w:r w:rsidRPr="00470243">
        <w:rPr>
          <w:rFonts w:ascii="Times New Roman" w:hAnsi="Times New Roman"/>
          <w:sz w:val="28"/>
          <w:szCs w:val="28"/>
        </w:rPr>
        <w:t xml:space="preserve">00 человек; </w:t>
      </w:r>
      <w:r w:rsidR="0060708F">
        <w:rPr>
          <w:rFonts w:ascii="Times New Roman" w:hAnsi="Times New Roman"/>
          <w:sz w:val="28"/>
          <w:szCs w:val="28"/>
        </w:rPr>
        <w:t>соревнования по волейболу</w:t>
      </w:r>
      <w:r w:rsidRPr="0060708F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FD3B4E" w:rsidRPr="004C20D9" w:rsidRDefault="00FD3B4E" w:rsidP="00FD3B4E">
      <w:pPr>
        <w:pStyle w:val="ab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03854" cy="2076450"/>
            <wp:effectExtent l="19050" t="0" r="0" b="0"/>
            <wp:docPr id="1" name="Рисунок 0" descr="_DSC7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7112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03854" cy="2076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86076" cy="2009775"/>
            <wp:effectExtent l="19050" t="0" r="9524" b="0"/>
            <wp:docPr id="15" name="Рисунок 14" descr="футбол-новое пол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утбол-новое поле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89036" cy="20118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3B4E" w:rsidRPr="00927370" w:rsidRDefault="00FD3B4E" w:rsidP="00150883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927370">
        <w:rPr>
          <w:rFonts w:ascii="Times New Roman" w:hAnsi="Times New Roman"/>
          <w:sz w:val="28"/>
          <w:szCs w:val="28"/>
        </w:rPr>
        <w:t xml:space="preserve">Сборная пенсионеров заняла </w:t>
      </w:r>
      <w:r w:rsidR="00470243" w:rsidRPr="00927370">
        <w:rPr>
          <w:rFonts w:ascii="Times New Roman" w:hAnsi="Times New Roman"/>
          <w:sz w:val="28"/>
          <w:szCs w:val="28"/>
        </w:rPr>
        <w:t>4</w:t>
      </w:r>
      <w:r w:rsidRPr="00927370">
        <w:rPr>
          <w:rFonts w:ascii="Times New Roman" w:hAnsi="Times New Roman"/>
          <w:sz w:val="28"/>
          <w:szCs w:val="28"/>
        </w:rPr>
        <w:t xml:space="preserve"> место во  </w:t>
      </w:r>
      <w:r w:rsidR="00470243" w:rsidRPr="00927370">
        <w:rPr>
          <w:rFonts w:ascii="Times New Roman" w:hAnsi="Times New Roman"/>
          <w:sz w:val="28"/>
          <w:szCs w:val="28"/>
          <w:lang w:val="en-US"/>
        </w:rPr>
        <w:t>I</w:t>
      </w:r>
      <w:r w:rsidRPr="00927370">
        <w:rPr>
          <w:rFonts w:ascii="Times New Roman" w:hAnsi="Times New Roman"/>
          <w:sz w:val="28"/>
          <w:szCs w:val="28"/>
          <w:lang w:val="en-US"/>
        </w:rPr>
        <w:t>II</w:t>
      </w:r>
      <w:r w:rsidRPr="00927370">
        <w:rPr>
          <w:rFonts w:ascii="Times New Roman" w:hAnsi="Times New Roman"/>
          <w:sz w:val="28"/>
          <w:szCs w:val="28"/>
        </w:rPr>
        <w:t>-ой зимней Спартакиаде пенсионеров Новосибирской области на</w:t>
      </w:r>
      <w:r w:rsidR="00461958" w:rsidRPr="00927370">
        <w:rPr>
          <w:rFonts w:ascii="Times New Roman" w:hAnsi="Times New Roman"/>
          <w:sz w:val="28"/>
          <w:szCs w:val="28"/>
        </w:rPr>
        <w:t xml:space="preserve"> </w:t>
      </w:r>
      <w:r w:rsidRPr="00927370">
        <w:rPr>
          <w:rFonts w:ascii="Times New Roman" w:hAnsi="Times New Roman"/>
          <w:sz w:val="28"/>
          <w:szCs w:val="28"/>
        </w:rPr>
        <w:t xml:space="preserve">финальных соревнованиях в </w:t>
      </w:r>
      <w:r w:rsidR="00470243" w:rsidRPr="00927370">
        <w:rPr>
          <w:rFonts w:ascii="Times New Roman" w:hAnsi="Times New Roman"/>
          <w:sz w:val="28"/>
          <w:szCs w:val="28"/>
        </w:rPr>
        <w:t>г</w:t>
      </w:r>
      <w:r w:rsidRPr="00927370">
        <w:rPr>
          <w:rFonts w:ascii="Times New Roman" w:hAnsi="Times New Roman"/>
          <w:sz w:val="28"/>
          <w:szCs w:val="28"/>
        </w:rPr>
        <w:t xml:space="preserve">. </w:t>
      </w:r>
      <w:r w:rsidR="00470243" w:rsidRPr="00927370">
        <w:rPr>
          <w:rFonts w:ascii="Times New Roman" w:hAnsi="Times New Roman"/>
          <w:sz w:val="28"/>
          <w:szCs w:val="28"/>
        </w:rPr>
        <w:t>Бердск</w:t>
      </w:r>
      <w:r w:rsidRPr="00927370">
        <w:rPr>
          <w:rFonts w:ascii="Times New Roman" w:hAnsi="Times New Roman"/>
          <w:sz w:val="28"/>
          <w:szCs w:val="28"/>
        </w:rPr>
        <w:t>е.</w:t>
      </w:r>
    </w:p>
    <w:p w:rsidR="00FD3B4E" w:rsidRPr="006B456B" w:rsidRDefault="00FD3B4E" w:rsidP="00150883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927370">
        <w:rPr>
          <w:rFonts w:ascii="Times New Roman" w:hAnsi="Times New Roman"/>
          <w:sz w:val="28"/>
          <w:szCs w:val="28"/>
        </w:rPr>
        <w:t>Особое внимание уделяется развитию и поддержке детско-юношеского спорта. Количество  детей, посещающи</w:t>
      </w:r>
      <w:r w:rsidR="00927370">
        <w:rPr>
          <w:rFonts w:ascii="Times New Roman" w:hAnsi="Times New Roman"/>
          <w:sz w:val="28"/>
          <w:szCs w:val="28"/>
        </w:rPr>
        <w:t>х</w:t>
      </w:r>
      <w:r w:rsidRPr="00927370">
        <w:rPr>
          <w:rFonts w:ascii="Times New Roman" w:hAnsi="Times New Roman"/>
          <w:sz w:val="28"/>
          <w:szCs w:val="28"/>
        </w:rPr>
        <w:t xml:space="preserve"> детско-юношескую спортивную  школу </w:t>
      </w:r>
      <w:r w:rsidR="00927370" w:rsidRPr="00927370">
        <w:rPr>
          <w:rFonts w:ascii="Times New Roman" w:hAnsi="Times New Roman"/>
          <w:sz w:val="28"/>
          <w:szCs w:val="28"/>
        </w:rPr>
        <w:t>составляет 1260 человек</w:t>
      </w:r>
      <w:r w:rsidRPr="006B456B">
        <w:rPr>
          <w:rFonts w:ascii="Times New Roman" w:hAnsi="Times New Roman"/>
          <w:sz w:val="28"/>
          <w:szCs w:val="28"/>
        </w:rPr>
        <w:t>. Продолжится поддержка молодых перспективных спортсменов с выплатой стипендий Главы района.</w:t>
      </w:r>
    </w:p>
    <w:p w:rsidR="00D17F84" w:rsidRDefault="00D17F84" w:rsidP="00150883">
      <w:pPr>
        <w:ind w:firstLine="709"/>
        <w:jc w:val="both"/>
        <w:rPr>
          <w:b/>
          <w:i/>
          <w:sz w:val="28"/>
          <w:szCs w:val="28"/>
        </w:rPr>
      </w:pPr>
    </w:p>
    <w:p w:rsidR="00FD3B4E" w:rsidRPr="00494F9F" w:rsidRDefault="00FD3B4E" w:rsidP="00150883">
      <w:pPr>
        <w:ind w:firstLine="709"/>
        <w:jc w:val="both"/>
        <w:rPr>
          <w:b/>
          <w:i/>
          <w:sz w:val="28"/>
          <w:szCs w:val="28"/>
        </w:rPr>
      </w:pPr>
      <w:r w:rsidRPr="00494F9F">
        <w:rPr>
          <w:b/>
          <w:i/>
          <w:sz w:val="28"/>
          <w:szCs w:val="28"/>
        </w:rPr>
        <w:t>Культура</w:t>
      </w:r>
    </w:p>
    <w:p w:rsidR="00FD3B4E" w:rsidRPr="00DB0E26" w:rsidRDefault="00FD3B4E" w:rsidP="00150883">
      <w:pPr>
        <w:tabs>
          <w:tab w:val="center" w:pos="4960"/>
          <w:tab w:val="left" w:pos="6840"/>
        </w:tabs>
        <w:ind w:firstLine="709"/>
        <w:jc w:val="both"/>
        <w:rPr>
          <w:sz w:val="28"/>
          <w:szCs w:val="28"/>
        </w:rPr>
      </w:pPr>
      <w:r w:rsidRPr="00DB0E26">
        <w:rPr>
          <w:sz w:val="28"/>
          <w:szCs w:val="28"/>
        </w:rPr>
        <w:t xml:space="preserve">Население района обеспечено разноплановыми муниципальными учреждениями культуры и образования в сфере искусства, созданы условия для организации досуга и отдыха. </w:t>
      </w:r>
    </w:p>
    <w:p w:rsidR="00FD3B4E" w:rsidRPr="00A102BF" w:rsidRDefault="00FD3B4E" w:rsidP="00150883">
      <w:pPr>
        <w:tabs>
          <w:tab w:val="center" w:pos="4960"/>
          <w:tab w:val="left" w:pos="6840"/>
        </w:tabs>
        <w:ind w:firstLine="709"/>
        <w:jc w:val="both"/>
        <w:rPr>
          <w:sz w:val="28"/>
          <w:szCs w:val="28"/>
          <w:highlight w:val="yellow"/>
        </w:rPr>
      </w:pPr>
      <w:r>
        <w:rPr>
          <w:sz w:val="28"/>
          <w:szCs w:val="28"/>
        </w:rPr>
        <w:t>В районе действуют 4</w:t>
      </w:r>
      <w:r w:rsidR="00867220">
        <w:rPr>
          <w:sz w:val="28"/>
          <w:szCs w:val="28"/>
        </w:rPr>
        <w:t>1</w:t>
      </w:r>
      <w:r>
        <w:rPr>
          <w:sz w:val="28"/>
          <w:szCs w:val="28"/>
        </w:rPr>
        <w:t xml:space="preserve"> учреждени</w:t>
      </w:r>
      <w:r w:rsidR="003A7009">
        <w:rPr>
          <w:sz w:val="28"/>
          <w:szCs w:val="28"/>
        </w:rPr>
        <w:t>е</w:t>
      </w:r>
      <w:r>
        <w:rPr>
          <w:sz w:val="28"/>
          <w:szCs w:val="28"/>
        </w:rPr>
        <w:t xml:space="preserve"> культурно - досугового типа, 2</w:t>
      </w:r>
      <w:r w:rsidR="00867220">
        <w:rPr>
          <w:sz w:val="28"/>
          <w:szCs w:val="28"/>
        </w:rPr>
        <w:t>6</w:t>
      </w:r>
      <w:r w:rsidRPr="00DB0E26">
        <w:rPr>
          <w:sz w:val="28"/>
          <w:szCs w:val="28"/>
        </w:rPr>
        <w:t xml:space="preserve"> библиотек, краеведческий музей, киноконцертный зал «Космос», городской др</w:t>
      </w:r>
      <w:r>
        <w:rPr>
          <w:sz w:val="28"/>
          <w:szCs w:val="28"/>
        </w:rPr>
        <w:t xml:space="preserve">аматический театр «На окраине», </w:t>
      </w:r>
      <w:r w:rsidRPr="00DB0E26">
        <w:rPr>
          <w:sz w:val="28"/>
          <w:szCs w:val="28"/>
        </w:rPr>
        <w:t xml:space="preserve">детская музыкальная школа и </w:t>
      </w:r>
      <w:r w:rsidRPr="00C80077">
        <w:rPr>
          <w:sz w:val="28"/>
          <w:szCs w:val="28"/>
        </w:rPr>
        <w:t>7 её филиалов</w:t>
      </w:r>
      <w:r w:rsidRPr="00DB0E26">
        <w:rPr>
          <w:sz w:val="28"/>
          <w:szCs w:val="28"/>
        </w:rPr>
        <w:t xml:space="preserve">, </w:t>
      </w:r>
      <w:r w:rsidRPr="00C80077">
        <w:rPr>
          <w:sz w:val="28"/>
          <w:szCs w:val="28"/>
        </w:rPr>
        <w:t>детская школа искусств</w:t>
      </w:r>
      <w:r w:rsidRPr="00D8110B">
        <w:rPr>
          <w:sz w:val="28"/>
          <w:szCs w:val="28"/>
        </w:rPr>
        <w:t>.</w:t>
      </w:r>
    </w:p>
    <w:p w:rsidR="00FD3B4E" w:rsidRPr="00716D6A" w:rsidRDefault="00FD3B4E" w:rsidP="00BB4991">
      <w:pPr>
        <w:ind w:firstLine="709"/>
        <w:jc w:val="both"/>
        <w:rPr>
          <w:sz w:val="28"/>
          <w:szCs w:val="28"/>
        </w:rPr>
      </w:pPr>
      <w:r w:rsidRPr="00237862">
        <w:rPr>
          <w:sz w:val="28"/>
          <w:szCs w:val="28"/>
        </w:rPr>
        <w:t>В учреждениях культурно - д</w:t>
      </w:r>
      <w:r w:rsidR="00A102BF" w:rsidRPr="00237862">
        <w:rPr>
          <w:sz w:val="28"/>
          <w:szCs w:val="28"/>
        </w:rPr>
        <w:t>осугового типа функционируют  283</w:t>
      </w:r>
      <w:r w:rsidR="003A7009">
        <w:rPr>
          <w:sz w:val="28"/>
          <w:szCs w:val="28"/>
        </w:rPr>
        <w:t xml:space="preserve"> кружка</w:t>
      </w:r>
      <w:r w:rsidRPr="00237862">
        <w:rPr>
          <w:sz w:val="28"/>
          <w:szCs w:val="28"/>
        </w:rPr>
        <w:t xml:space="preserve"> и объединени</w:t>
      </w:r>
      <w:r w:rsidR="003A7009">
        <w:rPr>
          <w:sz w:val="28"/>
          <w:szCs w:val="28"/>
        </w:rPr>
        <w:t>я</w:t>
      </w:r>
      <w:r w:rsidRPr="00237862">
        <w:rPr>
          <w:sz w:val="28"/>
          <w:szCs w:val="28"/>
        </w:rPr>
        <w:t xml:space="preserve"> по интересам, которые посещают </w:t>
      </w:r>
      <w:r w:rsidR="00A102BF" w:rsidRPr="00237862">
        <w:rPr>
          <w:sz w:val="28"/>
          <w:szCs w:val="28"/>
        </w:rPr>
        <w:t>5239</w:t>
      </w:r>
      <w:r w:rsidRPr="00237862">
        <w:rPr>
          <w:sz w:val="28"/>
          <w:szCs w:val="28"/>
        </w:rPr>
        <w:t xml:space="preserve"> человек. </w:t>
      </w:r>
      <w:r w:rsidRPr="00F54F5A">
        <w:rPr>
          <w:sz w:val="28"/>
          <w:szCs w:val="28"/>
        </w:rPr>
        <w:t xml:space="preserve">Участники творческих коллективов принимали активное участие в мероприятиях различного уровня: </w:t>
      </w:r>
      <w:r w:rsidR="00716D6A" w:rsidRPr="00F54F5A">
        <w:rPr>
          <w:sz w:val="28"/>
          <w:szCs w:val="28"/>
        </w:rPr>
        <w:t>Х</w:t>
      </w:r>
      <w:r w:rsidR="00716D6A" w:rsidRPr="00F54F5A">
        <w:rPr>
          <w:sz w:val="28"/>
          <w:szCs w:val="28"/>
          <w:lang w:val="en-US"/>
        </w:rPr>
        <w:t>II</w:t>
      </w:r>
      <w:r w:rsidRPr="00F54F5A">
        <w:rPr>
          <w:sz w:val="28"/>
          <w:szCs w:val="28"/>
          <w:lang w:val="en-US"/>
        </w:rPr>
        <w:t>I</w:t>
      </w:r>
      <w:r w:rsidR="00716D6A" w:rsidRPr="00F54F5A">
        <w:rPr>
          <w:sz w:val="28"/>
          <w:szCs w:val="28"/>
        </w:rPr>
        <w:t xml:space="preserve"> молодежных Дельфи</w:t>
      </w:r>
      <w:r w:rsidR="00F54F5A" w:rsidRPr="00F54F5A">
        <w:rPr>
          <w:sz w:val="28"/>
          <w:szCs w:val="28"/>
        </w:rPr>
        <w:t>йских играх России в г.Волгограде</w:t>
      </w:r>
      <w:r w:rsidRPr="00F54F5A">
        <w:rPr>
          <w:sz w:val="28"/>
          <w:szCs w:val="28"/>
        </w:rPr>
        <w:t xml:space="preserve">;  </w:t>
      </w:r>
      <w:r w:rsidR="00F54F5A" w:rsidRPr="00F54F5A">
        <w:rPr>
          <w:sz w:val="28"/>
          <w:szCs w:val="28"/>
        </w:rPr>
        <w:t>Международном конкурсе исполнителей на духовых и ударных инструментах «Фанфары Сибири»</w:t>
      </w:r>
      <w:r w:rsidRPr="00F54F5A">
        <w:rPr>
          <w:sz w:val="28"/>
          <w:szCs w:val="28"/>
        </w:rPr>
        <w:t xml:space="preserve">; </w:t>
      </w:r>
      <w:r w:rsidR="00716D6A" w:rsidRPr="00716D6A">
        <w:rPr>
          <w:sz w:val="28"/>
          <w:szCs w:val="28"/>
          <w:lang w:val="en-US"/>
        </w:rPr>
        <w:t>VI</w:t>
      </w:r>
      <w:r w:rsidRPr="00716D6A">
        <w:rPr>
          <w:sz w:val="28"/>
          <w:szCs w:val="28"/>
          <w:lang w:val="en-US"/>
        </w:rPr>
        <w:t>I</w:t>
      </w:r>
      <w:r w:rsidRPr="00716D6A">
        <w:rPr>
          <w:sz w:val="28"/>
          <w:szCs w:val="28"/>
        </w:rPr>
        <w:t xml:space="preserve">-ом Международном </w:t>
      </w:r>
      <w:r w:rsidR="00716D6A" w:rsidRPr="00716D6A">
        <w:rPr>
          <w:sz w:val="28"/>
          <w:szCs w:val="28"/>
        </w:rPr>
        <w:t xml:space="preserve"> творческом  </w:t>
      </w:r>
      <w:r w:rsidRPr="00716D6A">
        <w:rPr>
          <w:sz w:val="28"/>
          <w:szCs w:val="28"/>
        </w:rPr>
        <w:t>фестивале</w:t>
      </w:r>
      <w:r w:rsidR="00716D6A" w:rsidRPr="00716D6A">
        <w:rPr>
          <w:sz w:val="28"/>
          <w:szCs w:val="28"/>
        </w:rPr>
        <w:t xml:space="preserve"> детей с ограниченными возможностями «Шаг на встречу!»</w:t>
      </w:r>
      <w:r w:rsidRPr="00716D6A">
        <w:rPr>
          <w:sz w:val="28"/>
          <w:szCs w:val="28"/>
        </w:rPr>
        <w:t xml:space="preserve"> в г.Санкт-Петербурге.</w:t>
      </w:r>
    </w:p>
    <w:p w:rsidR="00FD3B4E" w:rsidRDefault="00B311CD" w:rsidP="00150883">
      <w:pPr>
        <w:ind w:firstLine="709"/>
        <w:jc w:val="both"/>
        <w:rPr>
          <w:sz w:val="28"/>
          <w:szCs w:val="28"/>
        </w:rPr>
      </w:pPr>
      <w:r>
        <w:rPr>
          <w:bCs/>
          <w:color w:val="000000"/>
          <w:sz w:val="28"/>
          <w:szCs w:val="28"/>
        </w:rPr>
        <w:t>З</w:t>
      </w:r>
      <w:r w:rsidR="00FD3B4E" w:rsidRPr="00237862">
        <w:rPr>
          <w:bCs/>
          <w:color w:val="000000"/>
          <w:sz w:val="28"/>
          <w:szCs w:val="28"/>
        </w:rPr>
        <w:t>олотая</w:t>
      </w:r>
      <w:r>
        <w:rPr>
          <w:bCs/>
          <w:color w:val="000000"/>
          <w:sz w:val="28"/>
          <w:szCs w:val="28"/>
        </w:rPr>
        <w:t>,</w:t>
      </w:r>
      <w:r w:rsidR="00D41705">
        <w:rPr>
          <w:bCs/>
          <w:color w:val="000000"/>
          <w:sz w:val="28"/>
          <w:szCs w:val="28"/>
        </w:rPr>
        <w:t xml:space="preserve"> сере</w:t>
      </w:r>
      <w:r>
        <w:rPr>
          <w:bCs/>
          <w:color w:val="000000"/>
          <w:sz w:val="28"/>
          <w:szCs w:val="28"/>
        </w:rPr>
        <w:t xml:space="preserve">бреная </w:t>
      </w:r>
      <w:r w:rsidR="00FD3B4E" w:rsidRPr="00237862">
        <w:rPr>
          <w:bCs/>
          <w:color w:val="000000"/>
          <w:sz w:val="28"/>
          <w:szCs w:val="28"/>
        </w:rPr>
        <w:t xml:space="preserve">и </w:t>
      </w:r>
      <w:r>
        <w:rPr>
          <w:bCs/>
          <w:color w:val="000000"/>
          <w:sz w:val="28"/>
          <w:szCs w:val="28"/>
        </w:rPr>
        <w:t>бронзовая медали</w:t>
      </w:r>
      <w:r w:rsidR="00FD3B4E" w:rsidRPr="00237862">
        <w:rPr>
          <w:bCs/>
          <w:color w:val="000000"/>
          <w:sz w:val="28"/>
          <w:szCs w:val="28"/>
        </w:rPr>
        <w:t xml:space="preserve"> – таков результат участия творческих коллективов района в </w:t>
      </w:r>
      <w:r w:rsidRPr="00237862">
        <w:rPr>
          <w:sz w:val="28"/>
          <w:szCs w:val="28"/>
          <w:lang w:val="en-US"/>
        </w:rPr>
        <w:t>I</w:t>
      </w:r>
      <w:r>
        <w:rPr>
          <w:bCs/>
          <w:color w:val="000000"/>
          <w:sz w:val="28"/>
          <w:szCs w:val="28"/>
          <w:lang w:val="en-US"/>
        </w:rPr>
        <w:t>V</w:t>
      </w:r>
      <w:r w:rsidR="00FD3B4E" w:rsidRPr="00237862">
        <w:rPr>
          <w:sz w:val="28"/>
          <w:szCs w:val="28"/>
        </w:rPr>
        <w:t>-ей о</w:t>
      </w:r>
      <w:r w:rsidR="00237862" w:rsidRPr="00237862">
        <w:rPr>
          <w:sz w:val="28"/>
          <w:szCs w:val="28"/>
        </w:rPr>
        <w:t>бластной культурной Олимпиаде</w:t>
      </w:r>
      <w:r w:rsidR="00FD3B4E" w:rsidRPr="00237862">
        <w:rPr>
          <w:sz w:val="28"/>
          <w:szCs w:val="28"/>
        </w:rPr>
        <w:t>.</w:t>
      </w:r>
    </w:p>
    <w:p w:rsidR="00FD3B4E" w:rsidRPr="006A30EC" w:rsidRDefault="00FD3B4E" w:rsidP="00150883">
      <w:pPr>
        <w:ind w:firstLine="709"/>
        <w:jc w:val="both"/>
        <w:rPr>
          <w:sz w:val="28"/>
          <w:szCs w:val="28"/>
        </w:rPr>
      </w:pPr>
      <w:r w:rsidRPr="006A30EC">
        <w:rPr>
          <w:sz w:val="28"/>
          <w:szCs w:val="28"/>
        </w:rPr>
        <w:t xml:space="preserve">Количество населения, участвующего в </w:t>
      </w:r>
      <w:r w:rsidR="00A92404">
        <w:rPr>
          <w:sz w:val="28"/>
          <w:szCs w:val="28"/>
        </w:rPr>
        <w:t xml:space="preserve">платных </w:t>
      </w:r>
      <w:r w:rsidRPr="006A30EC">
        <w:rPr>
          <w:sz w:val="28"/>
          <w:szCs w:val="28"/>
        </w:rPr>
        <w:t>культурно-досуговых мероприятиях, в 201</w:t>
      </w:r>
      <w:r w:rsidR="00A102BF">
        <w:rPr>
          <w:sz w:val="28"/>
          <w:szCs w:val="28"/>
        </w:rPr>
        <w:t>4</w:t>
      </w:r>
      <w:r w:rsidRPr="006A30EC">
        <w:rPr>
          <w:sz w:val="28"/>
          <w:szCs w:val="28"/>
        </w:rPr>
        <w:t xml:space="preserve"> году увеличится на </w:t>
      </w:r>
      <w:r w:rsidR="00A102BF">
        <w:rPr>
          <w:sz w:val="28"/>
          <w:szCs w:val="28"/>
        </w:rPr>
        <w:t>100 и составит 566</w:t>
      </w:r>
      <w:r w:rsidRPr="006A30EC">
        <w:rPr>
          <w:sz w:val="28"/>
          <w:szCs w:val="28"/>
        </w:rPr>
        <w:t>00 человек.</w:t>
      </w:r>
    </w:p>
    <w:p w:rsidR="00FD3B4E" w:rsidRPr="004C1401" w:rsidRDefault="00FD3B4E" w:rsidP="00150883">
      <w:pPr>
        <w:tabs>
          <w:tab w:val="center" w:pos="4960"/>
          <w:tab w:val="left" w:pos="6840"/>
        </w:tabs>
        <w:ind w:firstLine="709"/>
        <w:jc w:val="both"/>
        <w:rPr>
          <w:sz w:val="28"/>
          <w:szCs w:val="28"/>
        </w:rPr>
      </w:pPr>
      <w:r w:rsidRPr="00BB406E">
        <w:rPr>
          <w:sz w:val="28"/>
          <w:szCs w:val="28"/>
        </w:rPr>
        <w:t xml:space="preserve">Учреждения дополнительного образования детей являются важным ресурсом культурно-творческого потенциала Карасукского района. В музыкальной школе и школе искусств обучается </w:t>
      </w:r>
      <w:r>
        <w:rPr>
          <w:sz w:val="28"/>
          <w:szCs w:val="28"/>
        </w:rPr>
        <w:t>9</w:t>
      </w:r>
      <w:r w:rsidR="00A102BF">
        <w:rPr>
          <w:sz w:val="28"/>
          <w:szCs w:val="28"/>
        </w:rPr>
        <w:t>3</w:t>
      </w:r>
      <w:r>
        <w:rPr>
          <w:sz w:val="28"/>
          <w:szCs w:val="28"/>
        </w:rPr>
        <w:t>0 учащихся,</w:t>
      </w:r>
      <w:r w:rsidR="0061292E">
        <w:rPr>
          <w:sz w:val="28"/>
          <w:szCs w:val="28"/>
        </w:rPr>
        <w:t xml:space="preserve"> </w:t>
      </w:r>
      <w:r w:rsidR="003A7009">
        <w:rPr>
          <w:sz w:val="28"/>
          <w:szCs w:val="28"/>
        </w:rPr>
        <w:t>работают</w:t>
      </w:r>
      <w:r w:rsidR="00C80077" w:rsidRPr="004C1401">
        <w:rPr>
          <w:sz w:val="28"/>
          <w:szCs w:val="28"/>
        </w:rPr>
        <w:t xml:space="preserve"> 29</w:t>
      </w:r>
    </w:p>
    <w:p w:rsidR="00135B3E" w:rsidRDefault="00135B3E" w:rsidP="003D35AE">
      <w:pPr>
        <w:tabs>
          <w:tab w:val="center" w:pos="4960"/>
          <w:tab w:val="left" w:pos="6840"/>
        </w:tabs>
        <w:jc w:val="both"/>
        <w:rPr>
          <w:sz w:val="28"/>
          <w:szCs w:val="28"/>
        </w:rPr>
      </w:pPr>
      <w:r w:rsidRPr="004C1401">
        <w:rPr>
          <w:sz w:val="28"/>
          <w:szCs w:val="28"/>
        </w:rPr>
        <w:t>творчески</w:t>
      </w:r>
      <w:r w:rsidR="00C80077" w:rsidRPr="004C1401">
        <w:rPr>
          <w:sz w:val="28"/>
          <w:szCs w:val="28"/>
        </w:rPr>
        <w:t>х</w:t>
      </w:r>
      <w:r w:rsidRPr="004C1401">
        <w:rPr>
          <w:sz w:val="28"/>
          <w:szCs w:val="28"/>
        </w:rPr>
        <w:t xml:space="preserve"> коллектив</w:t>
      </w:r>
      <w:r w:rsidR="000077A2" w:rsidRPr="004C1401">
        <w:rPr>
          <w:sz w:val="28"/>
          <w:szCs w:val="28"/>
        </w:rPr>
        <w:t>ов</w:t>
      </w:r>
      <w:r w:rsidRPr="004C1401">
        <w:rPr>
          <w:sz w:val="28"/>
          <w:szCs w:val="28"/>
        </w:rPr>
        <w:t>.</w:t>
      </w:r>
    </w:p>
    <w:p w:rsidR="00135B3E" w:rsidRDefault="00135B3E" w:rsidP="00135B3E">
      <w:pPr>
        <w:tabs>
          <w:tab w:val="center" w:pos="4960"/>
          <w:tab w:val="left" w:pos="6840"/>
        </w:tabs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838450" cy="1943100"/>
            <wp:effectExtent l="19050" t="0" r="0" b="0"/>
            <wp:docPr id="17" name="Рисунок 16" descr="Ан-ль Зорень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н-ль Зоренька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42458" cy="19458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3009900" cy="2017098"/>
            <wp:effectExtent l="19050" t="0" r="0" b="0"/>
            <wp:docPr id="16" name="Рисунок 15" descr="школа искусст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кола искусств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09638" cy="20169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3B4E" w:rsidRPr="004C1401" w:rsidRDefault="00FD3B4E" w:rsidP="00150883">
      <w:pPr>
        <w:tabs>
          <w:tab w:val="center" w:pos="4960"/>
          <w:tab w:val="left" w:pos="6840"/>
        </w:tabs>
        <w:ind w:firstLine="709"/>
        <w:jc w:val="both"/>
        <w:rPr>
          <w:color w:val="000000"/>
          <w:sz w:val="28"/>
          <w:szCs w:val="28"/>
        </w:rPr>
      </w:pPr>
      <w:r w:rsidRPr="004C1401">
        <w:rPr>
          <w:sz w:val="28"/>
          <w:szCs w:val="28"/>
        </w:rPr>
        <w:t xml:space="preserve">Особое внимание уделяется поддержке одаренных детей. </w:t>
      </w:r>
      <w:r w:rsidRPr="004C1401">
        <w:rPr>
          <w:color w:val="000000"/>
          <w:sz w:val="28"/>
          <w:szCs w:val="28"/>
        </w:rPr>
        <w:t xml:space="preserve">Юные музыканты, театралы  и художники  школ достойно защищают честь  района  на  </w:t>
      </w:r>
      <w:r w:rsidR="00482F9C">
        <w:rPr>
          <w:color w:val="000000"/>
          <w:sz w:val="28"/>
          <w:szCs w:val="28"/>
        </w:rPr>
        <w:t>м</w:t>
      </w:r>
      <w:r w:rsidRPr="004C1401">
        <w:rPr>
          <w:color w:val="000000"/>
          <w:sz w:val="28"/>
          <w:szCs w:val="28"/>
        </w:rPr>
        <w:t xml:space="preserve">еждународных, </w:t>
      </w:r>
      <w:r w:rsidR="003A7009">
        <w:rPr>
          <w:color w:val="000000"/>
          <w:sz w:val="28"/>
          <w:szCs w:val="28"/>
        </w:rPr>
        <w:t>о</w:t>
      </w:r>
      <w:r w:rsidRPr="004C1401">
        <w:rPr>
          <w:color w:val="000000"/>
          <w:sz w:val="28"/>
          <w:szCs w:val="28"/>
        </w:rPr>
        <w:t xml:space="preserve">бщероссийских, </w:t>
      </w:r>
      <w:r w:rsidR="003A7009">
        <w:rPr>
          <w:color w:val="000000"/>
          <w:sz w:val="28"/>
          <w:szCs w:val="28"/>
        </w:rPr>
        <w:t>в</w:t>
      </w:r>
      <w:r w:rsidRPr="004C1401">
        <w:rPr>
          <w:color w:val="000000"/>
          <w:sz w:val="28"/>
          <w:szCs w:val="28"/>
        </w:rPr>
        <w:t>сероссийских, межрегиональных, областных</w:t>
      </w:r>
      <w:r w:rsidR="004A7175">
        <w:rPr>
          <w:color w:val="000000"/>
          <w:sz w:val="28"/>
          <w:szCs w:val="28"/>
        </w:rPr>
        <w:t xml:space="preserve"> </w:t>
      </w:r>
      <w:r w:rsidRPr="004C1401">
        <w:rPr>
          <w:color w:val="000000"/>
          <w:sz w:val="28"/>
          <w:szCs w:val="28"/>
        </w:rPr>
        <w:t xml:space="preserve">фестивалях и конкурсах. </w:t>
      </w:r>
    </w:p>
    <w:p w:rsidR="00592D94" w:rsidRDefault="00FD3B4E" w:rsidP="00150883">
      <w:pPr>
        <w:ind w:firstLine="709"/>
        <w:jc w:val="both"/>
        <w:rPr>
          <w:sz w:val="28"/>
          <w:szCs w:val="28"/>
        </w:rPr>
      </w:pPr>
      <w:r w:rsidRPr="00F54F5A">
        <w:rPr>
          <w:sz w:val="28"/>
          <w:szCs w:val="28"/>
        </w:rPr>
        <w:t>Образцовый духовой оркестр</w:t>
      </w:r>
      <w:r w:rsidR="00482F9C">
        <w:rPr>
          <w:sz w:val="28"/>
          <w:szCs w:val="28"/>
        </w:rPr>
        <w:t xml:space="preserve"> </w:t>
      </w:r>
      <w:r w:rsidRPr="00F54F5A">
        <w:rPr>
          <w:sz w:val="28"/>
          <w:szCs w:val="28"/>
        </w:rPr>
        <w:t xml:space="preserve"> «Бис </w:t>
      </w:r>
      <w:r w:rsidRPr="00F54F5A">
        <w:rPr>
          <w:sz w:val="28"/>
          <w:szCs w:val="28"/>
          <w:lang w:val="en-US"/>
        </w:rPr>
        <w:t>Band</w:t>
      </w:r>
      <w:r w:rsidRPr="00F54F5A">
        <w:rPr>
          <w:sz w:val="28"/>
          <w:szCs w:val="28"/>
        </w:rPr>
        <w:t xml:space="preserve">» </w:t>
      </w:r>
      <w:r w:rsidR="00F54F5A" w:rsidRPr="00F54F5A">
        <w:rPr>
          <w:sz w:val="28"/>
          <w:szCs w:val="28"/>
        </w:rPr>
        <w:t>стал участником культурной программы XXII Олимпийских игр в г.Сочи</w:t>
      </w:r>
      <w:r w:rsidR="00F54F5A">
        <w:rPr>
          <w:sz w:val="28"/>
          <w:szCs w:val="28"/>
        </w:rPr>
        <w:t xml:space="preserve">, </w:t>
      </w:r>
      <w:r w:rsidR="00592D94">
        <w:rPr>
          <w:sz w:val="28"/>
          <w:szCs w:val="28"/>
        </w:rPr>
        <w:t xml:space="preserve">является </w:t>
      </w:r>
      <w:r w:rsidR="00F54F5A">
        <w:rPr>
          <w:sz w:val="28"/>
          <w:szCs w:val="28"/>
        </w:rPr>
        <w:t>обладател</w:t>
      </w:r>
      <w:r w:rsidR="00592D94">
        <w:rPr>
          <w:sz w:val="28"/>
          <w:szCs w:val="28"/>
        </w:rPr>
        <w:t>ем</w:t>
      </w:r>
      <w:r w:rsidR="00F54F5A">
        <w:rPr>
          <w:sz w:val="28"/>
          <w:szCs w:val="28"/>
        </w:rPr>
        <w:t xml:space="preserve"> Гран При международного конкурса «Сибирь зажигает звезды»</w:t>
      </w:r>
      <w:r w:rsidR="00482F9C">
        <w:rPr>
          <w:sz w:val="28"/>
          <w:szCs w:val="28"/>
        </w:rPr>
        <w:t xml:space="preserve"> и </w:t>
      </w:r>
      <w:r w:rsidR="00592D94">
        <w:rPr>
          <w:sz w:val="28"/>
          <w:szCs w:val="28"/>
        </w:rPr>
        <w:t xml:space="preserve">Лауреат </w:t>
      </w:r>
      <w:r w:rsidR="00482F9C">
        <w:rPr>
          <w:sz w:val="28"/>
          <w:szCs w:val="28"/>
        </w:rPr>
        <w:t>м</w:t>
      </w:r>
      <w:r w:rsidR="00592D94">
        <w:rPr>
          <w:sz w:val="28"/>
          <w:szCs w:val="28"/>
        </w:rPr>
        <w:t>еждународного джазового конкурса «На крыльях джаза».</w:t>
      </w:r>
    </w:p>
    <w:p w:rsidR="00FD3B4E" w:rsidRPr="002C1C81" w:rsidRDefault="00592D94" w:rsidP="00150883">
      <w:pPr>
        <w:ind w:firstLine="709"/>
        <w:jc w:val="both"/>
        <w:rPr>
          <w:sz w:val="28"/>
          <w:szCs w:val="28"/>
        </w:rPr>
      </w:pPr>
      <w:r w:rsidRPr="002C1C81">
        <w:rPr>
          <w:sz w:val="28"/>
          <w:szCs w:val="28"/>
        </w:rPr>
        <w:t xml:space="preserve"> </w:t>
      </w:r>
      <w:r w:rsidR="00FD3B4E" w:rsidRPr="002C1C81">
        <w:rPr>
          <w:sz w:val="28"/>
          <w:szCs w:val="28"/>
        </w:rPr>
        <w:t xml:space="preserve">Студия «Семирамида» </w:t>
      </w:r>
      <w:r w:rsidR="002C1C81" w:rsidRPr="002C1C81">
        <w:rPr>
          <w:sz w:val="28"/>
          <w:szCs w:val="28"/>
        </w:rPr>
        <w:t>принимал</w:t>
      </w:r>
      <w:r w:rsidR="00482F9C">
        <w:rPr>
          <w:sz w:val="28"/>
          <w:szCs w:val="28"/>
        </w:rPr>
        <w:t>а</w:t>
      </w:r>
      <w:r w:rsidR="002C1C81" w:rsidRPr="002C1C81">
        <w:rPr>
          <w:sz w:val="28"/>
          <w:szCs w:val="28"/>
        </w:rPr>
        <w:t xml:space="preserve"> активное участие в конкурсах и фестивалях разного уровня:</w:t>
      </w:r>
      <w:r w:rsidR="00FD3B4E" w:rsidRPr="002C1C81">
        <w:rPr>
          <w:sz w:val="28"/>
          <w:szCs w:val="28"/>
        </w:rPr>
        <w:t xml:space="preserve"> </w:t>
      </w:r>
      <w:r w:rsidR="002C1C81" w:rsidRPr="002C1C81">
        <w:rPr>
          <w:sz w:val="28"/>
          <w:szCs w:val="28"/>
        </w:rPr>
        <w:t xml:space="preserve">в V </w:t>
      </w:r>
      <w:r w:rsidR="003A7009">
        <w:rPr>
          <w:sz w:val="28"/>
          <w:szCs w:val="28"/>
        </w:rPr>
        <w:t>м</w:t>
      </w:r>
      <w:r w:rsidR="00FD3B4E" w:rsidRPr="002C1C81">
        <w:rPr>
          <w:sz w:val="28"/>
          <w:szCs w:val="28"/>
        </w:rPr>
        <w:t>еждународно</w:t>
      </w:r>
      <w:r w:rsidR="002C1C81" w:rsidRPr="002C1C81">
        <w:rPr>
          <w:sz w:val="28"/>
          <w:szCs w:val="28"/>
        </w:rPr>
        <w:t>м</w:t>
      </w:r>
      <w:r w:rsidR="00FD3B4E" w:rsidRPr="002C1C81">
        <w:rPr>
          <w:sz w:val="28"/>
          <w:szCs w:val="28"/>
        </w:rPr>
        <w:t xml:space="preserve"> фестивал</w:t>
      </w:r>
      <w:r w:rsidR="002C1C81" w:rsidRPr="002C1C81">
        <w:rPr>
          <w:sz w:val="28"/>
          <w:szCs w:val="28"/>
        </w:rPr>
        <w:t>е</w:t>
      </w:r>
      <w:r w:rsidR="00FD3B4E" w:rsidRPr="002C1C81">
        <w:rPr>
          <w:sz w:val="28"/>
          <w:szCs w:val="28"/>
        </w:rPr>
        <w:t xml:space="preserve"> детской мультипликации «СЮРПРИЗ», </w:t>
      </w:r>
      <w:r w:rsidR="002C1C81" w:rsidRPr="002C1C81">
        <w:rPr>
          <w:sz w:val="28"/>
          <w:szCs w:val="28"/>
        </w:rPr>
        <w:t xml:space="preserve">18 открытом Российском фестивале </w:t>
      </w:r>
      <w:r w:rsidR="0094286B">
        <w:rPr>
          <w:sz w:val="28"/>
          <w:szCs w:val="28"/>
        </w:rPr>
        <w:t>а</w:t>
      </w:r>
      <w:r w:rsidR="002C1C81" w:rsidRPr="002C1C81">
        <w:rPr>
          <w:sz w:val="28"/>
          <w:szCs w:val="28"/>
        </w:rPr>
        <w:t xml:space="preserve">нимационного кино, в V </w:t>
      </w:r>
      <w:r w:rsidR="003A7009">
        <w:rPr>
          <w:sz w:val="28"/>
          <w:szCs w:val="28"/>
        </w:rPr>
        <w:t>м</w:t>
      </w:r>
      <w:r w:rsidR="002C1C81" w:rsidRPr="002C1C81">
        <w:rPr>
          <w:sz w:val="28"/>
          <w:szCs w:val="28"/>
        </w:rPr>
        <w:t>еждународном фестивале кино «Тушите свет» г.Нарва Эстония</w:t>
      </w:r>
      <w:r w:rsidR="00FD3B4E" w:rsidRPr="002C1C81">
        <w:rPr>
          <w:sz w:val="28"/>
          <w:szCs w:val="28"/>
        </w:rPr>
        <w:t>.</w:t>
      </w:r>
    </w:p>
    <w:p w:rsidR="00FD3B4E" w:rsidRDefault="00FD3B4E" w:rsidP="00150883">
      <w:pPr>
        <w:ind w:firstLine="709"/>
        <w:jc w:val="both"/>
        <w:rPr>
          <w:sz w:val="28"/>
          <w:szCs w:val="28"/>
        </w:rPr>
      </w:pPr>
      <w:r w:rsidRPr="00EB076B">
        <w:rPr>
          <w:sz w:val="28"/>
          <w:szCs w:val="28"/>
        </w:rPr>
        <w:t xml:space="preserve">Образцовый </w:t>
      </w:r>
      <w:r w:rsidR="002C1C81" w:rsidRPr="00EB076B">
        <w:rPr>
          <w:sz w:val="28"/>
          <w:szCs w:val="28"/>
        </w:rPr>
        <w:t>ансамбль народной песни “Бережки</w:t>
      </w:r>
      <w:r w:rsidRPr="00EB076B">
        <w:rPr>
          <w:sz w:val="28"/>
          <w:szCs w:val="28"/>
        </w:rPr>
        <w:t xml:space="preserve">” </w:t>
      </w:r>
      <w:r w:rsidR="002C1C81" w:rsidRPr="00EB076B">
        <w:rPr>
          <w:sz w:val="28"/>
          <w:szCs w:val="28"/>
        </w:rPr>
        <w:t xml:space="preserve"> стал Лауреатом краевого конкурса-</w:t>
      </w:r>
      <w:r w:rsidR="003A7009">
        <w:rPr>
          <w:sz w:val="28"/>
          <w:szCs w:val="28"/>
        </w:rPr>
        <w:t xml:space="preserve"> </w:t>
      </w:r>
      <w:r w:rsidR="003A7009" w:rsidRPr="00EB076B">
        <w:rPr>
          <w:sz w:val="28"/>
          <w:szCs w:val="28"/>
        </w:rPr>
        <w:t>фестиваля</w:t>
      </w:r>
      <w:r w:rsidR="002C1C81" w:rsidRPr="00EB076B">
        <w:rPr>
          <w:sz w:val="28"/>
          <w:szCs w:val="28"/>
        </w:rPr>
        <w:t xml:space="preserve"> «На золотом крыльце»,</w:t>
      </w:r>
      <w:r w:rsidR="004A7175">
        <w:rPr>
          <w:sz w:val="28"/>
          <w:szCs w:val="28"/>
        </w:rPr>
        <w:t xml:space="preserve"> </w:t>
      </w:r>
      <w:r w:rsidR="002C1C81" w:rsidRPr="00EB076B">
        <w:rPr>
          <w:sz w:val="28"/>
          <w:szCs w:val="28"/>
        </w:rPr>
        <w:t xml:space="preserve"> обладателем Гран При </w:t>
      </w:r>
      <w:r w:rsidR="004A7175">
        <w:rPr>
          <w:sz w:val="28"/>
          <w:szCs w:val="28"/>
        </w:rPr>
        <w:t>м</w:t>
      </w:r>
      <w:r w:rsidR="002C1C81" w:rsidRPr="00EB076B">
        <w:rPr>
          <w:sz w:val="28"/>
          <w:szCs w:val="28"/>
        </w:rPr>
        <w:t xml:space="preserve">ежрегионального конкурса </w:t>
      </w:r>
      <w:r w:rsidR="00EB076B" w:rsidRPr="00EB076B">
        <w:rPr>
          <w:sz w:val="28"/>
          <w:szCs w:val="28"/>
        </w:rPr>
        <w:t>исполнителей народной песни  «Посвящение Л.Г.Зыкиной»</w:t>
      </w:r>
      <w:r w:rsidRPr="00EB076B">
        <w:rPr>
          <w:sz w:val="28"/>
          <w:szCs w:val="28"/>
        </w:rPr>
        <w:t>.</w:t>
      </w:r>
    </w:p>
    <w:p w:rsidR="00C13A6C" w:rsidRPr="00FA7F8A" w:rsidRDefault="004A7175" w:rsidP="0015088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Образцовый</w:t>
      </w:r>
      <w:r w:rsidR="00C13A6C">
        <w:rPr>
          <w:sz w:val="28"/>
          <w:szCs w:val="28"/>
        </w:rPr>
        <w:t xml:space="preserve"> хоре</w:t>
      </w:r>
      <w:r>
        <w:rPr>
          <w:sz w:val="28"/>
          <w:szCs w:val="28"/>
        </w:rPr>
        <w:t>о</w:t>
      </w:r>
      <w:r w:rsidR="00C13A6C">
        <w:rPr>
          <w:sz w:val="28"/>
          <w:szCs w:val="28"/>
        </w:rPr>
        <w:t>гр</w:t>
      </w:r>
      <w:r>
        <w:rPr>
          <w:sz w:val="28"/>
          <w:szCs w:val="28"/>
        </w:rPr>
        <w:t>а</w:t>
      </w:r>
      <w:r w:rsidR="00C13A6C">
        <w:rPr>
          <w:sz w:val="28"/>
          <w:szCs w:val="28"/>
        </w:rPr>
        <w:t>фический ансамбль «Зоренька»</w:t>
      </w:r>
      <w:r>
        <w:rPr>
          <w:sz w:val="28"/>
          <w:szCs w:val="28"/>
        </w:rPr>
        <w:t xml:space="preserve"> -</w:t>
      </w:r>
      <w:r w:rsidR="00C13A6C">
        <w:rPr>
          <w:sz w:val="28"/>
          <w:szCs w:val="28"/>
        </w:rPr>
        <w:t xml:space="preserve"> </w:t>
      </w:r>
      <w:r>
        <w:rPr>
          <w:sz w:val="28"/>
          <w:szCs w:val="28"/>
        </w:rPr>
        <w:t>Лауреат</w:t>
      </w:r>
      <w:r w:rsidR="00C13A6C">
        <w:rPr>
          <w:sz w:val="28"/>
          <w:szCs w:val="28"/>
        </w:rPr>
        <w:t xml:space="preserve"> первого международного фестиваля «Слияние </w:t>
      </w:r>
      <w:r w:rsidR="00880955">
        <w:rPr>
          <w:sz w:val="28"/>
          <w:szCs w:val="28"/>
        </w:rPr>
        <w:t>к</w:t>
      </w:r>
      <w:r w:rsidR="00C13A6C">
        <w:rPr>
          <w:sz w:val="28"/>
          <w:szCs w:val="28"/>
        </w:rPr>
        <w:t>ультур» в г.Казане.</w:t>
      </w:r>
    </w:p>
    <w:p w:rsidR="00FD3B4E" w:rsidRPr="00FC27FB" w:rsidRDefault="00FD3B4E" w:rsidP="00150883">
      <w:pPr>
        <w:pStyle w:val="ad"/>
        <w:ind w:left="0" w:firstLine="709"/>
        <w:jc w:val="both"/>
        <w:rPr>
          <w:sz w:val="28"/>
          <w:szCs w:val="28"/>
        </w:rPr>
      </w:pPr>
      <w:r w:rsidRPr="00FC27FB">
        <w:rPr>
          <w:sz w:val="28"/>
          <w:szCs w:val="28"/>
        </w:rPr>
        <w:t xml:space="preserve">Библиотечные услуги населению района предоставляют: Центральная библиотека с </w:t>
      </w:r>
      <w:r w:rsidR="000077A2">
        <w:rPr>
          <w:sz w:val="28"/>
          <w:szCs w:val="28"/>
        </w:rPr>
        <w:t>2</w:t>
      </w:r>
      <w:r w:rsidRPr="00FC27FB">
        <w:rPr>
          <w:sz w:val="28"/>
          <w:szCs w:val="28"/>
        </w:rPr>
        <w:t xml:space="preserve"> городскими филиалами, центральная детская библиотека, 22 сельские библиотеки. </w:t>
      </w:r>
      <w:r w:rsidRPr="004C336D">
        <w:rPr>
          <w:sz w:val="28"/>
          <w:szCs w:val="28"/>
        </w:rPr>
        <w:t>Кроме того, библиотечные услуги населению малых сел, в которых отсутствуют стационарные библиотеки, оказывают 1</w:t>
      </w:r>
      <w:r w:rsidR="000077A2">
        <w:rPr>
          <w:sz w:val="28"/>
          <w:szCs w:val="28"/>
        </w:rPr>
        <w:t>3</w:t>
      </w:r>
      <w:r>
        <w:rPr>
          <w:sz w:val="28"/>
          <w:szCs w:val="28"/>
        </w:rPr>
        <w:t xml:space="preserve"> передвижны</w:t>
      </w:r>
      <w:r w:rsidR="003A7009">
        <w:rPr>
          <w:sz w:val="28"/>
          <w:szCs w:val="28"/>
        </w:rPr>
        <w:t>х библиот</w:t>
      </w:r>
      <w:r>
        <w:rPr>
          <w:sz w:val="28"/>
          <w:szCs w:val="28"/>
        </w:rPr>
        <w:t>ек,</w:t>
      </w:r>
      <w:r w:rsidRPr="004C336D">
        <w:rPr>
          <w:sz w:val="28"/>
          <w:szCs w:val="28"/>
        </w:rPr>
        <w:t xml:space="preserve"> которые </w:t>
      </w:r>
      <w:r w:rsidR="003A7009" w:rsidRPr="004C336D">
        <w:rPr>
          <w:sz w:val="28"/>
          <w:szCs w:val="28"/>
        </w:rPr>
        <w:t>обслужив</w:t>
      </w:r>
      <w:r w:rsidR="003A7009">
        <w:rPr>
          <w:sz w:val="28"/>
          <w:szCs w:val="28"/>
        </w:rPr>
        <w:t>ают</w:t>
      </w:r>
      <w:r w:rsidRPr="004C336D">
        <w:rPr>
          <w:sz w:val="28"/>
          <w:szCs w:val="28"/>
        </w:rPr>
        <w:t xml:space="preserve"> более </w:t>
      </w:r>
      <w:r w:rsidR="000077A2">
        <w:rPr>
          <w:sz w:val="28"/>
          <w:szCs w:val="28"/>
        </w:rPr>
        <w:t>8</w:t>
      </w:r>
      <w:r w:rsidRPr="004C336D">
        <w:rPr>
          <w:sz w:val="28"/>
          <w:szCs w:val="28"/>
        </w:rPr>
        <w:t>00 читателей.</w:t>
      </w:r>
    </w:p>
    <w:p w:rsidR="00FD3B4E" w:rsidRDefault="00FD3B4E" w:rsidP="00150883">
      <w:pPr>
        <w:tabs>
          <w:tab w:val="center" w:pos="4960"/>
          <w:tab w:val="left" w:pos="6840"/>
        </w:tabs>
        <w:ind w:firstLine="709"/>
        <w:jc w:val="both"/>
        <w:rPr>
          <w:sz w:val="28"/>
          <w:szCs w:val="28"/>
        </w:rPr>
      </w:pPr>
      <w:r w:rsidRPr="002D46E5">
        <w:rPr>
          <w:sz w:val="28"/>
          <w:szCs w:val="28"/>
        </w:rPr>
        <w:t>За счет средств долгосрочной целевой программы «Культура Новосибирской области на 2012-2016 годы» б</w:t>
      </w:r>
      <w:r>
        <w:rPr>
          <w:sz w:val="28"/>
          <w:szCs w:val="28"/>
        </w:rPr>
        <w:t>иблиотечные фонды пополнились на 263</w:t>
      </w:r>
      <w:r w:rsidR="007526B6">
        <w:rPr>
          <w:sz w:val="28"/>
          <w:szCs w:val="28"/>
        </w:rPr>
        <w:t>2 экз. книг на 468тыс.рублей</w:t>
      </w:r>
      <w:r>
        <w:rPr>
          <w:sz w:val="28"/>
          <w:szCs w:val="28"/>
        </w:rPr>
        <w:t>.</w:t>
      </w:r>
    </w:p>
    <w:p w:rsidR="004A7175" w:rsidRDefault="004A7175" w:rsidP="00150883">
      <w:pPr>
        <w:tabs>
          <w:tab w:val="center" w:pos="4960"/>
          <w:tab w:val="left" w:pos="6840"/>
        </w:tabs>
        <w:ind w:firstLine="709"/>
        <w:jc w:val="both"/>
        <w:rPr>
          <w:sz w:val="28"/>
          <w:szCs w:val="28"/>
        </w:rPr>
      </w:pPr>
    </w:p>
    <w:p w:rsidR="003308B8" w:rsidRPr="00FA7F8A" w:rsidRDefault="003308B8" w:rsidP="003308B8">
      <w:pPr>
        <w:tabs>
          <w:tab w:val="center" w:pos="4960"/>
          <w:tab w:val="left" w:pos="6840"/>
        </w:tabs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943225" cy="1943100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943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95599" cy="1943100"/>
            <wp:effectExtent l="19050" t="0" r="1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95963" cy="19433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 w:rsidRPr="000E36E8">
        <w:rPr>
          <w:sz w:val="28"/>
          <w:szCs w:val="28"/>
        </w:rPr>
        <w:t>Большую работу по краеведению и патриотическому воспитанию детей</w:t>
      </w:r>
      <w:r w:rsidR="003A7009">
        <w:rPr>
          <w:sz w:val="28"/>
          <w:szCs w:val="28"/>
        </w:rPr>
        <w:t xml:space="preserve"> и </w:t>
      </w:r>
      <w:r w:rsidRPr="000E36E8">
        <w:rPr>
          <w:sz w:val="28"/>
          <w:szCs w:val="28"/>
        </w:rPr>
        <w:t xml:space="preserve">подростков выполняет краеведческий музей. Кроме того, в </w:t>
      </w:r>
      <w:r w:rsidR="00824AA6">
        <w:rPr>
          <w:sz w:val="28"/>
          <w:szCs w:val="28"/>
        </w:rPr>
        <w:t>32 образовательных учреждениях</w:t>
      </w:r>
      <w:r w:rsidRPr="000E36E8">
        <w:rPr>
          <w:sz w:val="28"/>
          <w:szCs w:val="28"/>
        </w:rPr>
        <w:t xml:space="preserve"> ведётся краеведческая работа, в 2</w:t>
      </w:r>
      <w:r w:rsidR="00824AA6">
        <w:rPr>
          <w:sz w:val="28"/>
          <w:szCs w:val="28"/>
        </w:rPr>
        <w:t>0 школах</w:t>
      </w:r>
      <w:r w:rsidRPr="000E36E8">
        <w:rPr>
          <w:sz w:val="28"/>
          <w:szCs w:val="28"/>
        </w:rPr>
        <w:t xml:space="preserve"> </w:t>
      </w:r>
      <w:r w:rsidR="00824AA6">
        <w:rPr>
          <w:sz w:val="28"/>
          <w:szCs w:val="28"/>
        </w:rPr>
        <w:t xml:space="preserve">организованы </w:t>
      </w:r>
      <w:r w:rsidRPr="000E36E8">
        <w:rPr>
          <w:sz w:val="28"/>
          <w:szCs w:val="28"/>
        </w:rPr>
        <w:t xml:space="preserve">школьные музеи, в 11 основных - музейные уголки. Количество посетителей музея </w:t>
      </w:r>
      <w:r>
        <w:rPr>
          <w:sz w:val="28"/>
          <w:szCs w:val="28"/>
        </w:rPr>
        <w:t>постоянно увеличивается</w:t>
      </w:r>
      <w:r w:rsidRPr="000E36E8">
        <w:rPr>
          <w:sz w:val="28"/>
          <w:szCs w:val="28"/>
        </w:rPr>
        <w:t xml:space="preserve">. Основная доля экскурсионного обслуживания приходится на коллективные посещения, из которых 80%-учащиеся школ. </w:t>
      </w:r>
    </w:p>
    <w:p w:rsidR="00FD3B4E" w:rsidRPr="00343D47" w:rsidRDefault="00FD3B4E" w:rsidP="008351D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Краеведческий музей</w:t>
      </w:r>
      <w:r w:rsidR="0013392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предлагает посетителям новые виды </w:t>
      </w:r>
      <w:r w:rsidRPr="00343D47">
        <w:rPr>
          <w:sz w:val="28"/>
          <w:szCs w:val="28"/>
        </w:rPr>
        <w:t>экскурси</w:t>
      </w:r>
      <w:r>
        <w:rPr>
          <w:sz w:val="28"/>
          <w:szCs w:val="28"/>
        </w:rPr>
        <w:t>й</w:t>
      </w:r>
      <w:r w:rsidRPr="00343D47">
        <w:rPr>
          <w:sz w:val="28"/>
          <w:szCs w:val="28"/>
        </w:rPr>
        <w:t>:</w:t>
      </w:r>
    </w:p>
    <w:p w:rsidR="00FD3B4E" w:rsidRPr="00343D47" w:rsidRDefault="00FD3B4E" w:rsidP="008351DA">
      <w:pPr>
        <w:ind w:firstLine="709"/>
        <w:jc w:val="both"/>
        <w:rPr>
          <w:sz w:val="28"/>
          <w:szCs w:val="28"/>
        </w:rPr>
      </w:pPr>
      <w:r w:rsidRPr="00343D47">
        <w:rPr>
          <w:sz w:val="28"/>
          <w:szCs w:val="28"/>
        </w:rPr>
        <w:t xml:space="preserve">- пешая </w:t>
      </w:r>
      <w:r>
        <w:rPr>
          <w:sz w:val="28"/>
          <w:szCs w:val="28"/>
        </w:rPr>
        <w:t>прогулка</w:t>
      </w:r>
      <w:r w:rsidRPr="00343D47">
        <w:rPr>
          <w:sz w:val="28"/>
          <w:szCs w:val="28"/>
        </w:rPr>
        <w:t xml:space="preserve"> «Карасук исторический» по историческим и культурным достопримечательностям города Карасука;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 w:rsidRPr="00343D47">
        <w:rPr>
          <w:sz w:val="28"/>
          <w:szCs w:val="28"/>
        </w:rPr>
        <w:t xml:space="preserve">- выездная </w:t>
      </w:r>
      <w:r w:rsidR="00133927">
        <w:rPr>
          <w:sz w:val="28"/>
          <w:szCs w:val="28"/>
        </w:rPr>
        <w:t>паломническая экскурсия по храмам Новосибирской области</w:t>
      </w:r>
      <w:r w:rsidRPr="00343D47">
        <w:rPr>
          <w:sz w:val="28"/>
          <w:szCs w:val="28"/>
        </w:rPr>
        <w:t>.</w:t>
      </w:r>
    </w:p>
    <w:p w:rsidR="00133927" w:rsidRPr="000E36E8" w:rsidRDefault="00133927" w:rsidP="008351D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Карасукский краеведческий музей вошел в девятку музейных площадок Новосибирской области, которым  </w:t>
      </w:r>
      <w:r w:rsidR="0008744A">
        <w:rPr>
          <w:sz w:val="28"/>
          <w:szCs w:val="28"/>
        </w:rPr>
        <w:t xml:space="preserve">доверено </w:t>
      </w:r>
      <w:r>
        <w:rPr>
          <w:sz w:val="28"/>
          <w:szCs w:val="28"/>
        </w:rPr>
        <w:t xml:space="preserve">проведение выставок из ведущих музеев России на 2014 год. </w:t>
      </w:r>
    </w:p>
    <w:p w:rsidR="00FD3B4E" w:rsidRDefault="00EB076B" w:rsidP="008351DA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С целью развития народного художественного творчества, возрождения, сохранения и развития национальных традиций, национального самосознания, обрядов и обычаев в</w:t>
      </w:r>
      <w:r w:rsidR="00FD3B4E" w:rsidRPr="001C667A">
        <w:rPr>
          <w:rFonts w:ascii="Times New Roman CYR" w:hAnsi="Times New Roman CYR" w:cs="Times New Roman CYR"/>
          <w:color w:val="000000"/>
          <w:sz w:val="28"/>
          <w:szCs w:val="28"/>
        </w:rPr>
        <w:t xml:space="preserve"> </w:t>
      </w:r>
      <w:r w:rsidR="006B51F6" w:rsidRPr="001C667A">
        <w:rPr>
          <w:rFonts w:ascii="Times New Roman CYR" w:hAnsi="Times New Roman CYR" w:cs="Times New Roman CYR"/>
          <w:color w:val="000000"/>
          <w:sz w:val="28"/>
          <w:szCs w:val="28"/>
        </w:rPr>
        <w:t>районе</w:t>
      </w:r>
      <w:r w:rsidR="00FD3B4E" w:rsidRPr="001C667A">
        <w:rPr>
          <w:rFonts w:ascii="Times New Roman CYR" w:hAnsi="Times New Roman CYR" w:cs="Times New Roman CYR"/>
          <w:color w:val="000000"/>
          <w:sz w:val="28"/>
          <w:szCs w:val="28"/>
        </w:rPr>
        <w:t xml:space="preserve"> проведены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:</w:t>
      </w:r>
      <w:r w:rsidR="005A08DC">
        <w:rPr>
          <w:rFonts w:ascii="Times New Roman CYR" w:hAnsi="Times New Roman CYR" w:cs="Times New Roman CYR"/>
          <w:color w:val="000000"/>
          <w:sz w:val="28"/>
          <w:szCs w:val="28"/>
        </w:rPr>
        <w:t xml:space="preserve"> Рождественский фестиваль искусств, народное гуляние «Широкая Масленица», </w:t>
      </w:r>
      <w:r w:rsidR="00FD3B4E" w:rsidRPr="001C667A">
        <w:rPr>
          <w:rFonts w:ascii="Times New Roman CYR" w:hAnsi="Times New Roman CYR" w:cs="Times New Roman CYR"/>
          <w:color w:val="000000"/>
          <w:sz w:val="28"/>
          <w:szCs w:val="28"/>
        </w:rPr>
        <w:t xml:space="preserve">праздник казахской культуры "Наурыз",  </w:t>
      </w:r>
      <w:r w:rsidR="005A08DC">
        <w:rPr>
          <w:rFonts w:ascii="Times New Roman CYR" w:hAnsi="Times New Roman CYR" w:cs="Times New Roman CYR"/>
          <w:color w:val="000000"/>
          <w:sz w:val="28"/>
          <w:szCs w:val="28"/>
        </w:rPr>
        <w:t xml:space="preserve">районный праздник русской культуры «Троица», </w:t>
      </w:r>
      <w:r w:rsidR="00FD3B4E" w:rsidRPr="001C667A">
        <w:rPr>
          <w:rFonts w:ascii="Times New Roman CYR" w:hAnsi="Times New Roman CYR" w:cs="Times New Roman CYR"/>
          <w:color w:val="000000"/>
          <w:sz w:val="28"/>
          <w:szCs w:val="28"/>
        </w:rPr>
        <w:t>праздник украинской культуры "Сорочинская ярмарка".</w:t>
      </w:r>
    </w:p>
    <w:p w:rsidR="004A7175" w:rsidRDefault="004A7175" w:rsidP="008351DA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</w:p>
    <w:p w:rsidR="005E7BE0" w:rsidRDefault="002D46E5" w:rsidP="005E7BE0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2D46E5">
        <w:rPr>
          <w:rFonts w:ascii="Times New Roman CYR" w:hAnsi="Times New Roman CYR" w:cs="Times New Roman CYR"/>
          <w:noProof/>
          <w:color w:val="000000"/>
          <w:sz w:val="28"/>
          <w:szCs w:val="28"/>
        </w:rPr>
        <w:drawing>
          <wp:inline distT="0" distB="0" distL="0" distR="0">
            <wp:extent cx="2962275" cy="1857373"/>
            <wp:effectExtent l="19050" t="0" r="9525" b="0"/>
            <wp:docPr id="39" name="Рисунок 4" descr="http://nasha-zhizn.ru/wp-content/uploads/2014/03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nasha-zhizn.ru/wp-content/uploads/2014/03/3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541" cy="18594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5E7BE0">
        <w:rPr>
          <w:b/>
          <w:noProof/>
          <w:sz w:val="28"/>
          <w:szCs w:val="28"/>
        </w:rPr>
        <w:drawing>
          <wp:inline distT="0" distB="0" distL="0" distR="0">
            <wp:extent cx="2838450" cy="1854771"/>
            <wp:effectExtent l="19050" t="0" r="0" b="0"/>
            <wp:docPr id="13" name="Рисунок 12" descr="Сорочинская ярмар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рочинская ярмарка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42436" cy="1857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3B4E" w:rsidRPr="00FA7F8A" w:rsidRDefault="00FD3B4E" w:rsidP="008351DA">
      <w:pPr>
        <w:ind w:firstLine="709"/>
        <w:jc w:val="both"/>
        <w:rPr>
          <w:sz w:val="28"/>
          <w:szCs w:val="28"/>
        </w:rPr>
      </w:pPr>
      <w:r w:rsidRPr="00FA7F8A">
        <w:rPr>
          <w:sz w:val="28"/>
          <w:szCs w:val="28"/>
        </w:rPr>
        <w:t xml:space="preserve">В г. Карасуке прошел </w:t>
      </w:r>
      <w:r w:rsidR="003A7009" w:rsidRPr="00FA7F8A">
        <w:rPr>
          <w:sz w:val="28"/>
          <w:szCs w:val="28"/>
          <w:lang w:val="en-US"/>
        </w:rPr>
        <w:t>I</w:t>
      </w:r>
      <w:r w:rsidRPr="00FA7F8A">
        <w:rPr>
          <w:sz w:val="28"/>
          <w:szCs w:val="28"/>
          <w:lang w:val="en-US"/>
        </w:rPr>
        <w:t>II</w:t>
      </w:r>
      <w:r w:rsidRPr="00FA7F8A">
        <w:rPr>
          <w:sz w:val="28"/>
          <w:szCs w:val="28"/>
        </w:rPr>
        <w:t xml:space="preserve"> межрайонный фестиваль студенческого творчества «Студенческая весна -201</w:t>
      </w:r>
      <w:r w:rsidR="003A7009">
        <w:rPr>
          <w:sz w:val="28"/>
          <w:szCs w:val="28"/>
        </w:rPr>
        <w:t>4</w:t>
      </w:r>
      <w:r w:rsidRPr="00FA7F8A">
        <w:rPr>
          <w:sz w:val="28"/>
          <w:szCs w:val="28"/>
        </w:rPr>
        <w:t xml:space="preserve">», участниками которого стали студенты Купинского медицинского техникума, </w:t>
      </w:r>
      <w:r w:rsidR="003A7009">
        <w:rPr>
          <w:sz w:val="28"/>
          <w:szCs w:val="28"/>
        </w:rPr>
        <w:t>Купи</w:t>
      </w:r>
      <w:r w:rsidR="007B296F">
        <w:rPr>
          <w:sz w:val="28"/>
          <w:szCs w:val="28"/>
        </w:rPr>
        <w:t>н</w:t>
      </w:r>
      <w:r w:rsidR="003A7009">
        <w:rPr>
          <w:sz w:val="28"/>
          <w:szCs w:val="28"/>
        </w:rPr>
        <w:t>ского межрайонного аграрного лицея</w:t>
      </w:r>
      <w:r w:rsidRPr="00FA7F8A">
        <w:rPr>
          <w:sz w:val="28"/>
          <w:szCs w:val="28"/>
        </w:rPr>
        <w:t xml:space="preserve">, Краснозерского филиала Новосибирского кооперативного техникума и Карасукского педагогического колледжа. </w:t>
      </w:r>
    </w:p>
    <w:p w:rsidR="004A7175" w:rsidRDefault="004A7175" w:rsidP="008351DA">
      <w:pPr>
        <w:ind w:firstLine="709"/>
        <w:rPr>
          <w:b/>
          <w:sz w:val="28"/>
          <w:szCs w:val="28"/>
        </w:rPr>
      </w:pPr>
    </w:p>
    <w:p w:rsidR="00FD3B4E" w:rsidRPr="00582ED9" w:rsidRDefault="00FD3B4E" w:rsidP="008351DA">
      <w:pPr>
        <w:ind w:firstLine="709"/>
        <w:rPr>
          <w:b/>
          <w:sz w:val="28"/>
          <w:szCs w:val="28"/>
        </w:rPr>
      </w:pPr>
      <w:r w:rsidRPr="00582ED9">
        <w:rPr>
          <w:b/>
          <w:sz w:val="28"/>
          <w:szCs w:val="28"/>
        </w:rPr>
        <w:lastRenderedPageBreak/>
        <w:t>Промышленность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 w:rsidRPr="00C567D9">
        <w:rPr>
          <w:sz w:val="28"/>
          <w:szCs w:val="28"/>
        </w:rPr>
        <w:t>В  201</w:t>
      </w:r>
      <w:r w:rsidR="006B1EA1">
        <w:rPr>
          <w:sz w:val="28"/>
          <w:szCs w:val="28"/>
        </w:rPr>
        <w:t>4</w:t>
      </w:r>
      <w:r w:rsidRPr="00C567D9">
        <w:rPr>
          <w:sz w:val="28"/>
          <w:szCs w:val="28"/>
        </w:rPr>
        <w:t>году производство промышленной продукции (в действующих ценах) составит 1</w:t>
      </w:r>
      <w:r w:rsidR="006B1EA1">
        <w:rPr>
          <w:sz w:val="28"/>
          <w:szCs w:val="28"/>
        </w:rPr>
        <w:t>031,4</w:t>
      </w:r>
      <w:r w:rsidRPr="00C567D9">
        <w:rPr>
          <w:sz w:val="28"/>
          <w:szCs w:val="28"/>
        </w:rPr>
        <w:t xml:space="preserve"> млн. рублей, к уровню 201</w:t>
      </w:r>
      <w:r w:rsidR="006B1EA1">
        <w:rPr>
          <w:sz w:val="28"/>
          <w:szCs w:val="28"/>
        </w:rPr>
        <w:t>3 года – 98</w:t>
      </w:r>
      <w:r w:rsidRPr="00C567D9">
        <w:rPr>
          <w:sz w:val="28"/>
          <w:szCs w:val="28"/>
        </w:rPr>
        <w:t>%, индекс физического объем</w:t>
      </w:r>
      <w:r w:rsidR="006B1EA1">
        <w:rPr>
          <w:sz w:val="28"/>
          <w:szCs w:val="28"/>
        </w:rPr>
        <w:t>а – 91</w:t>
      </w:r>
      <w:r w:rsidRPr="00C567D9">
        <w:rPr>
          <w:sz w:val="28"/>
          <w:szCs w:val="28"/>
        </w:rPr>
        <w:t xml:space="preserve">%. </w:t>
      </w:r>
    </w:p>
    <w:p w:rsidR="004A7175" w:rsidRDefault="004A7175" w:rsidP="00FD3B4E">
      <w:pPr>
        <w:pStyle w:val="ab"/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FD3B4E" w:rsidRPr="00515DB4" w:rsidRDefault="00FD3B4E" w:rsidP="00FD3B4E">
      <w:pPr>
        <w:pStyle w:val="ab"/>
        <w:jc w:val="center"/>
        <w:rPr>
          <w:rFonts w:ascii="Times New Roman" w:hAnsi="Times New Roman"/>
          <w:b/>
          <w:i/>
          <w:sz w:val="24"/>
          <w:szCs w:val="24"/>
        </w:rPr>
      </w:pPr>
      <w:r w:rsidRPr="00515DB4">
        <w:rPr>
          <w:rFonts w:ascii="Times New Roman" w:hAnsi="Times New Roman"/>
          <w:b/>
          <w:i/>
          <w:sz w:val="24"/>
          <w:szCs w:val="24"/>
        </w:rPr>
        <w:t>Объем производства промышленной продукции</w:t>
      </w:r>
    </w:p>
    <w:p w:rsidR="00FD3B4E" w:rsidRPr="00C567D9" w:rsidRDefault="00FD3B4E" w:rsidP="00FD3B4E">
      <w:pPr>
        <w:pStyle w:val="ab"/>
        <w:jc w:val="center"/>
        <w:rPr>
          <w:rFonts w:ascii="Times New Roman" w:hAnsi="Times New Roman"/>
          <w:sz w:val="28"/>
          <w:szCs w:val="28"/>
        </w:rPr>
      </w:pPr>
      <w:r w:rsidRPr="00FA1AA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295900" cy="2009775"/>
            <wp:effectExtent l="0" t="0" r="0" b="0"/>
            <wp:docPr id="3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 w:rsidRPr="00BC016C">
        <w:rPr>
          <w:sz w:val="28"/>
          <w:szCs w:val="28"/>
        </w:rPr>
        <w:t xml:space="preserve">Доля </w:t>
      </w:r>
      <w:r>
        <w:rPr>
          <w:sz w:val="28"/>
          <w:szCs w:val="28"/>
        </w:rPr>
        <w:t>промышленного производства</w:t>
      </w:r>
      <w:r w:rsidRPr="00BC016C">
        <w:rPr>
          <w:sz w:val="28"/>
          <w:szCs w:val="28"/>
        </w:rPr>
        <w:t xml:space="preserve">  в общем объеме </w:t>
      </w:r>
      <w:r>
        <w:rPr>
          <w:sz w:val="28"/>
          <w:szCs w:val="28"/>
        </w:rPr>
        <w:t>валовой продукции</w:t>
      </w:r>
      <w:r w:rsidRPr="00BC016C">
        <w:rPr>
          <w:sz w:val="28"/>
          <w:szCs w:val="28"/>
        </w:rPr>
        <w:t xml:space="preserve"> по району составляет </w:t>
      </w:r>
      <w:r>
        <w:rPr>
          <w:sz w:val="28"/>
          <w:szCs w:val="28"/>
        </w:rPr>
        <w:t>1</w:t>
      </w:r>
      <w:r w:rsidR="006B1EA1">
        <w:rPr>
          <w:sz w:val="28"/>
          <w:szCs w:val="28"/>
        </w:rPr>
        <w:t>0,8</w:t>
      </w:r>
      <w:r w:rsidRPr="00BC016C">
        <w:rPr>
          <w:sz w:val="28"/>
          <w:szCs w:val="28"/>
        </w:rPr>
        <w:t>%.</w:t>
      </w:r>
    </w:p>
    <w:p w:rsidR="00FD3B4E" w:rsidRDefault="00FD3B4E" w:rsidP="008351DA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структуре производства промышленной продукции основную долю занимают обрабатывающие производства -70% от общего объема. Специализацию обрабатывающего сектора определяют предприятия пищевой и перерабатывающей отраслей.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 w:rsidRPr="005F6A55">
        <w:rPr>
          <w:sz w:val="28"/>
          <w:szCs w:val="28"/>
        </w:rPr>
        <w:t>Предприятия активно привлекают инвестиции и занимаются модернизацией производства, постоянно расширяется ассортимент выпускаемой продукции.</w:t>
      </w:r>
    </w:p>
    <w:p w:rsidR="00FD3B4E" w:rsidRPr="00210D94" w:rsidRDefault="00FD3B4E" w:rsidP="008351DA">
      <w:pPr>
        <w:pStyle w:val="a7"/>
        <w:ind w:firstLine="709"/>
        <w:jc w:val="both"/>
        <w:rPr>
          <w:sz w:val="28"/>
          <w:szCs w:val="28"/>
        </w:rPr>
      </w:pPr>
      <w:r w:rsidRPr="00210D94">
        <w:rPr>
          <w:b/>
          <w:sz w:val="28"/>
          <w:szCs w:val="28"/>
        </w:rPr>
        <w:t xml:space="preserve">Сельскохозяйственное производство </w:t>
      </w:r>
      <w:r w:rsidR="00605A13" w:rsidRPr="00605A13">
        <w:rPr>
          <w:sz w:val="28"/>
          <w:szCs w:val="28"/>
        </w:rPr>
        <w:t>развивается</w:t>
      </w:r>
      <w:r w:rsidR="00605A13">
        <w:rPr>
          <w:sz w:val="28"/>
          <w:szCs w:val="28"/>
        </w:rPr>
        <w:t xml:space="preserve"> в зоне рискованного земледелия, поэтому производство продуктов растениеводства находится в сильной зависимости от погодных услови</w:t>
      </w:r>
      <w:r w:rsidR="005C47DC">
        <w:rPr>
          <w:sz w:val="28"/>
          <w:szCs w:val="28"/>
        </w:rPr>
        <w:t>й.</w:t>
      </w:r>
    </w:p>
    <w:p w:rsidR="00FD3B4E" w:rsidRDefault="005C47DC" w:rsidP="008351D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Так,  по предварительн</w:t>
      </w:r>
      <w:r w:rsidR="00AD79D0">
        <w:rPr>
          <w:sz w:val="28"/>
          <w:szCs w:val="28"/>
        </w:rPr>
        <w:t>ой оценке</w:t>
      </w:r>
      <w:r>
        <w:rPr>
          <w:sz w:val="28"/>
          <w:szCs w:val="28"/>
        </w:rPr>
        <w:t xml:space="preserve"> </w:t>
      </w:r>
      <w:r w:rsidR="006B1EA1">
        <w:rPr>
          <w:sz w:val="28"/>
          <w:szCs w:val="28"/>
        </w:rPr>
        <w:t xml:space="preserve">ожидается в </w:t>
      </w:r>
      <w:r w:rsidR="00FD3B4E">
        <w:rPr>
          <w:sz w:val="28"/>
          <w:szCs w:val="28"/>
        </w:rPr>
        <w:t>201</w:t>
      </w:r>
      <w:r w:rsidR="006B1EA1">
        <w:rPr>
          <w:sz w:val="28"/>
          <w:szCs w:val="28"/>
        </w:rPr>
        <w:t>4</w:t>
      </w:r>
      <w:r w:rsidR="00FD3B4E" w:rsidRPr="006D71A8">
        <w:rPr>
          <w:sz w:val="28"/>
          <w:szCs w:val="28"/>
        </w:rPr>
        <w:t xml:space="preserve"> году  </w:t>
      </w:r>
      <w:r w:rsidR="006B1EA1">
        <w:rPr>
          <w:sz w:val="28"/>
          <w:szCs w:val="28"/>
        </w:rPr>
        <w:t xml:space="preserve">уменьшение </w:t>
      </w:r>
      <w:r w:rsidR="00FD3B4E" w:rsidRPr="006D71A8">
        <w:rPr>
          <w:sz w:val="28"/>
          <w:szCs w:val="28"/>
        </w:rPr>
        <w:t>объём</w:t>
      </w:r>
      <w:r w:rsidR="006B1EA1">
        <w:rPr>
          <w:sz w:val="28"/>
          <w:szCs w:val="28"/>
        </w:rPr>
        <w:t>а</w:t>
      </w:r>
      <w:r w:rsidR="00FD3B4E" w:rsidRPr="006D71A8">
        <w:rPr>
          <w:sz w:val="28"/>
          <w:szCs w:val="28"/>
        </w:rPr>
        <w:t xml:space="preserve"> продукции  сельского хозяйства во всех категориях </w:t>
      </w:r>
      <w:r w:rsidR="006B1EA1">
        <w:rPr>
          <w:sz w:val="28"/>
          <w:szCs w:val="28"/>
        </w:rPr>
        <w:t xml:space="preserve">на 11,5% по сравнению с </w:t>
      </w:r>
      <w:r w:rsidR="00FD3B4E">
        <w:rPr>
          <w:sz w:val="28"/>
          <w:szCs w:val="28"/>
        </w:rPr>
        <w:t xml:space="preserve"> </w:t>
      </w:r>
      <w:r w:rsidR="006B1EA1">
        <w:rPr>
          <w:sz w:val="28"/>
          <w:szCs w:val="28"/>
        </w:rPr>
        <w:t>2013</w:t>
      </w:r>
      <w:r w:rsidR="00FD3B4E">
        <w:rPr>
          <w:sz w:val="28"/>
          <w:szCs w:val="28"/>
        </w:rPr>
        <w:t xml:space="preserve"> год</w:t>
      </w:r>
      <w:r w:rsidR="006B1EA1">
        <w:rPr>
          <w:sz w:val="28"/>
          <w:szCs w:val="28"/>
        </w:rPr>
        <w:t xml:space="preserve">ом </w:t>
      </w:r>
      <w:r w:rsidR="00FD3B4E">
        <w:rPr>
          <w:sz w:val="28"/>
          <w:szCs w:val="28"/>
        </w:rPr>
        <w:t>и составит 15</w:t>
      </w:r>
      <w:r w:rsidR="006B1EA1">
        <w:rPr>
          <w:sz w:val="28"/>
          <w:szCs w:val="28"/>
        </w:rPr>
        <w:t>74</w:t>
      </w:r>
      <w:r w:rsidR="00FD3B4E">
        <w:rPr>
          <w:sz w:val="28"/>
          <w:szCs w:val="28"/>
        </w:rPr>
        <w:t xml:space="preserve"> млн. руб., индекс физического объема – </w:t>
      </w:r>
      <w:r w:rsidR="006B1EA1">
        <w:rPr>
          <w:sz w:val="28"/>
          <w:szCs w:val="28"/>
        </w:rPr>
        <w:t>74,7</w:t>
      </w:r>
      <w:r w:rsidR="00FD3B4E">
        <w:rPr>
          <w:sz w:val="28"/>
          <w:szCs w:val="28"/>
        </w:rPr>
        <w:t>%.</w:t>
      </w:r>
    </w:p>
    <w:p w:rsidR="006B1EA1" w:rsidRDefault="006B1EA1" w:rsidP="00FD3B4E">
      <w:pPr>
        <w:pStyle w:val="ab"/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FD3B4E" w:rsidRPr="00515DB4" w:rsidRDefault="00FD3B4E" w:rsidP="00FD3B4E">
      <w:pPr>
        <w:pStyle w:val="ab"/>
        <w:jc w:val="center"/>
        <w:rPr>
          <w:rFonts w:ascii="Times New Roman" w:hAnsi="Times New Roman"/>
          <w:b/>
          <w:i/>
          <w:sz w:val="24"/>
          <w:szCs w:val="24"/>
        </w:rPr>
      </w:pPr>
      <w:r w:rsidRPr="00515DB4">
        <w:rPr>
          <w:rFonts w:ascii="Times New Roman" w:hAnsi="Times New Roman"/>
          <w:b/>
          <w:i/>
          <w:sz w:val="24"/>
          <w:szCs w:val="24"/>
        </w:rPr>
        <w:t>Объем производства сельскохозяйственной продукции</w:t>
      </w:r>
    </w:p>
    <w:p w:rsidR="00FD3B4E" w:rsidRPr="006D71A8" w:rsidRDefault="00FD3B4E" w:rsidP="00FD3B4E">
      <w:pPr>
        <w:pStyle w:val="ab"/>
        <w:jc w:val="center"/>
        <w:rPr>
          <w:rFonts w:ascii="Times New Roman" w:hAnsi="Times New Roman"/>
          <w:sz w:val="28"/>
          <w:szCs w:val="28"/>
        </w:rPr>
      </w:pPr>
      <w:r w:rsidRPr="00FA1AA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295900" cy="2009775"/>
            <wp:effectExtent l="0" t="0" r="0" b="0"/>
            <wp:docPr id="3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652293" w:rsidRDefault="005F14C5" w:rsidP="008351D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2014 году  на 848 га по сравнению с 2013 годом увеличены посевные площади сельскохозяйственных культур</w:t>
      </w:r>
      <w:r w:rsidR="00FD3B4E" w:rsidRPr="00ED3CBA">
        <w:rPr>
          <w:sz w:val="28"/>
          <w:szCs w:val="28"/>
        </w:rPr>
        <w:t>. В структуре</w:t>
      </w:r>
      <w:r>
        <w:rPr>
          <w:sz w:val="28"/>
          <w:szCs w:val="28"/>
        </w:rPr>
        <w:t>,</w:t>
      </w:r>
      <w:r w:rsidR="00FD3B4E" w:rsidRPr="00ED3CBA">
        <w:rPr>
          <w:sz w:val="28"/>
          <w:szCs w:val="28"/>
        </w:rPr>
        <w:t xml:space="preserve"> </w:t>
      </w:r>
      <w:r w:rsidR="00ED3CBA" w:rsidRPr="00ED3CBA">
        <w:rPr>
          <w:sz w:val="28"/>
          <w:szCs w:val="28"/>
        </w:rPr>
        <w:t>58</w:t>
      </w:r>
      <w:r w:rsidR="00FD3B4E" w:rsidRPr="00ED3CBA">
        <w:rPr>
          <w:sz w:val="28"/>
          <w:szCs w:val="28"/>
        </w:rPr>
        <w:t>% занимают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>площади засеянные</w:t>
      </w:r>
      <w:r w:rsidR="00FD3B4E" w:rsidRPr="00ED3CBA">
        <w:rPr>
          <w:sz w:val="28"/>
          <w:szCs w:val="28"/>
        </w:rPr>
        <w:t xml:space="preserve"> зерновы</w:t>
      </w:r>
      <w:r>
        <w:rPr>
          <w:sz w:val="28"/>
          <w:szCs w:val="28"/>
        </w:rPr>
        <w:t>ми</w:t>
      </w:r>
      <w:r w:rsidR="00FD3B4E" w:rsidRPr="00ED3CBA">
        <w:rPr>
          <w:sz w:val="28"/>
          <w:szCs w:val="28"/>
        </w:rPr>
        <w:t xml:space="preserve"> и зернобобовы</w:t>
      </w:r>
      <w:r>
        <w:rPr>
          <w:sz w:val="28"/>
          <w:szCs w:val="28"/>
        </w:rPr>
        <w:t>ми</w:t>
      </w:r>
      <w:r w:rsidR="00FD3B4E" w:rsidRPr="00ED3CBA">
        <w:rPr>
          <w:sz w:val="28"/>
          <w:szCs w:val="28"/>
        </w:rPr>
        <w:t xml:space="preserve"> культур</w:t>
      </w:r>
      <w:r>
        <w:rPr>
          <w:sz w:val="28"/>
          <w:szCs w:val="28"/>
        </w:rPr>
        <w:t>ами</w:t>
      </w:r>
      <w:r w:rsidR="00FD3B4E" w:rsidRPr="00ED3CBA">
        <w:rPr>
          <w:sz w:val="28"/>
          <w:szCs w:val="28"/>
        </w:rPr>
        <w:t xml:space="preserve">. </w:t>
      </w:r>
      <w:r w:rsidR="00ED3CBA">
        <w:rPr>
          <w:sz w:val="28"/>
          <w:szCs w:val="28"/>
        </w:rPr>
        <w:t xml:space="preserve">Увеличились </w:t>
      </w:r>
      <w:r w:rsidR="00652293">
        <w:rPr>
          <w:sz w:val="28"/>
          <w:szCs w:val="28"/>
        </w:rPr>
        <w:t>площади засеваемые пшеницей н</w:t>
      </w:r>
      <w:r w:rsidR="00ED3CBA">
        <w:rPr>
          <w:sz w:val="28"/>
          <w:szCs w:val="28"/>
        </w:rPr>
        <w:t>а 1748 га</w:t>
      </w:r>
      <w:r w:rsidR="00652293">
        <w:rPr>
          <w:sz w:val="28"/>
          <w:szCs w:val="28"/>
        </w:rPr>
        <w:t xml:space="preserve"> (3,3%)</w:t>
      </w:r>
      <w:r w:rsidR="005C47DC">
        <w:rPr>
          <w:sz w:val="28"/>
          <w:szCs w:val="28"/>
        </w:rPr>
        <w:t xml:space="preserve"> и</w:t>
      </w:r>
      <w:r w:rsidR="00652293">
        <w:rPr>
          <w:sz w:val="28"/>
          <w:szCs w:val="28"/>
        </w:rPr>
        <w:t xml:space="preserve"> ячменем на 389 га (7,4%)</w:t>
      </w:r>
      <w:r w:rsidR="00ED3CBA">
        <w:rPr>
          <w:sz w:val="28"/>
          <w:szCs w:val="28"/>
        </w:rPr>
        <w:t xml:space="preserve">. </w:t>
      </w:r>
    </w:p>
    <w:p w:rsidR="00E405E4" w:rsidRDefault="005F14C5" w:rsidP="008351D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получения запланированного урожая 74,57 тыс.тонн зерновых культур внесено 32,5 тыс.тонн органических удобрений.</w:t>
      </w:r>
    </w:p>
    <w:p w:rsidR="002D46E5" w:rsidRDefault="002D46E5" w:rsidP="002D46E5">
      <w:pPr>
        <w:jc w:val="both"/>
        <w:rPr>
          <w:sz w:val="28"/>
          <w:szCs w:val="28"/>
        </w:rPr>
      </w:pPr>
      <w:r w:rsidRPr="002D46E5">
        <w:rPr>
          <w:noProof/>
          <w:sz w:val="28"/>
          <w:szCs w:val="28"/>
        </w:rPr>
        <w:drawing>
          <wp:inline distT="0" distB="0" distL="0" distR="0">
            <wp:extent cx="2933700" cy="1857375"/>
            <wp:effectExtent l="19050" t="0" r="0" b="0"/>
            <wp:docPr id="5" name="Рисунок 12" descr="Сорочинская ярмар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рочинская ярмарка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857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2D46E5">
        <w:rPr>
          <w:noProof/>
          <w:sz w:val="28"/>
          <w:szCs w:val="28"/>
        </w:rPr>
        <w:drawing>
          <wp:inline distT="0" distB="0" distL="0" distR="0">
            <wp:extent cx="2838450" cy="1857375"/>
            <wp:effectExtent l="19050" t="0" r="0" b="0"/>
            <wp:docPr id="26" name="Рисунок 4" descr="http://nasha-zhizn.ru/wp-content/uploads/2014/03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nasha-zhizn.ru/wp-content/uploads/2014/03/3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577" cy="18594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D46E5" w:rsidRDefault="002D46E5" w:rsidP="008351DA">
      <w:pPr>
        <w:ind w:firstLine="709"/>
        <w:jc w:val="both"/>
        <w:rPr>
          <w:sz w:val="28"/>
          <w:szCs w:val="28"/>
        </w:rPr>
      </w:pPr>
    </w:p>
    <w:p w:rsidR="00FD3B4E" w:rsidRPr="00AE51E1" w:rsidRDefault="00FD3B4E" w:rsidP="008351DA">
      <w:pPr>
        <w:ind w:firstLine="709"/>
        <w:jc w:val="both"/>
        <w:rPr>
          <w:sz w:val="28"/>
          <w:szCs w:val="28"/>
        </w:rPr>
      </w:pPr>
      <w:r w:rsidRPr="00AE51E1">
        <w:rPr>
          <w:sz w:val="28"/>
          <w:szCs w:val="28"/>
        </w:rPr>
        <w:t xml:space="preserve">Поголовье крупного рогатого скота во всех категориях хозяйств по предварительной оценке увеличится на </w:t>
      </w:r>
      <w:r w:rsidR="00AC0D70">
        <w:rPr>
          <w:sz w:val="28"/>
          <w:szCs w:val="28"/>
        </w:rPr>
        <w:t>1120</w:t>
      </w:r>
      <w:r>
        <w:rPr>
          <w:sz w:val="28"/>
          <w:szCs w:val="28"/>
        </w:rPr>
        <w:t xml:space="preserve"> голов (</w:t>
      </w:r>
      <w:r w:rsidR="00AC0D70">
        <w:rPr>
          <w:sz w:val="28"/>
          <w:szCs w:val="28"/>
        </w:rPr>
        <w:t>4</w:t>
      </w:r>
      <w:r>
        <w:rPr>
          <w:sz w:val="28"/>
          <w:szCs w:val="28"/>
        </w:rPr>
        <w:t>,</w:t>
      </w:r>
      <w:r w:rsidR="00AC0D70">
        <w:rPr>
          <w:sz w:val="28"/>
          <w:szCs w:val="28"/>
        </w:rPr>
        <w:t>1</w:t>
      </w:r>
      <w:r>
        <w:rPr>
          <w:sz w:val="28"/>
          <w:szCs w:val="28"/>
        </w:rPr>
        <w:t>%  к 201</w:t>
      </w:r>
      <w:r w:rsidR="00AC0D70">
        <w:rPr>
          <w:sz w:val="28"/>
          <w:szCs w:val="28"/>
        </w:rPr>
        <w:t>3</w:t>
      </w:r>
      <w:r w:rsidRPr="00AE51E1">
        <w:rPr>
          <w:sz w:val="28"/>
          <w:szCs w:val="28"/>
        </w:rPr>
        <w:t xml:space="preserve"> году) и составит </w:t>
      </w:r>
      <w:r w:rsidR="00AC0D70">
        <w:rPr>
          <w:sz w:val="28"/>
          <w:szCs w:val="28"/>
        </w:rPr>
        <w:t>28,37</w:t>
      </w:r>
      <w:r w:rsidRPr="00AE51E1">
        <w:rPr>
          <w:sz w:val="28"/>
          <w:szCs w:val="28"/>
        </w:rPr>
        <w:t>тыс.голов, в том числе коро</w:t>
      </w:r>
      <w:r>
        <w:rPr>
          <w:sz w:val="28"/>
          <w:szCs w:val="28"/>
        </w:rPr>
        <w:t>в – 1</w:t>
      </w:r>
      <w:r w:rsidR="00AC0D70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="00AC0D70">
        <w:rPr>
          <w:sz w:val="28"/>
          <w:szCs w:val="28"/>
        </w:rPr>
        <w:t>56</w:t>
      </w:r>
      <w:r>
        <w:rPr>
          <w:sz w:val="28"/>
          <w:szCs w:val="28"/>
        </w:rPr>
        <w:t xml:space="preserve"> тыс.голов (увеличение на 1</w:t>
      </w:r>
      <w:r w:rsidR="00AC0D70">
        <w:rPr>
          <w:sz w:val="28"/>
          <w:szCs w:val="28"/>
        </w:rPr>
        <w:t>35</w:t>
      </w:r>
      <w:r>
        <w:rPr>
          <w:sz w:val="28"/>
          <w:szCs w:val="28"/>
        </w:rPr>
        <w:t xml:space="preserve"> гол.</w:t>
      </w:r>
      <w:r w:rsidRPr="00AE51E1">
        <w:rPr>
          <w:sz w:val="28"/>
          <w:szCs w:val="28"/>
        </w:rPr>
        <w:t xml:space="preserve">). 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Валовой надой молока в 201</w:t>
      </w:r>
      <w:r w:rsidR="00AC0D70">
        <w:rPr>
          <w:sz w:val="28"/>
          <w:szCs w:val="28"/>
        </w:rPr>
        <w:t>4</w:t>
      </w:r>
      <w:r w:rsidRPr="00AE51E1">
        <w:rPr>
          <w:sz w:val="28"/>
          <w:szCs w:val="28"/>
        </w:rPr>
        <w:t xml:space="preserve"> году </w:t>
      </w:r>
      <w:r w:rsidR="00AC0D70">
        <w:rPr>
          <w:sz w:val="28"/>
          <w:szCs w:val="28"/>
        </w:rPr>
        <w:t xml:space="preserve"> незначительно </w:t>
      </w:r>
      <w:r w:rsidR="00E405E4">
        <w:rPr>
          <w:sz w:val="28"/>
          <w:szCs w:val="28"/>
        </w:rPr>
        <w:t>увеличиться,</w:t>
      </w:r>
      <w:r w:rsidR="00AC0D70">
        <w:rPr>
          <w:sz w:val="28"/>
          <w:szCs w:val="28"/>
        </w:rPr>
        <w:t xml:space="preserve">  и составит </w:t>
      </w:r>
      <w:r>
        <w:rPr>
          <w:sz w:val="28"/>
          <w:szCs w:val="28"/>
        </w:rPr>
        <w:t>3</w:t>
      </w:r>
      <w:r w:rsidR="00AC0D70">
        <w:rPr>
          <w:sz w:val="28"/>
          <w:szCs w:val="28"/>
        </w:rPr>
        <w:t>1</w:t>
      </w:r>
      <w:r>
        <w:rPr>
          <w:sz w:val="28"/>
          <w:szCs w:val="28"/>
        </w:rPr>
        <w:t>,</w:t>
      </w:r>
      <w:r w:rsidR="00AC0D70">
        <w:rPr>
          <w:sz w:val="28"/>
          <w:szCs w:val="28"/>
        </w:rPr>
        <w:t>81</w:t>
      </w:r>
      <w:r>
        <w:rPr>
          <w:sz w:val="28"/>
          <w:szCs w:val="28"/>
        </w:rPr>
        <w:t xml:space="preserve"> тыс. тонн. Производство мяса на убой в живом весе возрастет на </w:t>
      </w:r>
      <w:r w:rsidR="00AC0D70">
        <w:rPr>
          <w:sz w:val="28"/>
          <w:szCs w:val="28"/>
        </w:rPr>
        <w:t>163</w:t>
      </w:r>
      <w:r>
        <w:rPr>
          <w:sz w:val="28"/>
          <w:szCs w:val="28"/>
        </w:rPr>
        <w:t xml:space="preserve"> тонн</w:t>
      </w:r>
      <w:r w:rsidR="00AC0D70">
        <w:rPr>
          <w:sz w:val="28"/>
          <w:szCs w:val="28"/>
        </w:rPr>
        <w:t>ы</w:t>
      </w:r>
      <w:r>
        <w:rPr>
          <w:sz w:val="28"/>
          <w:szCs w:val="28"/>
        </w:rPr>
        <w:t xml:space="preserve"> (прирост </w:t>
      </w:r>
      <w:r w:rsidR="00AC0D70">
        <w:rPr>
          <w:sz w:val="28"/>
          <w:szCs w:val="28"/>
        </w:rPr>
        <w:t>3</w:t>
      </w:r>
      <w:r>
        <w:rPr>
          <w:sz w:val="28"/>
          <w:szCs w:val="28"/>
        </w:rPr>
        <w:t>,</w:t>
      </w:r>
      <w:r w:rsidR="00AC0D70">
        <w:rPr>
          <w:sz w:val="28"/>
          <w:szCs w:val="28"/>
        </w:rPr>
        <w:t>1</w:t>
      </w:r>
      <w:r>
        <w:rPr>
          <w:sz w:val="28"/>
          <w:szCs w:val="28"/>
        </w:rPr>
        <w:t xml:space="preserve">%) и составит </w:t>
      </w:r>
      <w:r w:rsidR="00AC0D70">
        <w:rPr>
          <w:sz w:val="28"/>
          <w:szCs w:val="28"/>
        </w:rPr>
        <w:t>5481</w:t>
      </w:r>
      <w:r>
        <w:rPr>
          <w:sz w:val="28"/>
          <w:szCs w:val="28"/>
        </w:rPr>
        <w:t xml:space="preserve"> тонн. </w:t>
      </w:r>
    </w:p>
    <w:p w:rsidR="00FD3B4E" w:rsidRPr="00741414" w:rsidRDefault="00FD3B4E" w:rsidP="008351DA">
      <w:pPr>
        <w:ind w:firstLine="709"/>
        <w:jc w:val="both"/>
        <w:rPr>
          <w:b/>
          <w:sz w:val="28"/>
          <w:szCs w:val="28"/>
        </w:rPr>
      </w:pPr>
      <w:r w:rsidRPr="00A248B0">
        <w:rPr>
          <w:b/>
          <w:sz w:val="28"/>
          <w:szCs w:val="28"/>
        </w:rPr>
        <w:t xml:space="preserve">Инвестиции и строительство </w:t>
      </w:r>
    </w:p>
    <w:p w:rsidR="00FD3B4E" w:rsidRDefault="00FD3B4E" w:rsidP="008351DA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741414">
        <w:rPr>
          <w:rFonts w:ascii="Times New Roman" w:hAnsi="Times New Roman"/>
          <w:sz w:val="28"/>
          <w:szCs w:val="28"/>
        </w:rPr>
        <w:t>Основными приоритетными направлениями инвестиционной деятельности является реконструкция и модернизация инженерной инфраструктуры, жилищное строительство и строительство объектов социально-культурного назначения.</w:t>
      </w:r>
    </w:p>
    <w:p w:rsidR="00FD3B4E" w:rsidRDefault="00FD3B4E" w:rsidP="008351DA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целях привлечения инвесторов и повышения инвестиционной привлекательности действует долгосрочная целевая программа «Поддержка инвестиционной деятельности на территории Карасукского района Новосибирской области на 2013-2017 годы»</w:t>
      </w:r>
    </w:p>
    <w:p w:rsidR="00FD3B4E" w:rsidRDefault="00FD3B4E" w:rsidP="008351DA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372BE7">
        <w:rPr>
          <w:rFonts w:ascii="Times New Roman" w:hAnsi="Times New Roman"/>
          <w:sz w:val="28"/>
          <w:szCs w:val="28"/>
        </w:rPr>
        <w:t xml:space="preserve">В основной капитал за счет всех источников финансирования </w:t>
      </w:r>
      <w:r>
        <w:rPr>
          <w:rFonts w:ascii="Times New Roman" w:hAnsi="Times New Roman"/>
          <w:sz w:val="28"/>
          <w:szCs w:val="28"/>
        </w:rPr>
        <w:t xml:space="preserve">будет </w:t>
      </w:r>
      <w:r w:rsidRPr="00372BE7">
        <w:rPr>
          <w:rFonts w:ascii="Times New Roman" w:hAnsi="Times New Roman"/>
          <w:sz w:val="28"/>
          <w:szCs w:val="28"/>
        </w:rPr>
        <w:t xml:space="preserve">инвестировано </w:t>
      </w:r>
      <w:r w:rsidR="006D4D86">
        <w:rPr>
          <w:rFonts w:ascii="Times New Roman" w:hAnsi="Times New Roman"/>
          <w:sz w:val="28"/>
          <w:szCs w:val="28"/>
        </w:rPr>
        <w:t>991,1</w:t>
      </w:r>
      <w:r>
        <w:rPr>
          <w:rFonts w:ascii="Times New Roman" w:hAnsi="Times New Roman"/>
          <w:sz w:val="28"/>
          <w:szCs w:val="28"/>
        </w:rPr>
        <w:t xml:space="preserve"> млн.руб., прирост к 201</w:t>
      </w:r>
      <w:r w:rsidR="006D4D86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году-1</w:t>
      </w:r>
      <w:r w:rsidR="006D4D86">
        <w:rPr>
          <w:rFonts w:ascii="Times New Roman" w:hAnsi="Times New Roman"/>
          <w:sz w:val="28"/>
          <w:szCs w:val="28"/>
        </w:rPr>
        <w:t>,8</w:t>
      </w:r>
      <w:r w:rsidRPr="00372BE7">
        <w:rPr>
          <w:rFonts w:ascii="Times New Roman" w:hAnsi="Times New Roman"/>
          <w:sz w:val="28"/>
          <w:szCs w:val="28"/>
        </w:rPr>
        <w:t xml:space="preserve">%, индекс физического объема – </w:t>
      </w:r>
      <w:r w:rsidR="006D4D86">
        <w:rPr>
          <w:rFonts w:ascii="Times New Roman" w:hAnsi="Times New Roman"/>
          <w:sz w:val="28"/>
          <w:szCs w:val="28"/>
        </w:rPr>
        <w:t>97,6</w:t>
      </w:r>
      <w:r>
        <w:rPr>
          <w:rFonts w:ascii="Times New Roman" w:hAnsi="Times New Roman"/>
          <w:sz w:val="28"/>
          <w:szCs w:val="28"/>
        </w:rPr>
        <w:t>%.</w:t>
      </w:r>
    </w:p>
    <w:p w:rsidR="00FD3B4E" w:rsidRPr="00515DB4" w:rsidRDefault="00FD3B4E" w:rsidP="00FD3B4E">
      <w:pPr>
        <w:pStyle w:val="ab"/>
        <w:jc w:val="center"/>
        <w:rPr>
          <w:rFonts w:ascii="Times New Roman" w:hAnsi="Times New Roman"/>
          <w:b/>
          <w:i/>
          <w:sz w:val="24"/>
          <w:szCs w:val="24"/>
        </w:rPr>
      </w:pPr>
      <w:r w:rsidRPr="00515DB4">
        <w:rPr>
          <w:rFonts w:ascii="Times New Roman" w:hAnsi="Times New Roman"/>
          <w:b/>
          <w:i/>
          <w:sz w:val="24"/>
          <w:szCs w:val="24"/>
        </w:rPr>
        <w:t>Объем инвестиций в основной капитал</w:t>
      </w:r>
    </w:p>
    <w:p w:rsidR="00FD3B4E" w:rsidRPr="003A3E3E" w:rsidRDefault="00FD3B4E" w:rsidP="00FD3B4E">
      <w:pPr>
        <w:pStyle w:val="ab"/>
        <w:jc w:val="center"/>
        <w:rPr>
          <w:rFonts w:ascii="Times New Roman" w:hAnsi="Times New Roman"/>
          <w:sz w:val="28"/>
          <w:szCs w:val="28"/>
        </w:rPr>
      </w:pPr>
      <w:r w:rsidRPr="00FA1AA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295900" cy="2009775"/>
            <wp:effectExtent l="0" t="0" r="0" b="0"/>
            <wp:docPr id="3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FD3B4E" w:rsidRPr="006547D9" w:rsidRDefault="00FD3B4E" w:rsidP="008351DA">
      <w:pPr>
        <w:pStyle w:val="af4"/>
        <w:tabs>
          <w:tab w:val="left" w:pos="1440"/>
        </w:tabs>
        <w:spacing w:after="0"/>
        <w:ind w:firstLine="709"/>
        <w:jc w:val="both"/>
        <w:rPr>
          <w:sz w:val="28"/>
          <w:szCs w:val="28"/>
        </w:rPr>
      </w:pPr>
      <w:r w:rsidRPr="00D93320">
        <w:rPr>
          <w:sz w:val="28"/>
          <w:szCs w:val="28"/>
        </w:rPr>
        <w:lastRenderedPageBreak/>
        <w:t xml:space="preserve">По источникам финансирования на долю собственных средств предприятий и организаций приходится </w:t>
      </w:r>
      <w:r w:rsidR="00D93320" w:rsidRPr="00D93320">
        <w:rPr>
          <w:sz w:val="28"/>
          <w:szCs w:val="28"/>
        </w:rPr>
        <w:t>35</w:t>
      </w:r>
      <w:r w:rsidRPr="00D93320">
        <w:rPr>
          <w:sz w:val="28"/>
          <w:szCs w:val="28"/>
        </w:rPr>
        <w:t xml:space="preserve">%, привлеченных средств – </w:t>
      </w:r>
      <w:r w:rsidR="00D93320" w:rsidRPr="00D93320">
        <w:rPr>
          <w:sz w:val="28"/>
          <w:szCs w:val="28"/>
        </w:rPr>
        <w:t>65%, из них кредиты банков – 55</w:t>
      </w:r>
      <w:r w:rsidRPr="00D93320">
        <w:rPr>
          <w:sz w:val="28"/>
          <w:szCs w:val="28"/>
        </w:rPr>
        <w:t>%, бюджетные средства – 1</w:t>
      </w:r>
      <w:r w:rsidR="00D93320" w:rsidRPr="00D93320">
        <w:rPr>
          <w:sz w:val="28"/>
          <w:szCs w:val="28"/>
        </w:rPr>
        <w:t>0</w:t>
      </w:r>
      <w:r w:rsidRPr="00D93320">
        <w:rPr>
          <w:sz w:val="28"/>
          <w:szCs w:val="28"/>
        </w:rPr>
        <w:t>%.</w:t>
      </w:r>
    </w:p>
    <w:p w:rsidR="00FD3B4E" w:rsidRPr="00D93320" w:rsidRDefault="00FD3B4E" w:rsidP="008351DA">
      <w:pPr>
        <w:pStyle w:val="af4"/>
        <w:tabs>
          <w:tab w:val="left" w:pos="1440"/>
        </w:tabs>
        <w:spacing w:after="0"/>
        <w:ind w:firstLine="709"/>
        <w:jc w:val="both"/>
        <w:rPr>
          <w:sz w:val="28"/>
          <w:szCs w:val="28"/>
        </w:rPr>
      </w:pPr>
      <w:r w:rsidRPr="00D93320">
        <w:rPr>
          <w:sz w:val="28"/>
          <w:szCs w:val="28"/>
        </w:rPr>
        <w:t xml:space="preserve">По удельному весу вложений доля сельскохозяйственной </w:t>
      </w:r>
      <w:r w:rsidR="00D93320" w:rsidRPr="00D93320">
        <w:rPr>
          <w:sz w:val="28"/>
          <w:szCs w:val="28"/>
        </w:rPr>
        <w:t xml:space="preserve"> отрасли </w:t>
      </w:r>
      <w:r w:rsidRPr="00D93320">
        <w:rPr>
          <w:sz w:val="28"/>
          <w:szCs w:val="28"/>
        </w:rPr>
        <w:t xml:space="preserve">- </w:t>
      </w:r>
      <w:r w:rsidR="00D93320" w:rsidRPr="00D93320">
        <w:rPr>
          <w:sz w:val="28"/>
          <w:szCs w:val="28"/>
        </w:rPr>
        <w:t>4</w:t>
      </w:r>
      <w:r w:rsidRPr="00D93320">
        <w:rPr>
          <w:sz w:val="28"/>
          <w:szCs w:val="28"/>
        </w:rPr>
        <w:t xml:space="preserve">1%, </w:t>
      </w:r>
      <w:r w:rsidR="00D93320" w:rsidRPr="00D93320">
        <w:rPr>
          <w:sz w:val="28"/>
          <w:szCs w:val="28"/>
        </w:rPr>
        <w:t>строительной отрасли – 31%,  транспорта – 5</w:t>
      </w:r>
      <w:r w:rsidRPr="00D93320">
        <w:rPr>
          <w:sz w:val="28"/>
          <w:szCs w:val="28"/>
        </w:rPr>
        <w:t>%, социальной сферы – 1</w:t>
      </w:r>
      <w:r w:rsidR="00D93320" w:rsidRPr="00D93320">
        <w:rPr>
          <w:sz w:val="28"/>
          <w:szCs w:val="28"/>
        </w:rPr>
        <w:t>4</w:t>
      </w:r>
      <w:r w:rsidRPr="00D93320">
        <w:rPr>
          <w:sz w:val="28"/>
          <w:szCs w:val="28"/>
        </w:rPr>
        <w:t xml:space="preserve">%, ЖКХ – </w:t>
      </w:r>
      <w:r w:rsidR="00D93320" w:rsidRPr="00D93320">
        <w:rPr>
          <w:sz w:val="28"/>
          <w:szCs w:val="28"/>
        </w:rPr>
        <w:t>4</w:t>
      </w:r>
      <w:r w:rsidRPr="00D93320">
        <w:rPr>
          <w:sz w:val="28"/>
          <w:szCs w:val="28"/>
        </w:rPr>
        <w:t>%, прочих</w:t>
      </w:r>
      <w:r w:rsidR="00005502" w:rsidRPr="00D93320">
        <w:rPr>
          <w:sz w:val="28"/>
          <w:szCs w:val="28"/>
        </w:rPr>
        <w:t xml:space="preserve"> </w:t>
      </w:r>
      <w:r w:rsidRPr="00D93320">
        <w:rPr>
          <w:sz w:val="28"/>
          <w:szCs w:val="28"/>
        </w:rPr>
        <w:t xml:space="preserve">отраслей – </w:t>
      </w:r>
      <w:r w:rsidR="00D93320" w:rsidRPr="00D93320">
        <w:rPr>
          <w:sz w:val="28"/>
          <w:szCs w:val="28"/>
        </w:rPr>
        <w:t>5</w:t>
      </w:r>
      <w:r w:rsidRPr="00D93320">
        <w:rPr>
          <w:sz w:val="28"/>
          <w:szCs w:val="28"/>
        </w:rPr>
        <w:t xml:space="preserve">%. </w:t>
      </w:r>
    </w:p>
    <w:p w:rsidR="008351DA" w:rsidRDefault="008351DA" w:rsidP="008351D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 201</w:t>
      </w:r>
      <w:r w:rsidR="00005502">
        <w:rPr>
          <w:sz w:val="28"/>
          <w:szCs w:val="28"/>
        </w:rPr>
        <w:t>4</w:t>
      </w:r>
      <w:r w:rsidRPr="00876118">
        <w:rPr>
          <w:sz w:val="28"/>
          <w:szCs w:val="28"/>
        </w:rPr>
        <w:t xml:space="preserve"> год запланирован ввод в эксплуатацию жилых домов за счет всех источников финансирования </w:t>
      </w:r>
      <w:r>
        <w:rPr>
          <w:sz w:val="28"/>
          <w:szCs w:val="28"/>
        </w:rPr>
        <w:t>1</w:t>
      </w:r>
      <w:r w:rsidR="00F0717C">
        <w:rPr>
          <w:sz w:val="28"/>
          <w:szCs w:val="28"/>
        </w:rPr>
        <w:t>3</w:t>
      </w:r>
      <w:r>
        <w:rPr>
          <w:sz w:val="28"/>
          <w:szCs w:val="28"/>
        </w:rPr>
        <w:t>,</w:t>
      </w:r>
      <w:r w:rsidR="00F0717C">
        <w:rPr>
          <w:sz w:val="28"/>
          <w:szCs w:val="28"/>
        </w:rPr>
        <w:t>8</w:t>
      </w:r>
      <w:r w:rsidRPr="00876118">
        <w:rPr>
          <w:sz w:val="28"/>
          <w:szCs w:val="28"/>
        </w:rPr>
        <w:t xml:space="preserve"> тыс.кв.метров, из них </w:t>
      </w:r>
      <w:r>
        <w:rPr>
          <w:sz w:val="28"/>
          <w:szCs w:val="28"/>
        </w:rPr>
        <w:t>1</w:t>
      </w:r>
      <w:r w:rsidR="00F0717C">
        <w:rPr>
          <w:sz w:val="28"/>
          <w:szCs w:val="28"/>
        </w:rPr>
        <w:t>1</w:t>
      </w:r>
      <w:r w:rsidRPr="00876118">
        <w:rPr>
          <w:sz w:val="28"/>
          <w:szCs w:val="28"/>
        </w:rPr>
        <w:t xml:space="preserve">тыс.кв.метров индивидуальных жилых домов.  </w:t>
      </w:r>
    </w:p>
    <w:p w:rsidR="004D6C24" w:rsidRPr="004D6C24" w:rsidRDefault="004D6C24" w:rsidP="00150883">
      <w:pPr>
        <w:ind w:firstLine="709"/>
        <w:jc w:val="both"/>
        <w:rPr>
          <w:sz w:val="28"/>
          <w:szCs w:val="28"/>
        </w:rPr>
      </w:pPr>
      <w:r w:rsidRPr="004D6C24">
        <w:rPr>
          <w:sz w:val="28"/>
          <w:szCs w:val="28"/>
        </w:rPr>
        <w:t>Продолжается строительство районн</w:t>
      </w:r>
      <w:r w:rsidR="00731E67">
        <w:rPr>
          <w:sz w:val="28"/>
          <w:szCs w:val="28"/>
        </w:rPr>
        <w:t xml:space="preserve">ого дома культуры на 400 мест </w:t>
      </w:r>
      <w:r w:rsidRPr="004D6C24">
        <w:rPr>
          <w:sz w:val="28"/>
          <w:szCs w:val="28"/>
        </w:rPr>
        <w:t>и пристройк</w:t>
      </w:r>
      <w:r w:rsidR="00731E67">
        <w:rPr>
          <w:sz w:val="28"/>
          <w:szCs w:val="28"/>
        </w:rPr>
        <w:t>и</w:t>
      </w:r>
      <w:r w:rsidRPr="004D6C24">
        <w:rPr>
          <w:sz w:val="28"/>
          <w:szCs w:val="28"/>
        </w:rPr>
        <w:t xml:space="preserve"> к  зданию МБОУ ООШ №4 на 200 мест.</w:t>
      </w:r>
    </w:p>
    <w:p w:rsidR="00FD3B4E" w:rsidRDefault="00FD3B4E" w:rsidP="0015088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A34E4D">
        <w:rPr>
          <w:sz w:val="28"/>
          <w:szCs w:val="28"/>
        </w:rPr>
        <w:t>бъем выполненных работ по виду деятельности «строительство» в 201</w:t>
      </w:r>
      <w:r w:rsidR="007514AB">
        <w:rPr>
          <w:sz w:val="28"/>
          <w:szCs w:val="28"/>
        </w:rPr>
        <w:t>4</w:t>
      </w:r>
      <w:r w:rsidRPr="00A34E4D">
        <w:rPr>
          <w:sz w:val="28"/>
          <w:szCs w:val="28"/>
        </w:rPr>
        <w:t xml:space="preserve"> году </w:t>
      </w:r>
      <w:r w:rsidR="00A771D8">
        <w:rPr>
          <w:sz w:val="28"/>
          <w:szCs w:val="28"/>
        </w:rPr>
        <w:t>останется на уровне предыдущего года</w:t>
      </w:r>
      <w:r w:rsidRPr="00A34E4D">
        <w:rPr>
          <w:sz w:val="28"/>
          <w:szCs w:val="28"/>
        </w:rPr>
        <w:t xml:space="preserve"> и в действующих ценах составит </w:t>
      </w:r>
      <w:r>
        <w:rPr>
          <w:sz w:val="28"/>
          <w:szCs w:val="28"/>
        </w:rPr>
        <w:t>61</w:t>
      </w:r>
      <w:r w:rsidR="00A771D8">
        <w:rPr>
          <w:sz w:val="28"/>
          <w:szCs w:val="28"/>
        </w:rPr>
        <w:t>3</w:t>
      </w:r>
      <w:r w:rsidRPr="00A34E4D">
        <w:rPr>
          <w:sz w:val="28"/>
          <w:szCs w:val="28"/>
        </w:rPr>
        <w:t xml:space="preserve"> млн. рублей</w:t>
      </w:r>
      <w:r w:rsidR="00A771D8">
        <w:rPr>
          <w:sz w:val="28"/>
          <w:szCs w:val="28"/>
        </w:rPr>
        <w:t>, индекс физического объема – 95,2</w:t>
      </w:r>
      <w:r>
        <w:rPr>
          <w:sz w:val="28"/>
          <w:szCs w:val="28"/>
        </w:rPr>
        <w:t>%.</w:t>
      </w:r>
    </w:p>
    <w:p w:rsidR="00FD3B4E" w:rsidRPr="00515DB4" w:rsidRDefault="00FD3B4E" w:rsidP="00FD3B4E">
      <w:pPr>
        <w:pStyle w:val="ab"/>
        <w:jc w:val="center"/>
        <w:rPr>
          <w:rFonts w:ascii="Times New Roman" w:hAnsi="Times New Roman"/>
          <w:b/>
          <w:i/>
          <w:sz w:val="24"/>
          <w:szCs w:val="24"/>
        </w:rPr>
      </w:pPr>
      <w:r w:rsidRPr="00515DB4">
        <w:rPr>
          <w:rFonts w:ascii="Times New Roman" w:hAnsi="Times New Roman"/>
          <w:b/>
          <w:i/>
          <w:sz w:val="24"/>
          <w:szCs w:val="24"/>
        </w:rPr>
        <w:t>Объем выполненных работ по виду деятельности «Строительство»</w:t>
      </w:r>
    </w:p>
    <w:p w:rsidR="00FD3B4E" w:rsidRPr="00A34E4D" w:rsidRDefault="00FD3B4E" w:rsidP="00FD3B4E">
      <w:pPr>
        <w:pStyle w:val="ab"/>
        <w:jc w:val="center"/>
        <w:rPr>
          <w:rFonts w:ascii="Times New Roman" w:hAnsi="Times New Roman"/>
          <w:sz w:val="28"/>
          <w:szCs w:val="28"/>
        </w:rPr>
      </w:pPr>
      <w:r w:rsidRPr="00FA1AA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295900" cy="2333625"/>
            <wp:effectExtent l="0" t="0" r="0" b="0"/>
            <wp:docPr id="3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FD3B4E" w:rsidRDefault="00FD3B4E" w:rsidP="003D35AE">
      <w:pPr>
        <w:ind w:firstLine="709"/>
        <w:jc w:val="both"/>
        <w:rPr>
          <w:b/>
          <w:sz w:val="28"/>
        </w:rPr>
      </w:pPr>
      <w:r w:rsidRPr="005E3D0C">
        <w:rPr>
          <w:b/>
          <w:sz w:val="28"/>
        </w:rPr>
        <w:t>Жилищно-коммунальное хозяйство</w:t>
      </w:r>
    </w:p>
    <w:p w:rsidR="002E5C83" w:rsidRDefault="003671D4" w:rsidP="003D35AE">
      <w:pPr>
        <w:ind w:firstLine="709"/>
        <w:jc w:val="both"/>
        <w:rPr>
          <w:sz w:val="28"/>
        </w:rPr>
      </w:pPr>
      <w:r>
        <w:rPr>
          <w:sz w:val="28"/>
        </w:rPr>
        <w:t>Для с</w:t>
      </w:r>
      <w:r w:rsidR="00B3551C">
        <w:rPr>
          <w:sz w:val="28"/>
        </w:rPr>
        <w:t>оздани</w:t>
      </w:r>
      <w:r>
        <w:rPr>
          <w:sz w:val="28"/>
        </w:rPr>
        <w:t>я</w:t>
      </w:r>
      <w:r w:rsidR="00B3551C">
        <w:rPr>
          <w:sz w:val="28"/>
        </w:rPr>
        <w:t xml:space="preserve"> благоприятных </w:t>
      </w:r>
      <w:r>
        <w:rPr>
          <w:sz w:val="28"/>
        </w:rPr>
        <w:t xml:space="preserve">и безопасных </w:t>
      </w:r>
      <w:r w:rsidR="00B3551C">
        <w:rPr>
          <w:sz w:val="28"/>
        </w:rPr>
        <w:t>условий</w:t>
      </w:r>
      <w:r>
        <w:rPr>
          <w:sz w:val="28"/>
        </w:rPr>
        <w:t xml:space="preserve"> проживания граждан, повышение качества предоставляемых жилищно-коммунальных услуг в районе</w:t>
      </w:r>
      <w:r w:rsidR="002E5C83">
        <w:rPr>
          <w:sz w:val="28"/>
        </w:rPr>
        <w:t xml:space="preserve"> осуществляют свою деятельность 15 предприятий.</w:t>
      </w:r>
    </w:p>
    <w:p w:rsidR="00B3551C" w:rsidRDefault="00765375" w:rsidP="003D35AE">
      <w:pPr>
        <w:ind w:firstLine="709"/>
        <w:jc w:val="both"/>
        <w:rPr>
          <w:sz w:val="28"/>
        </w:rPr>
      </w:pPr>
      <w:r>
        <w:rPr>
          <w:sz w:val="28"/>
        </w:rPr>
        <w:t>На постоянной основе</w:t>
      </w:r>
      <w:r w:rsidR="002E5C83">
        <w:rPr>
          <w:sz w:val="28"/>
        </w:rPr>
        <w:t xml:space="preserve"> ведется работа по развитию современной инфраструктуры жилищно-коммунального комплекса,  модернизация и реконструкция объектов жилищно-коммунального хозяйства.</w:t>
      </w:r>
      <w:r w:rsidR="003671D4">
        <w:rPr>
          <w:sz w:val="28"/>
        </w:rPr>
        <w:t xml:space="preserve"> </w:t>
      </w:r>
      <w:r>
        <w:rPr>
          <w:sz w:val="28"/>
        </w:rPr>
        <w:t xml:space="preserve"> Так в рамках подготовки объектов </w:t>
      </w:r>
      <w:r w:rsidRPr="00682594">
        <w:rPr>
          <w:sz w:val="28"/>
          <w:szCs w:val="28"/>
        </w:rPr>
        <w:t>жилищно-коммунального хозяйства к отопительному</w:t>
      </w:r>
      <w:r>
        <w:rPr>
          <w:sz w:val="28"/>
          <w:szCs w:val="28"/>
        </w:rPr>
        <w:t xml:space="preserve"> сезону  </w:t>
      </w:r>
      <w:r w:rsidR="007E439F">
        <w:rPr>
          <w:sz w:val="28"/>
          <w:szCs w:val="28"/>
        </w:rPr>
        <w:t xml:space="preserve">проведены работы по замене тепловых сетей </w:t>
      </w:r>
      <w:r w:rsidRPr="00214984">
        <w:rPr>
          <w:bCs/>
          <w:sz w:val="28"/>
          <w:szCs w:val="28"/>
        </w:rPr>
        <w:t>на улице Индустриальная</w:t>
      </w:r>
      <w:r>
        <w:rPr>
          <w:bCs/>
          <w:sz w:val="28"/>
          <w:szCs w:val="28"/>
        </w:rPr>
        <w:t xml:space="preserve">, </w:t>
      </w:r>
      <w:r w:rsidRPr="00214984">
        <w:rPr>
          <w:bCs/>
          <w:sz w:val="28"/>
          <w:szCs w:val="28"/>
        </w:rPr>
        <w:t>проводится капитальный ремонт центрального теплового пункта №3 (ЦТП) в микрорайоне «Черемушки»</w:t>
      </w:r>
      <w:r>
        <w:rPr>
          <w:bCs/>
          <w:sz w:val="28"/>
          <w:szCs w:val="28"/>
        </w:rPr>
        <w:t>.</w:t>
      </w:r>
      <w:r>
        <w:rPr>
          <w:sz w:val="28"/>
        </w:rPr>
        <w:t xml:space="preserve"> </w:t>
      </w:r>
    </w:p>
    <w:p w:rsidR="00AF3482" w:rsidRDefault="00AF3482" w:rsidP="003D35AE">
      <w:pPr>
        <w:ind w:firstLine="709"/>
        <w:jc w:val="both"/>
        <w:rPr>
          <w:sz w:val="28"/>
        </w:rPr>
      </w:pPr>
      <w:r>
        <w:rPr>
          <w:sz w:val="28"/>
        </w:rPr>
        <w:t xml:space="preserve">Инженерная инфраструктура района, включающая </w:t>
      </w:r>
      <w:r w:rsidR="00A35BE2">
        <w:rPr>
          <w:sz w:val="28"/>
        </w:rPr>
        <w:t>49 котельных, 120,48 км тепловых сетей, 333,1км водопроводных сетей, 29,03 км канализационных сетей обеспечивает безаварийную работу.</w:t>
      </w:r>
    </w:p>
    <w:p w:rsidR="005C2C1A" w:rsidRDefault="005C2C1A" w:rsidP="005C2C1A">
      <w:pPr>
        <w:ind w:firstLine="709"/>
        <w:jc w:val="both"/>
        <w:rPr>
          <w:sz w:val="28"/>
        </w:rPr>
      </w:pPr>
      <w:r w:rsidRPr="00B36ED4">
        <w:rPr>
          <w:sz w:val="28"/>
        </w:rPr>
        <w:t xml:space="preserve">В целях обеспечения жителей качественной питьевой водой </w:t>
      </w:r>
      <w:r>
        <w:rPr>
          <w:sz w:val="28"/>
        </w:rPr>
        <w:t xml:space="preserve">планируется </w:t>
      </w:r>
      <w:r w:rsidRPr="00B36ED4">
        <w:rPr>
          <w:sz w:val="28"/>
        </w:rPr>
        <w:t xml:space="preserve">строительство </w:t>
      </w:r>
      <w:r>
        <w:rPr>
          <w:sz w:val="28"/>
        </w:rPr>
        <w:t>водопроводной сети:  в с.Чернокурья, в г.Карасуке по ул.Фурманова, ул.Западная, ул.Белинского, по ул.Кутузова и переулку Набатова, ул.Чапаева</w:t>
      </w:r>
      <w:r w:rsidRPr="00B36ED4">
        <w:rPr>
          <w:sz w:val="28"/>
        </w:rPr>
        <w:t>.</w:t>
      </w:r>
    </w:p>
    <w:p w:rsidR="005C2C1A" w:rsidRDefault="00FD3B4E" w:rsidP="00AF348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285E98">
        <w:rPr>
          <w:sz w:val="28"/>
          <w:szCs w:val="28"/>
        </w:rPr>
        <w:t xml:space="preserve">беспеченность населения жильем </w:t>
      </w:r>
      <w:r>
        <w:rPr>
          <w:sz w:val="28"/>
          <w:szCs w:val="28"/>
        </w:rPr>
        <w:t xml:space="preserve">в расчете на 1 жителя </w:t>
      </w:r>
      <w:r w:rsidRPr="00285E98">
        <w:rPr>
          <w:sz w:val="28"/>
          <w:szCs w:val="28"/>
        </w:rPr>
        <w:t xml:space="preserve">возрастет </w:t>
      </w:r>
      <w:r>
        <w:rPr>
          <w:sz w:val="28"/>
          <w:szCs w:val="28"/>
        </w:rPr>
        <w:t xml:space="preserve">на </w:t>
      </w:r>
      <w:r w:rsidR="00F0717C">
        <w:rPr>
          <w:sz w:val="28"/>
          <w:szCs w:val="28"/>
        </w:rPr>
        <w:t>1</w:t>
      </w:r>
      <w:r>
        <w:rPr>
          <w:sz w:val="28"/>
          <w:szCs w:val="28"/>
        </w:rPr>
        <w:t>,</w:t>
      </w:r>
      <w:r w:rsidR="00F0717C">
        <w:rPr>
          <w:sz w:val="28"/>
          <w:szCs w:val="28"/>
        </w:rPr>
        <w:t>94</w:t>
      </w:r>
      <w:r>
        <w:rPr>
          <w:sz w:val="28"/>
          <w:szCs w:val="28"/>
        </w:rPr>
        <w:t xml:space="preserve"> кв.м и составит 2</w:t>
      </w:r>
      <w:r w:rsidR="00CF5147">
        <w:rPr>
          <w:sz w:val="28"/>
          <w:szCs w:val="28"/>
        </w:rPr>
        <w:t>3</w:t>
      </w:r>
      <w:r>
        <w:rPr>
          <w:sz w:val="28"/>
          <w:szCs w:val="28"/>
        </w:rPr>
        <w:t xml:space="preserve"> кв.м.</w:t>
      </w:r>
      <w:r w:rsidR="005C2C1A">
        <w:rPr>
          <w:sz w:val="28"/>
          <w:szCs w:val="28"/>
        </w:rPr>
        <w:t xml:space="preserve"> </w:t>
      </w:r>
    </w:p>
    <w:p w:rsidR="00D17F84" w:rsidRDefault="00D17F84" w:rsidP="008351DA">
      <w:pPr>
        <w:ind w:firstLine="709"/>
        <w:jc w:val="both"/>
        <w:rPr>
          <w:b/>
          <w:sz w:val="28"/>
          <w:szCs w:val="28"/>
        </w:rPr>
      </w:pPr>
    </w:p>
    <w:p w:rsidR="00FD3B4E" w:rsidRPr="003213D4" w:rsidRDefault="00FD3B4E" w:rsidP="008351DA">
      <w:pPr>
        <w:ind w:firstLine="709"/>
        <w:jc w:val="both"/>
        <w:rPr>
          <w:b/>
          <w:sz w:val="28"/>
          <w:szCs w:val="28"/>
        </w:rPr>
      </w:pPr>
      <w:r w:rsidRPr="003213D4">
        <w:rPr>
          <w:b/>
          <w:sz w:val="28"/>
          <w:szCs w:val="28"/>
        </w:rPr>
        <w:t>Транспорт</w:t>
      </w:r>
      <w:r>
        <w:rPr>
          <w:b/>
          <w:sz w:val="28"/>
          <w:szCs w:val="28"/>
        </w:rPr>
        <w:t xml:space="preserve"> и дорожное хозяйство</w:t>
      </w:r>
    </w:p>
    <w:p w:rsidR="00FD3B4E" w:rsidRDefault="00FD3B4E" w:rsidP="008351DA">
      <w:pPr>
        <w:pStyle w:val="a7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Транспортная система обслуживания населения – социально важная составляющая инфраструктуры района.</w:t>
      </w:r>
    </w:p>
    <w:p w:rsidR="00FD3B4E" w:rsidRPr="003213D4" w:rsidRDefault="00FD3B4E" w:rsidP="008351DA">
      <w:pPr>
        <w:pStyle w:val="a7"/>
        <w:ind w:right="1" w:firstLine="709"/>
        <w:jc w:val="both"/>
        <w:rPr>
          <w:sz w:val="28"/>
        </w:rPr>
      </w:pPr>
      <w:r>
        <w:rPr>
          <w:sz w:val="28"/>
        </w:rPr>
        <w:t>О</w:t>
      </w:r>
      <w:r w:rsidRPr="003213D4">
        <w:rPr>
          <w:sz w:val="28"/>
        </w:rPr>
        <w:t xml:space="preserve">жидается </w:t>
      </w:r>
      <w:r>
        <w:rPr>
          <w:sz w:val="28"/>
        </w:rPr>
        <w:t xml:space="preserve">незначительное </w:t>
      </w:r>
      <w:r w:rsidRPr="003213D4">
        <w:rPr>
          <w:sz w:val="28"/>
        </w:rPr>
        <w:t xml:space="preserve">увеличение </w:t>
      </w:r>
      <w:r>
        <w:rPr>
          <w:sz w:val="28"/>
        </w:rPr>
        <w:t xml:space="preserve">перевозки пассажиров автомобильным транспортом общего пользования </w:t>
      </w:r>
      <w:r w:rsidRPr="003213D4">
        <w:rPr>
          <w:sz w:val="28"/>
        </w:rPr>
        <w:t xml:space="preserve"> на </w:t>
      </w:r>
      <w:r>
        <w:rPr>
          <w:sz w:val="28"/>
        </w:rPr>
        <w:t>5 тыс.человек</w:t>
      </w:r>
      <w:r w:rsidR="00CF5147">
        <w:rPr>
          <w:sz w:val="28"/>
        </w:rPr>
        <w:t xml:space="preserve"> и общее количество составит 2475</w:t>
      </w:r>
      <w:r>
        <w:rPr>
          <w:sz w:val="28"/>
        </w:rPr>
        <w:t xml:space="preserve"> тыс.человек.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Объем перевезенных </w:t>
      </w:r>
      <w:r w:rsidRPr="003213D4">
        <w:rPr>
          <w:sz w:val="28"/>
          <w:szCs w:val="28"/>
        </w:rPr>
        <w:t xml:space="preserve">грузов автомобильным транспортом </w:t>
      </w:r>
      <w:r w:rsidR="00CF5147">
        <w:rPr>
          <w:sz w:val="28"/>
          <w:szCs w:val="28"/>
        </w:rPr>
        <w:t xml:space="preserve">увеличится на 11,4 тыс.тонн и составит </w:t>
      </w:r>
      <w:r>
        <w:rPr>
          <w:sz w:val="28"/>
          <w:szCs w:val="28"/>
        </w:rPr>
        <w:t>8</w:t>
      </w:r>
      <w:r w:rsidR="00CF5147">
        <w:rPr>
          <w:sz w:val="28"/>
          <w:szCs w:val="28"/>
        </w:rPr>
        <w:t>60</w:t>
      </w:r>
      <w:r w:rsidRPr="003213D4">
        <w:rPr>
          <w:sz w:val="28"/>
          <w:szCs w:val="28"/>
        </w:rPr>
        <w:t xml:space="preserve">. </w:t>
      </w:r>
    </w:p>
    <w:p w:rsidR="00FD3B4E" w:rsidRDefault="00FD3B4E" w:rsidP="00FD3B4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799735" cy="1914525"/>
            <wp:effectExtent l="19050" t="0" r="615" b="0"/>
            <wp:docPr id="22" name="Рисунок 21" descr="дорож.стр-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рож.стр-во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799735" cy="1914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800350" cy="1866900"/>
            <wp:effectExtent l="19050" t="0" r="0" b="0"/>
            <wp:docPr id="23" name="Рисунок 22" descr="IMG_0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03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866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3B4E" w:rsidRPr="001F7AB9" w:rsidRDefault="00FD3B4E" w:rsidP="008351DA">
      <w:pPr>
        <w:pStyle w:val="a7"/>
        <w:ind w:firstLine="709"/>
        <w:jc w:val="both"/>
        <w:rPr>
          <w:sz w:val="28"/>
          <w:szCs w:val="28"/>
        </w:rPr>
      </w:pPr>
      <w:r w:rsidRPr="001F7AB9">
        <w:rPr>
          <w:sz w:val="28"/>
          <w:szCs w:val="28"/>
        </w:rPr>
        <w:t>За состоянием дорог в районе следят ООО «Агродорспецстрой Карасук» и Карасукское ДРСУ ОАО «Новосибирскавтодор».</w:t>
      </w:r>
    </w:p>
    <w:p w:rsidR="00FD3B4E" w:rsidRPr="003F0DE4" w:rsidRDefault="00FD3B4E" w:rsidP="008351DA">
      <w:pPr>
        <w:ind w:firstLine="709"/>
        <w:jc w:val="both"/>
        <w:rPr>
          <w:sz w:val="28"/>
          <w:szCs w:val="28"/>
        </w:rPr>
      </w:pPr>
      <w:r w:rsidRPr="003F0DE4">
        <w:rPr>
          <w:sz w:val="28"/>
          <w:szCs w:val="28"/>
        </w:rPr>
        <w:t>В 201</w:t>
      </w:r>
      <w:r w:rsidR="003F0DE4" w:rsidRPr="003F0DE4">
        <w:rPr>
          <w:sz w:val="28"/>
          <w:szCs w:val="28"/>
        </w:rPr>
        <w:t>4</w:t>
      </w:r>
      <w:r w:rsidRPr="003F0DE4">
        <w:rPr>
          <w:sz w:val="28"/>
          <w:szCs w:val="28"/>
        </w:rPr>
        <w:t xml:space="preserve"> году по ДЦП «Развитие автомобильных дорог регионального, межмуниципального и местного значения в Новосибирской области в 2012-201</w:t>
      </w:r>
      <w:r w:rsidR="003F0DE4" w:rsidRPr="003F0DE4">
        <w:rPr>
          <w:sz w:val="28"/>
          <w:szCs w:val="28"/>
        </w:rPr>
        <w:t>6</w:t>
      </w:r>
      <w:r w:rsidRPr="003F0DE4">
        <w:rPr>
          <w:sz w:val="28"/>
          <w:szCs w:val="28"/>
        </w:rPr>
        <w:t xml:space="preserve"> годах» на ремонты и содержание автомобильных дорог </w:t>
      </w:r>
      <w:r w:rsidR="003F0DE4">
        <w:rPr>
          <w:sz w:val="28"/>
          <w:szCs w:val="28"/>
        </w:rPr>
        <w:t xml:space="preserve">планируется </w:t>
      </w:r>
      <w:r w:rsidRPr="003F0DE4">
        <w:rPr>
          <w:sz w:val="28"/>
          <w:szCs w:val="28"/>
        </w:rPr>
        <w:t>направ</w:t>
      </w:r>
      <w:r w:rsidR="003F0DE4">
        <w:rPr>
          <w:sz w:val="28"/>
          <w:szCs w:val="28"/>
        </w:rPr>
        <w:t xml:space="preserve">ить </w:t>
      </w:r>
      <w:r w:rsidR="007E439F">
        <w:rPr>
          <w:sz w:val="28"/>
          <w:szCs w:val="28"/>
        </w:rPr>
        <w:t>52,6</w:t>
      </w:r>
      <w:r w:rsidRPr="003F0DE4">
        <w:rPr>
          <w:sz w:val="28"/>
          <w:szCs w:val="28"/>
        </w:rPr>
        <w:t xml:space="preserve"> млн. руб., в том числе из областного бюджета – </w:t>
      </w:r>
      <w:r w:rsidR="003F0DE4">
        <w:rPr>
          <w:sz w:val="28"/>
          <w:szCs w:val="28"/>
        </w:rPr>
        <w:t>38,</w:t>
      </w:r>
      <w:r w:rsidR="007E439F">
        <w:rPr>
          <w:sz w:val="28"/>
          <w:szCs w:val="28"/>
        </w:rPr>
        <w:t>7</w:t>
      </w:r>
      <w:r w:rsidRPr="003F0DE4">
        <w:rPr>
          <w:sz w:val="28"/>
          <w:szCs w:val="28"/>
        </w:rPr>
        <w:t xml:space="preserve"> млн. руб., местного – 1</w:t>
      </w:r>
      <w:r w:rsidR="003F0DE4">
        <w:rPr>
          <w:sz w:val="28"/>
          <w:szCs w:val="28"/>
        </w:rPr>
        <w:t>3</w:t>
      </w:r>
      <w:r w:rsidRPr="003F0DE4">
        <w:rPr>
          <w:sz w:val="28"/>
          <w:szCs w:val="28"/>
        </w:rPr>
        <w:t>,</w:t>
      </w:r>
      <w:r w:rsidR="007E439F">
        <w:rPr>
          <w:sz w:val="28"/>
          <w:szCs w:val="28"/>
        </w:rPr>
        <w:t>9</w:t>
      </w:r>
      <w:r w:rsidRPr="003F0DE4">
        <w:rPr>
          <w:sz w:val="28"/>
          <w:szCs w:val="28"/>
        </w:rPr>
        <w:t xml:space="preserve"> млн. руб</w:t>
      </w:r>
      <w:r w:rsidRPr="00664B5D">
        <w:rPr>
          <w:sz w:val="28"/>
          <w:szCs w:val="28"/>
        </w:rPr>
        <w:t>.</w:t>
      </w:r>
      <w:r w:rsidR="001C7FE6" w:rsidRPr="00664B5D">
        <w:rPr>
          <w:sz w:val="28"/>
          <w:szCs w:val="28"/>
        </w:rPr>
        <w:t xml:space="preserve"> </w:t>
      </w:r>
      <w:r w:rsidR="001C7FE6" w:rsidRPr="00664B5D">
        <w:rPr>
          <w:sz w:val="28"/>
        </w:rPr>
        <w:t>Выполнить ремонты улично-дорожной сети</w:t>
      </w:r>
      <w:r w:rsidR="001C7FE6">
        <w:rPr>
          <w:sz w:val="28"/>
        </w:rPr>
        <w:t xml:space="preserve"> планируется не только в г.Карасуке, но и в селе Студеное и селе </w:t>
      </w:r>
      <w:r w:rsidR="00664B5D">
        <w:rPr>
          <w:sz w:val="28"/>
        </w:rPr>
        <w:t>Хорошее.</w:t>
      </w:r>
    </w:p>
    <w:p w:rsidR="00D17F84" w:rsidRDefault="00D17F84" w:rsidP="008351DA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FD3B4E" w:rsidRDefault="00FD3B4E" w:rsidP="008351DA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3213D4">
        <w:rPr>
          <w:b/>
          <w:sz w:val="28"/>
          <w:szCs w:val="28"/>
        </w:rPr>
        <w:t>Потребительский рынок</w:t>
      </w:r>
    </w:p>
    <w:p w:rsidR="00BB4991" w:rsidRDefault="00BB4991" w:rsidP="00BB4991">
      <w:pPr>
        <w:ind w:firstLine="709"/>
        <w:jc w:val="both"/>
        <w:rPr>
          <w:sz w:val="28"/>
          <w:szCs w:val="28"/>
        </w:rPr>
      </w:pPr>
      <w:r w:rsidRPr="00FE7B2C">
        <w:rPr>
          <w:sz w:val="28"/>
          <w:szCs w:val="28"/>
        </w:rPr>
        <w:t>Потребительский рынок сферы товаров и услуг является одной из значимых сфер экономики района. Состояние потребительского рынка  района можно охарактеризовать как стабильное. В районе сформирована рыночная инфраструктура отрасли, что позволило обеспечить насыщение потребительского рынка продовольственными и промышленными товарами.</w:t>
      </w:r>
    </w:p>
    <w:p w:rsidR="00BB4991" w:rsidRDefault="00BB4991" w:rsidP="00BB4991">
      <w:pPr>
        <w:ind w:firstLine="709"/>
        <w:jc w:val="both"/>
        <w:rPr>
          <w:sz w:val="28"/>
          <w:szCs w:val="28"/>
        </w:rPr>
      </w:pPr>
      <w:r w:rsidRPr="00FE7B2C">
        <w:rPr>
          <w:sz w:val="28"/>
          <w:szCs w:val="28"/>
        </w:rPr>
        <w:t>В текущем году сохранится положительная динамика развития инфраструктуры потребительского рынка.</w:t>
      </w:r>
      <w:r>
        <w:rPr>
          <w:sz w:val="28"/>
          <w:szCs w:val="28"/>
        </w:rPr>
        <w:t xml:space="preserve"> В</w:t>
      </w:r>
      <w:r w:rsidRPr="00FE7B2C">
        <w:rPr>
          <w:sz w:val="28"/>
          <w:szCs w:val="28"/>
        </w:rPr>
        <w:t xml:space="preserve"> район</w:t>
      </w:r>
      <w:r>
        <w:rPr>
          <w:sz w:val="28"/>
          <w:szCs w:val="28"/>
        </w:rPr>
        <w:t>е</w:t>
      </w:r>
      <w:r w:rsidRPr="00FE7B2C">
        <w:rPr>
          <w:sz w:val="28"/>
          <w:szCs w:val="28"/>
        </w:rPr>
        <w:t xml:space="preserve"> успешно продолжают функционировать торговы</w:t>
      </w:r>
      <w:r>
        <w:rPr>
          <w:sz w:val="28"/>
          <w:szCs w:val="28"/>
        </w:rPr>
        <w:t>е</w:t>
      </w:r>
      <w:r w:rsidRPr="00FE7B2C">
        <w:rPr>
          <w:sz w:val="28"/>
          <w:szCs w:val="28"/>
        </w:rPr>
        <w:t xml:space="preserve"> сети федерального и регионального значения.  В  2014 году инфраструктура пополнилась новыми розничными  магазинами, торговой площадью более 2 тыс.кв.м (магазин «Дюймовочка», «ХолдиДискаутнер», «Светофор»  «Арбат», «Эврика»)</w:t>
      </w:r>
      <w:r>
        <w:rPr>
          <w:sz w:val="28"/>
          <w:szCs w:val="28"/>
        </w:rPr>
        <w:t>.</w:t>
      </w:r>
      <w:r w:rsidRPr="00FE7B2C">
        <w:rPr>
          <w:sz w:val="28"/>
          <w:szCs w:val="28"/>
        </w:rPr>
        <w:t xml:space="preserve"> По оперативным данным  до конца</w:t>
      </w:r>
      <w:r>
        <w:rPr>
          <w:sz w:val="28"/>
          <w:szCs w:val="28"/>
        </w:rPr>
        <w:t xml:space="preserve"> года</w:t>
      </w:r>
      <w:r w:rsidRPr="00FE7B2C">
        <w:rPr>
          <w:sz w:val="28"/>
          <w:szCs w:val="28"/>
        </w:rPr>
        <w:t xml:space="preserve"> планируется </w:t>
      </w:r>
      <w:r>
        <w:rPr>
          <w:sz w:val="28"/>
          <w:szCs w:val="28"/>
        </w:rPr>
        <w:t xml:space="preserve">ввод в эксплуатацию 2 </w:t>
      </w:r>
      <w:r w:rsidRPr="00FE7B2C">
        <w:rPr>
          <w:sz w:val="28"/>
          <w:szCs w:val="28"/>
        </w:rPr>
        <w:t>магазин</w:t>
      </w:r>
      <w:r>
        <w:rPr>
          <w:sz w:val="28"/>
          <w:szCs w:val="28"/>
        </w:rPr>
        <w:t xml:space="preserve">ов  и 1 торгового комплекса площадью </w:t>
      </w:r>
      <w:r w:rsidRPr="00FE7B2C">
        <w:rPr>
          <w:sz w:val="28"/>
          <w:szCs w:val="28"/>
        </w:rPr>
        <w:t xml:space="preserve">более </w:t>
      </w:r>
      <w:r>
        <w:rPr>
          <w:sz w:val="28"/>
          <w:szCs w:val="28"/>
        </w:rPr>
        <w:t>20</w:t>
      </w:r>
      <w:r w:rsidRPr="00FE7B2C">
        <w:rPr>
          <w:sz w:val="28"/>
          <w:szCs w:val="28"/>
        </w:rPr>
        <w:t>00 кв.м. Обеспеченность торговыми площадями на 1000 жителей  на 01.01.2015 г. составит 820,7 кв.м</w:t>
      </w:r>
      <w:r>
        <w:rPr>
          <w:sz w:val="28"/>
          <w:szCs w:val="28"/>
        </w:rPr>
        <w:t>.</w:t>
      </w:r>
      <w:r w:rsidRPr="00FE7B2C">
        <w:rPr>
          <w:sz w:val="28"/>
          <w:szCs w:val="28"/>
        </w:rPr>
        <w:t>, что в 2 раза выше норматива.</w:t>
      </w:r>
    </w:p>
    <w:p w:rsidR="001A08CE" w:rsidRDefault="001A08CE" w:rsidP="00BB4991">
      <w:pPr>
        <w:spacing w:before="240"/>
        <w:ind w:firstLine="709"/>
        <w:jc w:val="both"/>
        <w:rPr>
          <w:sz w:val="28"/>
          <w:szCs w:val="28"/>
        </w:rPr>
      </w:pPr>
    </w:p>
    <w:p w:rsidR="00DF1228" w:rsidRPr="00691592" w:rsidRDefault="00DF1228" w:rsidP="00721F9C">
      <w:pPr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847975" cy="1798023"/>
            <wp:effectExtent l="19050" t="0" r="9525" b="0"/>
            <wp:docPr id="9" name="Рисунок 9" descr="Z:\Сметанина О.П\Фото 2012г\магазины\IMG_0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Сметанина О.П\Фото 2012г\магазины\IMG_012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7980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86050" cy="1797999"/>
            <wp:effectExtent l="19050" t="0" r="0" b="0"/>
            <wp:docPr id="10" name="Рисунок 10" descr="Z:\Сметанина О.П\Фото 2012г\магазины\IMG_0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Сметанина О.П\Фото 2012г\магазины\IMG_02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393" cy="17955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08CE" w:rsidRPr="00FE7B2C" w:rsidRDefault="001A08CE" w:rsidP="001A08CE">
      <w:pPr>
        <w:spacing w:before="24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Развитие материально технической </w:t>
      </w:r>
      <w:r w:rsidRPr="006341D3">
        <w:rPr>
          <w:sz w:val="28"/>
          <w:szCs w:val="28"/>
        </w:rPr>
        <w:t>базы  кр</w:t>
      </w:r>
      <w:r>
        <w:rPr>
          <w:sz w:val="28"/>
          <w:szCs w:val="28"/>
        </w:rPr>
        <w:t>упных </w:t>
      </w:r>
      <w:r w:rsidRPr="00FE7B2C">
        <w:rPr>
          <w:sz w:val="28"/>
          <w:szCs w:val="28"/>
        </w:rPr>
        <w:t xml:space="preserve"> торговых  комплексов, </w:t>
      </w:r>
      <w:r w:rsidRPr="006341D3">
        <w:rPr>
          <w:sz w:val="28"/>
          <w:szCs w:val="28"/>
        </w:rPr>
        <w:t>су</w:t>
      </w:r>
      <w:r>
        <w:rPr>
          <w:sz w:val="28"/>
          <w:szCs w:val="28"/>
        </w:rPr>
        <w:t>пермаркетов  упорядочивает </w:t>
      </w:r>
      <w:r w:rsidRPr="006341D3">
        <w:rPr>
          <w:sz w:val="28"/>
          <w:szCs w:val="28"/>
        </w:rPr>
        <w:t xml:space="preserve"> деятельность  предприятий </w:t>
      </w:r>
      <w:r>
        <w:rPr>
          <w:sz w:val="28"/>
          <w:szCs w:val="28"/>
        </w:rPr>
        <w:t xml:space="preserve"> мелкорозничной </w:t>
      </w:r>
      <w:r w:rsidRPr="006341D3">
        <w:rPr>
          <w:sz w:val="28"/>
          <w:szCs w:val="28"/>
        </w:rPr>
        <w:t>торговли,  предоставляя  площади  в  ар</w:t>
      </w:r>
      <w:r>
        <w:rPr>
          <w:sz w:val="28"/>
          <w:szCs w:val="28"/>
        </w:rPr>
        <w:t>енду  для  размещения</w:t>
      </w:r>
      <w:r w:rsidRPr="00FE7B2C">
        <w:rPr>
          <w:sz w:val="28"/>
          <w:szCs w:val="28"/>
        </w:rPr>
        <w:t>  в</w:t>
      </w:r>
      <w:r>
        <w:rPr>
          <w:sz w:val="28"/>
          <w:szCs w:val="28"/>
        </w:rPr>
        <w:t xml:space="preserve"> </w:t>
      </w:r>
      <w:r w:rsidRPr="006341D3">
        <w:rPr>
          <w:sz w:val="28"/>
          <w:szCs w:val="28"/>
        </w:rPr>
        <w:t>помещениях  отвечающих требованиям современной архитектуры и эстетики</w:t>
      </w:r>
      <w:r w:rsidRPr="00FE7B2C">
        <w:rPr>
          <w:sz w:val="28"/>
          <w:szCs w:val="28"/>
        </w:rPr>
        <w:t xml:space="preserve">. В целях повышения </w:t>
      </w:r>
      <w:r>
        <w:rPr>
          <w:sz w:val="28"/>
          <w:szCs w:val="28"/>
        </w:rPr>
        <w:t xml:space="preserve">качества обслуживания </w:t>
      </w:r>
      <w:r w:rsidRPr="00FE7B2C">
        <w:rPr>
          <w:sz w:val="28"/>
          <w:szCs w:val="28"/>
        </w:rPr>
        <w:t>предприяти</w:t>
      </w:r>
      <w:r>
        <w:rPr>
          <w:sz w:val="28"/>
          <w:szCs w:val="28"/>
        </w:rPr>
        <w:t>я торговли переходят в новый формат обслуживания – с</w:t>
      </w:r>
      <w:r w:rsidRPr="00FE7B2C">
        <w:rPr>
          <w:sz w:val="28"/>
          <w:szCs w:val="28"/>
        </w:rPr>
        <w:t>амообслуживание.</w:t>
      </w:r>
    </w:p>
    <w:p w:rsidR="001A08CE" w:rsidRPr="00FE7B2C" w:rsidRDefault="001A08CE" w:rsidP="001A08CE">
      <w:pPr>
        <w:ind w:firstLine="709"/>
        <w:jc w:val="both"/>
        <w:rPr>
          <w:sz w:val="28"/>
          <w:szCs w:val="28"/>
        </w:rPr>
      </w:pPr>
      <w:r w:rsidRPr="00FE7B2C">
        <w:rPr>
          <w:sz w:val="28"/>
          <w:szCs w:val="28"/>
        </w:rPr>
        <w:t xml:space="preserve">Помимо розничной торговли в стационарных объектах, торговое обслуживание жителей  района осуществляется посредством нестационарной и ярмарочной торговли. </w:t>
      </w:r>
    </w:p>
    <w:p w:rsidR="001A08CE" w:rsidRPr="00FE7B2C" w:rsidRDefault="001A08CE" w:rsidP="001A08CE">
      <w:pPr>
        <w:ind w:firstLine="709"/>
        <w:jc w:val="both"/>
        <w:rPr>
          <w:sz w:val="28"/>
          <w:szCs w:val="28"/>
        </w:rPr>
      </w:pPr>
      <w:r w:rsidRPr="00FE7B2C">
        <w:rPr>
          <w:sz w:val="28"/>
          <w:szCs w:val="28"/>
        </w:rPr>
        <w:t>В районе функционирует порядка 96 объект</w:t>
      </w:r>
      <w:r>
        <w:rPr>
          <w:sz w:val="28"/>
          <w:szCs w:val="28"/>
        </w:rPr>
        <w:t>ов</w:t>
      </w:r>
      <w:r w:rsidRPr="00FE7B2C">
        <w:rPr>
          <w:sz w:val="28"/>
          <w:szCs w:val="28"/>
        </w:rPr>
        <w:t xml:space="preserve"> нестационарной торговли, это павильоны, палатки и киоски. По сравнению с 2013 г</w:t>
      </w:r>
      <w:r>
        <w:rPr>
          <w:sz w:val="28"/>
          <w:szCs w:val="28"/>
        </w:rPr>
        <w:t>одом</w:t>
      </w:r>
      <w:r w:rsidRPr="00FE7B2C">
        <w:rPr>
          <w:sz w:val="28"/>
          <w:szCs w:val="28"/>
        </w:rPr>
        <w:t xml:space="preserve"> количество нестационарных объектов розничной торговли до конца</w:t>
      </w:r>
      <w:r>
        <w:rPr>
          <w:sz w:val="28"/>
          <w:szCs w:val="28"/>
        </w:rPr>
        <w:t xml:space="preserve"> года </w:t>
      </w:r>
      <w:r w:rsidRPr="00FE7B2C">
        <w:rPr>
          <w:sz w:val="28"/>
          <w:szCs w:val="28"/>
        </w:rPr>
        <w:t>уменьшится  на 26 процентов.</w:t>
      </w:r>
    </w:p>
    <w:p w:rsidR="001A08CE" w:rsidRPr="00FE7B2C" w:rsidRDefault="001A08CE" w:rsidP="001A08CE">
      <w:pPr>
        <w:ind w:firstLine="709"/>
        <w:jc w:val="both"/>
        <w:rPr>
          <w:sz w:val="28"/>
          <w:szCs w:val="28"/>
        </w:rPr>
      </w:pPr>
      <w:r w:rsidRPr="00FE7B2C">
        <w:rPr>
          <w:sz w:val="28"/>
          <w:szCs w:val="28"/>
        </w:rPr>
        <w:t>Необходимость в увеличении  числа  объектов нестационарной торговли  в районе  отсутствует в связи с развитием инфраструктуры стационарной торговли. Индивидуальные предприниматели и крестьянско-фермерские хозяйства, жители района предлагают широкий ассортимент продукции личного подсобного хозяйства на универсальной ярмарке</w:t>
      </w:r>
      <w:r>
        <w:rPr>
          <w:sz w:val="28"/>
          <w:szCs w:val="28"/>
        </w:rPr>
        <w:t>, до конца года будут проведены осенняя, сельскохозяйственная, предновогодняя ярмарки</w:t>
      </w:r>
      <w:r w:rsidRPr="00FE7B2C">
        <w:rPr>
          <w:sz w:val="28"/>
          <w:szCs w:val="28"/>
        </w:rPr>
        <w:t>. Для расширения сбыта продуктов питания и организации межрайонных связей товаропроизводителей района в августе 2014 года прошла оптово-розничная универсальная ярмарка «К</w:t>
      </w:r>
      <w:r>
        <w:rPr>
          <w:sz w:val="28"/>
          <w:szCs w:val="28"/>
        </w:rPr>
        <w:t>а</w:t>
      </w:r>
      <w:r w:rsidRPr="00FE7B2C">
        <w:rPr>
          <w:sz w:val="28"/>
          <w:szCs w:val="28"/>
        </w:rPr>
        <w:t>расукская», в декабре планируется участие в работе  ярмарки  в р.п. Краснозерское.</w:t>
      </w:r>
    </w:p>
    <w:p w:rsidR="001A08CE" w:rsidRPr="00FE7B2C" w:rsidRDefault="001A08CE" w:rsidP="001A08CE">
      <w:pPr>
        <w:ind w:firstLine="709"/>
        <w:jc w:val="both"/>
        <w:rPr>
          <w:sz w:val="28"/>
          <w:szCs w:val="28"/>
        </w:rPr>
      </w:pPr>
      <w:r w:rsidRPr="00FE7B2C">
        <w:rPr>
          <w:sz w:val="28"/>
          <w:szCs w:val="28"/>
        </w:rPr>
        <w:t xml:space="preserve">Динамика потребительского рынка характеризуется ежегодным ростом оборота розничной торговли и приобрела устойчивый характер. Темп  розничного товарооборота в 2014 году прогнозируется  на уровне 110,0%. В структуре розничной  торговли больший удельный вес занимает продажа продовольственных товаров. В стоимостном выражении оборот розничной торговли района в 2014 году составит </w:t>
      </w:r>
      <w:r>
        <w:rPr>
          <w:sz w:val="28"/>
          <w:szCs w:val="28"/>
        </w:rPr>
        <w:t xml:space="preserve">около </w:t>
      </w:r>
      <w:r w:rsidRPr="00FE7B2C">
        <w:rPr>
          <w:sz w:val="28"/>
          <w:szCs w:val="28"/>
        </w:rPr>
        <w:t>3906,4 млн. рублей.</w:t>
      </w:r>
    </w:p>
    <w:p w:rsidR="001A08CE" w:rsidRPr="00FE7B2C" w:rsidRDefault="001A08CE" w:rsidP="001A08CE">
      <w:pPr>
        <w:ind w:firstLine="709"/>
        <w:jc w:val="both"/>
        <w:rPr>
          <w:sz w:val="28"/>
          <w:szCs w:val="28"/>
        </w:rPr>
      </w:pPr>
      <w:r w:rsidRPr="00FE7B2C">
        <w:rPr>
          <w:sz w:val="28"/>
          <w:szCs w:val="28"/>
        </w:rPr>
        <w:t xml:space="preserve">Оборот общественного питания растет несколько меньшими темпами. По предварительной </w:t>
      </w:r>
      <w:r>
        <w:rPr>
          <w:sz w:val="28"/>
          <w:szCs w:val="28"/>
        </w:rPr>
        <w:t>оценке он прогнозируется на уровне</w:t>
      </w:r>
      <w:r w:rsidRPr="00FE7B2C">
        <w:rPr>
          <w:sz w:val="28"/>
          <w:szCs w:val="28"/>
        </w:rPr>
        <w:t xml:space="preserve"> 108,9%,</w:t>
      </w:r>
      <w:r>
        <w:rPr>
          <w:sz w:val="28"/>
          <w:szCs w:val="28"/>
        </w:rPr>
        <w:t xml:space="preserve"> что </w:t>
      </w:r>
      <w:r w:rsidRPr="00FE7B2C">
        <w:rPr>
          <w:sz w:val="28"/>
          <w:szCs w:val="28"/>
        </w:rPr>
        <w:t>в стоимостном выражении 159,2 млн. рублей. На предприятиях общественного питания постоянно проводится модернизация производства, расширяется ассортимент продукции и  ассортимент предлагаемых услуг: организация бизнес-ланчей, упаковка блюд на вынос, доставка  на дом.</w:t>
      </w:r>
    </w:p>
    <w:p w:rsidR="001A08CE" w:rsidRPr="00FE7B2C" w:rsidRDefault="001A08CE" w:rsidP="001A08CE">
      <w:pPr>
        <w:ind w:firstLine="709"/>
        <w:jc w:val="both"/>
        <w:rPr>
          <w:sz w:val="28"/>
          <w:szCs w:val="28"/>
        </w:rPr>
      </w:pPr>
      <w:r w:rsidRPr="00FE7B2C">
        <w:rPr>
          <w:sz w:val="28"/>
          <w:szCs w:val="28"/>
        </w:rPr>
        <w:lastRenderedPageBreak/>
        <w:t xml:space="preserve">Основным направлением развития сферы платных услуг в районе является обеспечение </w:t>
      </w:r>
      <w:r>
        <w:rPr>
          <w:sz w:val="28"/>
          <w:szCs w:val="28"/>
        </w:rPr>
        <w:t>качественного</w:t>
      </w:r>
      <w:r w:rsidRPr="00FE7B2C">
        <w:rPr>
          <w:sz w:val="28"/>
          <w:szCs w:val="28"/>
        </w:rPr>
        <w:t xml:space="preserve"> и своевременного выполнение заказов, сохранение социально-значимых услуг, удовлетворение потребностей населения в бытовых услугах.</w:t>
      </w:r>
    </w:p>
    <w:p w:rsidR="001A08CE" w:rsidRPr="00FE7B2C" w:rsidRDefault="001A08CE" w:rsidP="001A08CE">
      <w:pPr>
        <w:ind w:firstLine="709"/>
        <w:jc w:val="both"/>
        <w:rPr>
          <w:sz w:val="28"/>
          <w:szCs w:val="28"/>
        </w:rPr>
      </w:pPr>
      <w:r w:rsidRPr="00FE7B2C">
        <w:rPr>
          <w:sz w:val="28"/>
          <w:szCs w:val="28"/>
        </w:rPr>
        <w:t xml:space="preserve">В сфере бытового обслуживания населения </w:t>
      </w:r>
      <w:r>
        <w:rPr>
          <w:sz w:val="28"/>
          <w:szCs w:val="28"/>
        </w:rPr>
        <w:t>основную</w:t>
      </w:r>
      <w:r w:rsidRPr="00FE7B2C">
        <w:rPr>
          <w:sz w:val="28"/>
          <w:szCs w:val="28"/>
        </w:rPr>
        <w:t xml:space="preserve"> роль играет индивидуальное предпринимательство. Благодаря высокой конкуренции постоянно ведется работа по привлечению новых клиентов путем приобретения нового оборудования, повышения квалификации мастеров, предоставлению новых видов услуг в косметологии, парикмахерском искусстве, индивидуальному пошиву швейных изделий, по ремонту и мойке автомобилей, услуг по оформлению праздничных мероприятий.</w:t>
      </w:r>
    </w:p>
    <w:p w:rsidR="001A08CE" w:rsidRDefault="001A08CE" w:rsidP="001A08CE">
      <w:pPr>
        <w:ind w:firstLine="709"/>
        <w:jc w:val="both"/>
        <w:rPr>
          <w:sz w:val="28"/>
          <w:szCs w:val="28"/>
        </w:rPr>
      </w:pPr>
      <w:r w:rsidRPr="00FE7B2C">
        <w:rPr>
          <w:sz w:val="28"/>
          <w:szCs w:val="28"/>
        </w:rPr>
        <w:t>Платных услуг населению  в 2014 году планируется оказать  не менее чем на 1571,8 млн. рублей и обеспечить прирост на  15%</w:t>
      </w:r>
      <w:r>
        <w:rPr>
          <w:sz w:val="28"/>
          <w:szCs w:val="28"/>
        </w:rPr>
        <w:t xml:space="preserve"> по отношению к 2013 году</w:t>
      </w:r>
      <w:r w:rsidRPr="00FE7B2C">
        <w:rPr>
          <w:sz w:val="28"/>
          <w:szCs w:val="28"/>
        </w:rPr>
        <w:t>.</w:t>
      </w:r>
    </w:p>
    <w:p w:rsidR="001A08CE" w:rsidRPr="00FE7B2C" w:rsidRDefault="001A08CE" w:rsidP="001A08CE">
      <w:pPr>
        <w:ind w:firstLine="709"/>
        <w:jc w:val="both"/>
        <w:rPr>
          <w:sz w:val="28"/>
          <w:szCs w:val="28"/>
        </w:rPr>
      </w:pPr>
      <w:r w:rsidRPr="00FE7B2C">
        <w:rPr>
          <w:sz w:val="28"/>
          <w:szCs w:val="28"/>
        </w:rPr>
        <w:t>Потребительский рынок – один из наиболее динамично развивающихся секторов экономики</w:t>
      </w:r>
      <w:r>
        <w:rPr>
          <w:sz w:val="28"/>
          <w:szCs w:val="28"/>
        </w:rPr>
        <w:t xml:space="preserve"> района</w:t>
      </w:r>
      <w:r w:rsidRPr="00FE7B2C">
        <w:rPr>
          <w:sz w:val="28"/>
          <w:szCs w:val="28"/>
        </w:rPr>
        <w:t>, основной целью которого является обеспечение территориальной и ценовой доступности широкого ассортимента качественных товаров и услуг для потребителей.</w:t>
      </w:r>
    </w:p>
    <w:p w:rsidR="001A08CE" w:rsidRPr="00560FAC" w:rsidRDefault="001A08CE" w:rsidP="001A08CE">
      <w:pPr>
        <w:pStyle w:val="a7"/>
        <w:ind w:right="1" w:firstLine="709"/>
        <w:jc w:val="both"/>
        <w:rPr>
          <w:sz w:val="28"/>
        </w:rPr>
      </w:pPr>
      <w:r w:rsidRPr="00340E34">
        <w:rPr>
          <w:sz w:val="28"/>
          <w:szCs w:val="28"/>
        </w:rPr>
        <w:t xml:space="preserve">В  </w:t>
      </w:r>
      <w:r>
        <w:rPr>
          <w:sz w:val="28"/>
          <w:szCs w:val="28"/>
        </w:rPr>
        <w:t xml:space="preserve">районе сложились достаточно благоприятные условия для развития потребительского рынка. Торговля на территории района осуществляется промышленными и смешанными группами товаров в стационарных магазинах и нестационарных торговых точках. </w:t>
      </w:r>
    </w:p>
    <w:p w:rsidR="001A08CE" w:rsidRDefault="001A08CE" w:rsidP="001A08CE">
      <w:pPr>
        <w:ind w:firstLine="709"/>
        <w:jc w:val="both"/>
        <w:rPr>
          <w:sz w:val="28"/>
          <w:szCs w:val="28"/>
        </w:rPr>
      </w:pPr>
      <w:r w:rsidRPr="008C772E">
        <w:rPr>
          <w:sz w:val="28"/>
          <w:szCs w:val="28"/>
        </w:rPr>
        <w:t xml:space="preserve">На территории района действует 564 объекта розничной и оптовой торговли: в городе Карасуке -263 магазинов, 34 павильонов, 29 киосков, 1 рынок, 8 предприятий оптовой торговли; </w:t>
      </w:r>
      <w:r w:rsidRPr="00D331BF">
        <w:rPr>
          <w:sz w:val="28"/>
          <w:szCs w:val="28"/>
        </w:rPr>
        <w:t>в сельских поселениях -135 магазинов, 2 павильона, 4 киоска.</w:t>
      </w:r>
    </w:p>
    <w:p w:rsidR="00A365A3" w:rsidRDefault="00A365A3" w:rsidP="00A365A3">
      <w:pPr>
        <w:pStyle w:val="a7"/>
        <w:ind w:right="1" w:firstLine="709"/>
        <w:rPr>
          <w:b/>
          <w:sz w:val="28"/>
          <w:szCs w:val="28"/>
        </w:rPr>
      </w:pPr>
    </w:p>
    <w:p w:rsidR="001A08CE" w:rsidRPr="00A365A3" w:rsidRDefault="00A365A3" w:rsidP="00A365A3">
      <w:pPr>
        <w:pStyle w:val="a7"/>
        <w:ind w:right="1" w:firstLine="709"/>
        <w:rPr>
          <w:b/>
          <w:sz w:val="28"/>
          <w:szCs w:val="28"/>
        </w:rPr>
      </w:pPr>
      <w:r w:rsidRPr="00A365A3">
        <w:rPr>
          <w:b/>
          <w:sz w:val="28"/>
          <w:szCs w:val="28"/>
        </w:rPr>
        <w:t>Малое предпринимательство</w:t>
      </w:r>
    </w:p>
    <w:p w:rsidR="00A365A3" w:rsidRDefault="00A365A3" w:rsidP="00A365A3">
      <w:pPr>
        <w:ind w:firstLine="709"/>
        <w:jc w:val="both"/>
        <w:rPr>
          <w:sz w:val="28"/>
          <w:szCs w:val="28"/>
        </w:rPr>
      </w:pPr>
      <w:r w:rsidRPr="006D7837">
        <w:rPr>
          <w:sz w:val="28"/>
          <w:szCs w:val="28"/>
        </w:rPr>
        <w:t xml:space="preserve">Развитие </w:t>
      </w:r>
      <w:r w:rsidRPr="00A365A3">
        <w:rPr>
          <w:sz w:val="28"/>
          <w:szCs w:val="28"/>
        </w:rPr>
        <w:t>малого предпринимательства</w:t>
      </w:r>
      <w:r w:rsidRPr="006D7837">
        <w:rPr>
          <w:sz w:val="28"/>
          <w:szCs w:val="28"/>
        </w:rPr>
        <w:t xml:space="preserve"> в настоящее время является ключевым источником роста эффективности производства, насыщения рынка необходимыми товарами, услугами и повышения уровня жизни населения.</w:t>
      </w:r>
    </w:p>
    <w:p w:rsidR="00A365A3" w:rsidRDefault="00A365A3" w:rsidP="00A365A3">
      <w:pPr>
        <w:pStyle w:val="a7"/>
        <w:ind w:firstLine="709"/>
        <w:jc w:val="both"/>
        <w:rPr>
          <w:sz w:val="28"/>
          <w:szCs w:val="28"/>
        </w:rPr>
      </w:pPr>
      <w:r w:rsidRPr="00FE609E">
        <w:rPr>
          <w:color w:val="000000"/>
          <w:sz w:val="28"/>
          <w:szCs w:val="28"/>
        </w:rPr>
        <w:t>Вклад малого и среднего предпринимательства в экономику района с каждым годом становится более весомым. Увеличивается численность работающих у субъектов малого и среднего предпринимательства и доля их в общей численности занятых в экономике района.</w:t>
      </w:r>
      <w:r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 xml:space="preserve">Так, по предварительной оценке, к концу отчетного периода на территории района осуществлять свою деятельность будут 1200 зарегистрированных субъектов малого и среднего предпринимательства (с учетом индивидуальных предпринимателей). </w:t>
      </w:r>
      <w:r w:rsidRPr="00FE609E">
        <w:rPr>
          <w:color w:val="000000"/>
          <w:sz w:val="28"/>
          <w:szCs w:val="28"/>
        </w:rPr>
        <w:t xml:space="preserve">Общая численность работающих </w:t>
      </w:r>
      <w:r>
        <w:rPr>
          <w:color w:val="000000"/>
          <w:sz w:val="28"/>
          <w:szCs w:val="28"/>
        </w:rPr>
        <w:t>на предприятиях</w:t>
      </w:r>
      <w:r w:rsidRPr="00FE609E">
        <w:rPr>
          <w:color w:val="000000"/>
          <w:sz w:val="28"/>
          <w:szCs w:val="28"/>
        </w:rPr>
        <w:t xml:space="preserve"> составит 1805 человек.</w:t>
      </w:r>
      <w:r>
        <w:rPr>
          <w:color w:val="000000"/>
          <w:sz w:val="28"/>
          <w:szCs w:val="28"/>
        </w:rPr>
        <w:t xml:space="preserve"> </w:t>
      </w:r>
      <w:r w:rsidRPr="006A18C6">
        <w:rPr>
          <w:color w:val="000000"/>
          <w:sz w:val="28"/>
          <w:szCs w:val="28"/>
        </w:rPr>
        <w:t>Доля работающих в сфере малого бизнеса к общей численности</w:t>
      </w:r>
      <w:r>
        <w:rPr>
          <w:color w:val="000000"/>
          <w:sz w:val="28"/>
          <w:szCs w:val="28"/>
        </w:rPr>
        <w:t>,</w:t>
      </w:r>
      <w:r w:rsidRPr="006A18C6">
        <w:rPr>
          <w:color w:val="000000"/>
          <w:sz w:val="28"/>
          <w:szCs w:val="28"/>
        </w:rPr>
        <w:t xml:space="preserve"> работающих в экономике района</w:t>
      </w:r>
      <w:r>
        <w:rPr>
          <w:color w:val="000000"/>
          <w:sz w:val="28"/>
          <w:szCs w:val="28"/>
        </w:rPr>
        <w:t xml:space="preserve"> прогнозируется на уровне</w:t>
      </w:r>
      <w:r w:rsidRPr="006A18C6">
        <w:rPr>
          <w:color w:val="000000"/>
          <w:sz w:val="28"/>
          <w:szCs w:val="28"/>
        </w:rPr>
        <w:t xml:space="preserve"> 8,4%.</w:t>
      </w:r>
      <w:r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Количество малых предприятий возрастет на 3,8% по отношению к 2013 году и составит 110.</w:t>
      </w:r>
    </w:p>
    <w:p w:rsidR="00A365A3" w:rsidRDefault="00A365A3" w:rsidP="00A365A3">
      <w:pPr>
        <w:pStyle w:val="a7"/>
        <w:ind w:firstLine="709"/>
        <w:jc w:val="center"/>
        <w:rPr>
          <w:b/>
          <w:i/>
        </w:rPr>
      </w:pPr>
    </w:p>
    <w:p w:rsidR="00A365A3" w:rsidRDefault="00A365A3" w:rsidP="00A365A3">
      <w:pPr>
        <w:pStyle w:val="a7"/>
        <w:ind w:firstLine="709"/>
        <w:jc w:val="center"/>
        <w:rPr>
          <w:b/>
          <w:i/>
        </w:rPr>
      </w:pPr>
    </w:p>
    <w:p w:rsidR="00A365A3" w:rsidRDefault="00A365A3" w:rsidP="00A365A3">
      <w:pPr>
        <w:pStyle w:val="a7"/>
        <w:ind w:firstLine="709"/>
        <w:jc w:val="center"/>
        <w:rPr>
          <w:b/>
          <w:i/>
        </w:rPr>
      </w:pPr>
    </w:p>
    <w:p w:rsidR="00A365A3" w:rsidRDefault="00A365A3" w:rsidP="00A365A3">
      <w:pPr>
        <w:pStyle w:val="a7"/>
        <w:ind w:firstLine="709"/>
        <w:jc w:val="center"/>
        <w:rPr>
          <w:b/>
          <w:i/>
        </w:rPr>
      </w:pPr>
    </w:p>
    <w:p w:rsidR="00A365A3" w:rsidRDefault="00A365A3" w:rsidP="00A365A3">
      <w:pPr>
        <w:pStyle w:val="a7"/>
        <w:ind w:firstLine="709"/>
        <w:jc w:val="center"/>
        <w:rPr>
          <w:b/>
          <w:i/>
        </w:rPr>
      </w:pPr>
    </w:p>
    <w:p w:rsidR="00FD3B4E" w:rsidRPr="006C48BB" w:rsidRDefault="00FD3B4E" w:rsidP="00A365A3">
      <w:pPr>
        <w:pStyle w:val="a7"/>
        <w:ind w:firstLine="709"/>
        <w:jc w:val="center"/>
        <w:rPr>
          <w:b/>
          <w:i/>
        </w:rPr>
      </w:pPr>
      <w:r w:rsidRPr="006C48BB">
        <w:rPr>
          <w:b/>
          <w:i/>
        </w:rPr>
        <w:lastRenderedPageBreak/>
        <w:t xml:space="preserve">Численность индивидуальных предпринимателей и </w:t>
      </w:r>
    </w:p>
    <w:p w:rsidR="00FD3B4E" w:rsidRPr="006C48BB" w:rsidRDefault="00FD3B4E" w:rsidP="008351DA">
      <w:pPr>
        <w:pStyle w:val="a7"/>
        <w:ind w:firstLine="709"/>
        <w:jc w:val="center"/>
        <w:rPr>
          <w:b/>
          <w:i/>
        </w:rPr>
      </w:pPr>
      <w:r w:rsidRPr="006C48BB">
        <w:rPr>
          <w:b/>
          <w:i/>
        </w:rPr>
        <w:t>занятых на малых предприятиях, человек</w:t>
      </w:r>
    </w:p>
    <w:p w:rsidR="00FD3B4E" w:rsidRPr="006236AB" w:rsidRDefault="00FD3B4E" w:rsidP="008351DA">
      <w:pPr>
        <w:ind w:firstLine="709"/>
        <w:jc w:val="center"/>
        <w:rPr>
          <w:sz w:val="28"/>
          <w:szCs w:val="28"/>
        </w:rPr>
      </w:pPr>
      <w:r w:rsidRPr="006236AB">
        <w:rPr>
          <w:noProof/>
          <w:sz w:val="28"/>
          <w:szCs w:val="28"/>
        </w:rPr>
        <w:drawing>
          <wp:inline distT="0" distB="0" distL="0" distR="0">
            <wp:extent cx="4581525" cy="2000250"/>
            <wp:effectExtent l="0" t="0" r="0" b="0"/>
            <wp:docPr id="36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A365A3" w:rsidRDefault="00A365A3" w:rsidP="00A365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Удельный вес продукции, работ и услуг, произведенных малыми предприятиями и индивидуальными предпринимателями, в общем объеме выпуска продукции, работ и услуг прирастет к концу 2014 года на 0,5 процентных пунктов и составит 41,5%. Планируемый объем выпуска продукции и услуг, произведенный малыми предприятиями и индивидуальными предпринимателями в 2014 году составит 428,03 млн. руб.</w:t>
      </w:r>
    </w:p>
    <w:p w:rsidR="00A365A3" w:rsidRDefault="00A365A3" w:rsidP="00A365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Основные действия администрации района в сфере стимулирования развития малого и среднего бизнеса направлены на создание благотворительных условий для развития предпринимательства, увеличение его вклада в валовой региональный продукт, в налоговые дохода бюджета и обеспечение занятости населения. Данные мероприятия реализуются за счет оказания государственной поддержки субъектам малого и среднего предпринимательства. На финансовую поддержку субъектов малого бизнеса в рамках реализации муниципальной программы «Развитие субъектов малого и среднего предпринимательства в Карасукском районе Новосибирской области на 2012-2014 годы» </w:t>
      </w:r>
      <w:r w:rsidRPr="00136672">
        <w:rPr>
          <w:sz w:val="28"/>
          <w:szCs w:val="28"/>
        </w:rPr>
        <w:t>будет направлено</w:t>
      </w:r>
      <w:r>
        <w:rPr>
          <w:sz w:val="28"/>
          <w:szCs w:val="28"/>
        </w:rPr>
        <w:t xml:space="preserve"> 1069 тыс. рублей.</w:t>
      </w:r>
    </w:p>
    <w:p w:rsidR="00A365A3" w:rsidRDefault="00A365A3" w:rsidP="00A365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Субъекты малого и среднего предпринимательства активно участвуют в мероприятиях, проводимых Правительством Новосибирской области:</w:t>
      </w:r>
    </w:p>
    <w:p w:rsidR="00A365A3" w:rsidRDefault="00A365A3" w:rsidP="00A365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лауреатом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премии стала Администрация Карасукского района в специальной номинации федерального этапа конкурса «Лучший город с наиболее благоприятными условиями для развития предпринимательства» в рамках конкурса «Золотой Меркурий»;</w:t>
      </w:r>
    </w:p>
    <w:p w:rsidR="00A365A3" w:rsidRDefault="00A365A3" w:rsidP="00A365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в областном конкурсе «Лучший субъект малого и среднего предпринимательства Новосибирской области» приняли 4 предпринимателя, двое из которых заняли 20ые призовые места в номинациях: «Лучший семейный бизнес» и «Лидер молодежного предпринимательства».</w:t>
      </w:r>
    </w:p>
    <w:p w:rsidR="00A365A3" w:rsidRDefault="00A365A3" w:rsidP="00A365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Администрацией района совместно с Минпромторгом было организовано </w:t>
      </w:r>
      <w:r w:rsidRPr="00AE651F">
        <w:rPr>
          <w:sz w:val="28"/>
          <w:szCs w:val="28"/>
        </w:rPr>
        <w:t>обучение предпринимателей по бизнес планированию. По окончании</w:t>
      </w:r>
      <w:r>
        <w:rPr>
          <w:sz w:val="28"/>
          <w:szCs w:val="28"/>
        </w:rPr>
        <w:t xml:space="preserve"> курса</w:t>
      </w:r>
      <w:r w:rsidRPr="00AE651F">
        <w:rPr>
          <w:sz w:val="28"/>
          <w:szCs w:val="28"/>
        </w:rPr>
        <w:t xml:space="preserve"> выда</w:t>
      </w:r>
      <w:r>
        <w:rPr>
          <w:sz w:val="28"/>
          <w:szCs w:val="28"/>
        </w:rPr>
        <w:t>ли сертификат</w:t>
      </w:r>
      <w:r w:rsidRPr="00AE651F">
        <w:rPr>
          <w:sz w:val="28"/>
          <w:szCs w:val="28"/>
        </w:rPr>
        <w:t xml:space="preserve"> о прохождении образовательного курса</w:t>
      </w:r>
      <w:r>
        <w:rPr>
          <w:sz w:val="28"/>
          <w:szCs w:val="28"/>
        </w:rPr>
        <w:t xml:space="preserve"> «Открытие собственного дела».</w:t>
      </w:r>
    </w:p>
    <w:p w:rsidR="00A365A3" w:rsidRDefault="00A365A3" w:rsidP="00A365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- 02 августа 2014 при поддержке Министерства промышленности,  торговли и развития предпринимательства Новосибирской области состоялась оптово-розничная универсальная ярмарка «Карасукская». </w:t>
      </w:r>
      <w:r w:rsidRPr="00B575B6">
        <w:rPr>
          <w:sz w:val="28"/>
          <w:szCs w:val="28"/>
        </w:rPr>
        <w:t xml:space="preserve">Всего на </w:t>
      </w:r>
      <w:r w:rsidRPr="00557313">
        <w:rPr>
          <w:sz w:val="28"/>
          <w:szCs w:val="28"/>
        </w:rPr>
        <w:t xml:space="preserve">ярмарке </w:t>
      </w:r>
      <w:r w:rsidRPr="00557313">
        <w:rPr>
          <w:bCs/>
          <w:sz w:val="28"/>
          <w:szCs w:val="28"/>
        </w:rPr>
        <w:t>реализовано товаров населению на сумму более 4 млн.</w:t>
      </w:r>
      <w:r w:rsidRPr="00557313">
        <w:rPr>
          <w:sz w:val="28"/>
          <w:szCs w:val="28"/>
        </w:rPr>
        <w:t xml:space="preserve"> рублей, </w:t>
      </w:r>
      <w:r w:rsidRPr="00557313">
        <w:rPr>
          <w:bCs/>
          <w:sz w:val="28"/>
          <w:szCs w:val="28"/>
        </w:rPr>
        <w:t>заключено 115 договоров - намерения на 8,1 млн. рублей</w:t>
      </w:r>
      <w:r w:rsidRPr="00B575B6">
        <w:rPr>
          <w:sz w:val="28"/>
          <w:szCs w:val="28"/>
        </w:rPr>
        <w:t xml:space="preserve"> (оценочно). По </w:t>
      </w:r>
      <w:r w:rsidRPr="00B575B6">
        <w:rPr>
          <w:sz w:val="28"/>
          <w:szCs w:val="28"/>
        </w:rPr>
        <w:lastRenderedPageBreak/>
        <w:t>итогам ярмарки лучшие предприятия награждены Большими Золотыми медалями, Малыми Золотыми медалями, дипломами ярмарки.</w:t>
      </w:r>
      <w:r>
        <w:rPr>
          <w:sz w:val="28"/>
          <w:szCs w:val="28"/>
        </w:rPr>
        <w:t xml:space="preserve"> </w:t>
      </w:r>
      <w:r w:rsidRPr="00B575B6">
        <w:rPr>
          <w:sz w:val="28"/>
          <w:szCs w:val="28"/>
        </w:rPr>
        <w:t>В рамках ярмарки шеф-повар</w:t>
      </w:r>
      <w:r>
        <w:rPr>
          <w:sz w:val="28"/>
          <w:szCs w:val="28"/>
        </w:rPr>
        <w:t>,</w:t>
      </w:r>
      <w:r w:rsidRPr="00B575B6">
        <w:rPr>
          <w:sz w:val="28"/>
          <w:szCs w:val="28"/>
        </w:rPr>
        <w:t xml:space="preserve"> призер и член жюри региональных конкурсов кулинарного мастерства</w:t>
      </w:r>
      <w:r>
        <w:rPr>
          <w:sz w:val="28"/>
          <w:szCs w:val="28"/>
        </w:rPr>
        <w:t>,</w:t>
      </w:r>
      <w:r w:rsidRPr="00B575B6">
        <w:rPr>
          <w:sz w:val="28"/>
          <w:szCs w:val="28"/>
        </w:rPr>
        <w:t xml:space="preserve"> провел мастер-класс для специалистов сферы питания «Детское меню «Маленький гурман». Для жителей Карасука прошел показ моделей одежды и обуви от производителей Новосибирской области.</w:t>
      </w:r>
    </w:p>
    <w:p w:rsidR="00A365A3" w:rsidRDefault="00A365A3" w:rsidP="00A365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ежеквартально в администрации района проводятся встречи главы с предпринимателями, где обсуждаются важнейшие аспекты предпринимательства, подводятся итоги.</w:t>
      </w:r>
    </w:p>
    <w:p w:rsidR="00A365A3" w:rsidRDefault="00A365A3" w:rsidP="008351DA">
      <w:pPr>
        <w:pStyle w:val="ab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FD3B4E" w:rsidRPr="00C046BE" w:rsidRDefault="00FD3B4E" w:rsidP="008351DA">
      <w:pPr>
        <w:pStyle w:val="ab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C046BE">
        <w:rPr>
          <w:rFonts w:ascii="Times New Roman" w:hAnsi="Times New Roman"/>
          <w:b/>
          <w:sz w:val="28"/>
          <w:szCs w:val="28"/>
        </w:rPr>
        <w:t>Бюджет</w:t>
      </w:r>
    </w:p>
    <w:p w:rsidR="00FD3B4E" w:rsidRPr="00C17AC7" w:rsidRDefault="00FD3B4E" w:rsidP="008351DA">
      <w:pPr>
        <w:pStyle w:val="af4"/>
        <w:spacing w:after="0"/>
        <w:ind w:firstLine="709"/>
        <w:jc w:val="both"/>
        <w:rPr>
          <w:sz w:val="28"/>
          <w:szCs w:val="28"/>
        </w:rPr>
      </w:pPr>
      <w:r w:rsidRPr="00C046BE">
        <w:rPr>
          <w:sz w:val="28"/>
          <w:szCs w:val="28"/>
        </w:rPr>
        <w:t>Консолидированный бюджет района 201</w:t>
      </w:r>
      <w:r w:rsidR="00123864" w:rsidRPr="00C046BE">
        <w:rPr>
          <w:sz w:val="28"/>
          <w:szCs w:val="28"/>
        </w:rPr>
        <w:t>4</w:t>
      </w:r>
      <w:r w:rsidRPr="00C046BE">
        <w:rPr>
          <w:sz w:val="28"/>
          <w:szCs w:val="28"/>
        </w:rPr>
        <w:t xml:space="preserve"> года прогнозируются в </w:t>
      </w:r>
      <w:r w:rsidR="00C046BE" w:rsidRPr="00C046BE">
        <w:rPr>
          <w:sz w:val="28"/>
          <w:szCs w:val="28"/>
        </w:rPr>
        <w:t>сумме 18</w:t>
      </w:r>
      <w:r w:rsidRPr="00C046BE">
        <w:rPr>
          <w:sz w:val="28"/>
          <w:szCs w:val="28"/>
        </w:rPr>
        <w:t>1</w:t>
      </w:r>
      <w:r w:rsidR="00C046BE" w:rsidRPr="00C046BE">
        <w:rPr>
          <w:sz w:val="28"/>
          <w:szCs w:val="28"/>
        </w:rPr>
        <w:t>6</w:t>
      </w:r>
      <w:r w:rsidRPr="00C046BE">
        <w:rPr>
          <w:sz w:val="28"/>
          <w:szCs w:val="28"/>
        </w:rPr>
        <w:t>,</w:t>
      </w:r>
      <w:r w:rsidR="00C046BE" w:rsidRPr="00C046BE">
        <w:rPr>
          <w:sz w:val="28"/>
          <w:szCs w:val="28"/>
        </w:rPr>
        <w:t>5</w:t>
      </w:r>
      <w:r w:rsidRPr="00C046BE">
        <w:rPr>
          <w:sz w:val="28"/>
          <w:szCs w:val="28"/>
        </w:rPr>
        <w:t>млн.руб.</w:t>
      </w:r>
    </w:p>
    <w:p w:rsidR="00FD3B4E" w:rsidRPr="00D36EDF" w:rsidRDefault="00FD3B4E" w:rsidP="008351DA">
      <w:pPr>
        <w:pStyle w:val="af4"/>
        <w:spacing w:after="0"/>
        <w:ind w:firstLine="709"/>
        <w:jc w:val="both"/>
        <w:rPr>
          <w:sz w:val="28"/>
          <w:szCs w:val="28"/>
        </w:rPr>
      </w:pPr>
      <w:r w:rsidRPr="00C17AC7">
        <w:rPr>
          <w:sz w:val="28"/>
          <w:szCs w:val="28"/>
        </w:rPr>
        <w:t xml:space="preserve">Ожидается поступление налоговых и неналоговых доходов в размере </w:t>
      </w:r>
      <w:r>
        <w:rPr>
          <w:sz w:val="28"/>
          <w:szCs w:val="28"/>
        </w:rPr>
        <w:t>2</w:t>
      </w:r>
      <w:r w:rsidR="006D0A67">
        <w:rPr>
          <w:sz w:val="28"/>
          <w:szCs w:val="28"/>
        </w:rPr>
        <w:t>4</w:t>
      </w:r>
      <w:r>
        <w:rPr>
          <w:sz w:val="28"/>
          <w:szCs w:val="28"/>
        </w:rPr>
        <w:t>9,</w:t>
      </w:r>
      <w:r w:rsidR="00F1588E">
        <w:rPr>
          <w:sz w:val="28"/>
          <w:szCs w:val="28"/>
        </w:rPr>
        <w:t>1</w:t>
      </w:r>
      <w:r>
        <w:rPr>
          <w:sz w:val="28"/>
          <w:szCs w:val="28"/>
        </w:rPr>
        <w:t>0 млн.руб.</w:t>
      </w:r>
      <w:r w:rsidRPr="00C17AC7">
        <w:rPr>
          <w:sz w:val="28"/>
          <w:szCs w:val="28"/>
        </w:rPr>
        <w:t xml:space="preserve"> или </w:t>
      </w:r>
      <w:r>
        <w:rPr>
          <w:sz w:val="28"/>
          <w:szCs w:val="28"/>
        </w:rPr>
        <w:t>10</w:t>
      </w:r>
      <w:r w:rsidR="00F1588E">
        <w:rPr>
          <w:sz w:val="28"/>
          <w:szCs w:val="28"/>
        </w:rPr>
        <w:t>8</w:t>
      </w:r>
      <w:r>
        <w:rPr>
          <w:sz w:val="28"/>
          <w:szCs w:val="28"/>
        </w:rPr>
        <w:t>,4% к 201</w:t>
      </w:r>
      <w:r w:rsidR="00F1588E">
        <w:rPr>
          <w:sz w:val="28"/>
          <w:szCs w:val="28"/>
        </w:rPr>
        <w:t>3</w:t>
      </w:r>
      <w:r>
        <w:rPr>
          <w:sz w:val="28"/>
          <w:szCs w:val="28"/>
        </w:rPr>
        <w:t xml:space="preserve"> году</w:t>
      </w:r>
      <w:r w:rsidRPr="00C17AC7">
        <w:rPr>
          <w:sz w:val="28"/>
          <w:szCs w:val="28"/>
        </w:rPr>
        <w:t xml:space="preserve">. Уровень обеспеченности налоговыми и неналоговыми доходами на душу населения </w:t>
      </w:r>
      <w:r w:rsidR="00F1588E">
        <w:rPr>
          <w:sz w:val="28"/>
          <w:szCs w:val="28"/>
        </w:rPr>
        <w:t>прирастет на 8</w:t>
      </w:r>
      <w:r>
        <w:rPr>
          <w:sz w:val="28"/>
          <w:szCs w:val="28"/>
        </w:rPr>
        <w:t xml:space="preserve">,5% и </w:t>
      </w:r>
      <w:r w:rsidRPr="00C17AC7">
        <w:rPr>
          <w:sz w:val="28"/>
          <w:szCs w:val="28"/>
        </w:rPr>
        <w:t xml:space="preserve">составит </w:t>
      </w:r>
      <w:r>
        <w:rPr>
          <w:sz w:val="28"/>
          <w:szCs w:val="28"/>
        </w:rPr>
        <w:t>5</w:t>
      </w:r>
      <w:r w:rsidR="00F1588E">
        <w:rPr>
          <w:sz w:val="28"/>
          <w:szCs w:val="28"/>
        </w:rPr>
        <w:t>526</w:t>
      </w:r>
      <w:r>
        <w:rPr>
          <w:sz w:val="28"/>
          <w:szCs w:val="28"/>
        </w:rPr>
        <w:t xml:space="preserve"> руб</w:t>
      </w:r>
      <w:r w:rsidRPr="00C17AC7">
        <w:rPr>
          <w:sz w:val="28"/>
          <w:szCs w:val="28"/>
        </w:rPr>
        <w:t xml:space="preserve">. </w:t>
      </w:r>
    </w:p>
    <w:p w:rsidR="00FD3B4E" w:rsidRPr="006C48BB" w:rsidRDefault="00FD3B4E" w:rsidP="00FD3B4E">
      <w:pPr>
        <w:pStyle w:val="ab"/>
        <w:jc w:val="center"/>
        <w:rPr>
          <w:rFonts w:ascii="Times New Roman" w:hAnsi="Times New Roman"/>
          <w:b/>
          <w:i/>
          <w:sz w:val="24"/>
          <w:szCs w:val="24"/>
        </w:rPr>
      </w:pPr>
      <w:r w:rsidRPr="006C48BB">
        <w:rPr>
          <w:rFonts w:ascii="Times New Roman" w:hAnsi="Times New Roman"/>
          <w:b/>
          <w:i/>
          <w:sz w:val="24"/>
          <w:szCs w:val="24"/>
        </w:rPr>
        <w:t>Динамика доходов консолидированного бюджета</w:t>
      </w:r>
    </w:p>
    <w:p w:rsidR="00FD3B4E" w:rsidRPr="006337E5" w:rsidRDefault="00FD3B4E" w:rsidP="00FD3B4E">
      <w:pPr>
        <w:jc w:val="center"/>
      </w:pPr>
      <w:r>
        <w:rPr>
          <w:noProof/>
        </w:rPr>
        <w:drawing>
          <wp:inline distT="0" distB="0" distL="0" distR="0">
            <wp:extent cx="4686300" cy="2466975"/>
            <wp:effectExtent l="0" t="0" r="0" b="0"/>
            <wp:docPr id="37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FD3B4E" w:rsidRPr="00591C83" w:rsidRDefault="00FD3B4E" w:rsidP="003D35AE">
      <w:pPr>
        <w:pStyle w:val="af4"/>
        <w:spacing w:after="0"/>
        <w:ind w:firstLine="709"/>
        <w:jc w:val="both"/>
        <w:rPr>
          <w:sz w:val="28"/>
          <w:szCs w:val="28"/>
        </w:rPr>
      </w:pPr>
      <w:r w:rsidRPr="00591C83">
        <w:rPr>
          <w:sz w:val="28"/>
          <w:szCs w:val="28"/>
        </w:rPr>
        <w:t xml:space="preserve">Основные источники доходов в структуре бюджета от общей суммы поступлений: налог на доходы физических лиц – </w:t>
      </w:r>
      <w:r w:rsidR="00F1588E">
        <w:rPr>
          <w:sz w:val="28"/>
          <w:szCs w:val="28"/>
        </w:rPr>
        <w:t>62% (154</w:t>
      </w:r>
      <w:r w:rsidRPr="00591C83">
        <w:rPr>
          <w:sz w:val="28"/>
          <w:szCs w:val="28"/>
        </w:rPr>
        <w:t>,4млн.руб.); единый на</w:t>
      </w:r>
      <w:r>
        <w:rPr>
          <w:sz w:val="28"/>
          <w:szCs w:val="28"/>
        </w:rPr>
        <w:t>лог на вмененный доход – 12% (2</w:t>
      </w:r>
      <w:r w:rsidR="00F1588E">
        <w:rPr>
          <w:sz w:val="28"/>
          <w:szCs w:val="28"/>
        </w:rPr>
        <w:t>9</w:t>
      </w:r>
      <w:r>
        <w:rPr>
          <w:sz w:val="28"/>
          <w:szCs w:val="28"/>
        </w:rPr>
        <w:t>,</w:t>
      </w:r>
      <w:r w:rsidR="00F1588E">
        <w:rPr>
          <w:sz w:val="28"/>
          <w:szCs w:val="28"/>
        </w:rPr>
        <w:t>9</w:t>
      </w:r>
      <w:r w:rsidRPr="00591C83">
        <w:rPr>
          <w:sz w:val="28"/>
          <w:szCs w:val="28"/>
        </w:rPr>
        <w:t xml:space="preserve">млн.руб.); земельный налог – </w:t>
      </w:r>
      <w:r w:rsidR="00F1588E">
        <w:rPr>
          <w:sz w:val="28"/>
          <w:szCs w:val="28"/>
        </w:rPr>
        <w:t>10,3</w:t>
      </w:r>
      <w:r w:rsidRPr="00591C83">
        <w:rPr>
          <w:sz w:val="28"/>
          <w:szCs w:val="28"/>
        </w:rPr>
        <w:t>% (</w:t>
      </w:r>
      <w:r w:rsidR="00F1588E">
        <w:rPr>
          <w:sz w:val="28"/>
          <w:szCs w:val="28"/>
        </w:rPr>
        <w:t>25</w:t>
      </w:r>
      <w:r>
        <w:rPr>
          <w:sz w:val="28"/>
          <w:szCs w:val="28"/>
        </w:rPr>
        <w:t>,</w:t>
      </w:r>
      <w:r w:rsidR="00F1588E">
        <w:rPr>
          <w:sz w:val="28"/>
          <w:szCs w:val="28"/>
        </w:rPr>
        <w:t>8</w:t>
      </w:r>
      <w:r w:rsidRPr="00591C83">
        <w:rPr>
          <w:sz w:val="28"/>
          <w:szCs w:val="28"/>
        </w:rPr>
        <w:t xml:space="preserve">млн.руб.); доходы от аренды земли </w:t>
      </w:r>
      <w:r>
        <w:rPr>
          <w:sz w:val="28"/>
          <w:szCs w:val="28"/>
        </w:rPr>
        <w:t>и имущества – 4</w:t>
      </w:r>
      <w:r w:rsidR="00F1588E">
        <w:rPr>
          <w:sz w:val="28"/>
          <w:szCs w:val="28"/>
        </w:rPr>
        <w:t>,3% (10</w:t>
      </w:r>
      <w:r>
        <w:rPr>
          <w:sz w:val="28"/>
          <w:szCs w:val="28"/>
        </w:rPr>
        <w:t>,</w:t>
      </w:r>
      <w:r w:rsidR="00F1588E">
        <w:rPr>
          <w:sz w:val="28"/>
          <w:szCs w:val="28"/>
        </w:rPr>
        <w:t>6</w:t>
      </w:r>
      <w:r w:rsidRPr="00591C83">
        <w:rPr>
          <w:sz w:val="28"/>
          <w:szCs w:val="28"/>
        </w:rPr>
        <w:t>млн.руб.).</w:t>
      </w:r>
    </w:p>
    <w:p w:rsidR="00EB6EDD" w:rsidRDefault="00FD3B4E" w:rsidP="006B456B">
      <w:pPr>
        <w:ind w:firstLine="709"/>
        <w:jc w:val="both"/>
        <w:rPr>
          <w:b/>
        </w:rPr>
      </w:pPr>
      <w:r w:rsidRPr="00C046BE">
        <w:rPr>
          <w:sz w:val="28"/>
          <w:szCs w:val="28"/>
        </w:rPr>
        <w:t>Расходы консолидированного бюджета запланированы в сумме</w:t>
      </w:r>
      <w:r w:rsidR="00C046BE" w:rsidRPr="00C046BE">
        <w:rPr>
          <w:sz w:val="28"/>
          <w:szCs w:val="28"/>
        </w:rPr>
        <w:t xml:space="preserve"> 1744,6</w:t>
      </w:r>
      <w:r w:rsidRPr="00C046BE">
        <w:rPr>
          <w:sz w:val="28"/>
          <w:szCs w:val="28"/>
        </w:rPr>
        <w:t xml:space="preserve"> м</w:t>
      </w:r>
      <w:r w:rsidR="00C046BE" w:rsidRPr="00C046BE">
        <w:rPr>
          <w:sz w:val="28"/>
          <w:szCs w:val="28"/>
        </w:rPr>
        <w:t>лн.руб</w:t>
      </w:r>
      <w:r w:rsidRPr="00C046BE">
        <w:rPr>
          <w:sz w:val="28"/>
          <w:szCs w:val="28"/>
        </w:rPr>
        <w:t>. В общей сумме расходной части бюджета наибольшую долю занимают затраты на образование -47,</w:t>
      </w:r>
      <w:r w:rsidR="00C046BE" w:rsidRPr="00C046BE">
        <w:rPr>
          <w:sz w:val="28"/>
          <w:szCs w:val="28"/>
        </w:rPr>
        <w:t>8</w:t>
      </w:r>
      <w:r w:rsidRPr="00C046BE">
        <w:rPr>
          <w:sz w:val="28"/>
          <w:szCs w:val="28"/>
        </w:rPr>
        <w:t>% (8</w:t>
      </w:r>
      <w:r w:rsidR="00C046BE">
        <w:rPr>
          <w:sz w:val="28"/>
          <w:szCs w:val="28"/>
        </w:rPr>
        <w:t>34</w:t>
      </w:r>
      <w:r w:rsidRPr="00C046BE">
        <w:rPr>
          <w:sz w:val="28"/>
          <w:szCs w:val="28"/>
        </w:rPr>
        <w:t>,</w:t>
      </w:r>
      <w:r w:rsidR="00C046BE">
        <w:rPr>
          <w:sz w:val="28"/>
          <w:szCs w:val="28"/>
        </w:rPr>
        <w:t>9</w:t>
      </w:r>
      <w:r w:rsidRPr="00C046BE">
        <w:rPr>
          <w:sz w:val="28"/>
          <w:szCs w:val="28"/>
        </w:rPr>
        <w:t xml:space="preserve"> млн.руб.), жилищно-коммунальное хозяйство -1</w:t>
      </w:r>
      <w:r w:rsidR="00C046BE" w:rsidRPr="00C046BE">
        <w:rPr>
          <w:sz w:val="28"/>
          <w:szCs w:val="28"/>
        </w:rPr>
        <w:t>5</w:t>
      </w:r>
      <w:r w:rsidRPr="00C046BE">
        <w:rPr>
          <w:sz w:val="28"/>
          <w:szCs w:val="28"/>
        </w:rPr>
        <w:t>,</w:t>
      </w:r>
      <w:r w:rsidR="00C046BE" w:rsidRPr="00C046BE">
        <w:rPr>
          <w:sz w:val="28"/>
          <w:szCs w:val="28"/>
        </w:rPr>
        <w:t>1</w:t>
      </w:r>
      <w:r w:rsidRPr="00C046BE">
        <w:rPr>
          <w:sz w:val="28"/>
          <w:szCs w:val="28"/>
        </w:rPr>
        <w:t>% (</w:t>
      </w:r>
      <w:r w:rsidR="00C046BE" w:rsidRPr="00C046BE">
        <w:rPr>
          <w:sz w:val="28"/>
          <w:szCs w:val="28"/>
        </w:rPr>
        <w:t>264,3</w:t>
      </w:r>
      <w:r w:rsidRPr="00C046BE">
        <w:rPr>
          <w:sz w:val="28"/>
          <w:szCs w:val="28"/>
        </w:rPr>
        <w:t xml:space="preserve"> млн.руб.), </w:t>
      </w:r>
      <w:r w:rsidR="00C046BE" w:rsidRPr="00C046BE">
        <w:rPr>
          <w:sz w:val="28"/>
          <w:szCs w:val="28"/>
        </w:rPr>
        <w:t>культуру - 9,7</w:t>
      </w:r>
      <w:r w:rsidRPr="00C046BE">
        <w:rPr>
          <w:sz w:val="28"/>
          <w:szCs w:val="28"/>
        </w:rPr>
        <w:t>% (16</w:t>
      </w:r>
      <w:r w:rsidR="00C046BE" w:rsidRPr="00C046BE">
        <w:rPr>
          <w:sz w:val="28"/>
          <w:szCs w:val="28"/>
        </w:rPr>
        <w:t>9</w:t>
      </w:r>
      <w:r w:rsidRPr="00C046BE">
        <w:rPr>
          <w:sz w:val="28"/>
          <w:szCs w:val="28"/>
        </w:rPr>
        <w:t>,</w:t>
      </w:r>
      <w:r w:rsidR="00C046BE" w:rsidRPr="00C046BE">
        <w:rPr>
          <w:sz w:val="28"/>
          <w:szCs w:val="28"/>
        </w:rPr>
        <w:t>9</w:t>
      </w:r>
      <w:r w:rsidRPr="00C046BE">
        <w:rPr>
          <w:sz w:val="28"/>
          <w:szCs w:val="28"/>
        </w:rPr>
        <w:t xml:space="preserve"> млн.руб.).</w:t>
      </w:r>
    </w:p>
    <w:p w:rsidR="0053368B" w:rsidRPr="002176BC" w:rsidRDefault="0053368B" w:rsidP="002176BC">
      <w:pPr>
        <w:jc w:val="center"/>
        <w:rPr>
          <w:b/>
        </w:rPr>
        <w:sectPr w:rsidR="0053368B" w:rsidRPr="002176BC" w:rsidSect="00F74F66">
          <w:footerReference w:type="default" r:id="rId41"/>
          <w:pgSz w:w="11906" w:h="16838"/>
          <w:pgMar w:top="567" w:right="850" w:bottom="1134" w:left="1701" w:header="708" w:footer="708" w:gutter="0"/>
          <w:cols w:space="708"/>
          <w:titlePg/>
          <w:docGrid w:linePitch="360"/>
        </w:sectPr>
      </w:pPr>
    </w:p>
    <w:p w:rsidR="002A203F" w:rsidRPr="007A37FE" w:rsidRDefault="002A203F" w:rsidP="001E6861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bookmarkStart w:id="3" w:name="_Toc334696573"/>
      <w:bookmarkStart w:id="4" w:name="_Toc367269096"/>
      <w:r w:rsidRPr="007A37FE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lastRenderedPageBreak/>
        <w:t>Приоритетные направления социально-экономического развития   Карасукского района Новосибирской области на 201</w:t>
      </w:r>
      <w:r w:rsidR="00D8110B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>5</w:t>
      </w:r>
      <w:r w:rsidRPr="007A37FE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 xml:space="preserve"> год и плановый период 201</w:t>
      </w:r>
      <w:r w:rsidR="00D8110B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>6</w:t>
      </w:r>
      <w:r w:rsidRPr="007A37FE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 xml:space="preserve"> и 201</w:t>
      </w:r>
      <w:r w:rsidR="00D8110B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>7</w:t>
      </w:r>
      <w:r w:rsidRPr="007A37FE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 xml:space="preserve"> годов</w:t>
      </w:r>
      <w:bookmarkEnd w:id="3"/>
      <w:bookmarkEnd w:id="4"/>
    </w:p>
    <w:p w:rsidR="00FD0ECA" w:rsidRDefault="00FD0ECA" w:rsidP="00BB0E4F">
      <w:pPr>
        <w:shd w:val="clear" w:color="auto" w:fill="FFFFFF"/>
        <w:tabs>
          <w:tab w:val="left" w:pos="5621"/>
        </w:tabs>
        <w:ind w:firstLine="567"/>
        <w:jc w:val="both"/>
        <w:rPr>
          <w:i/>
          <w:sz w:val="28"/>
          <w:szCs w:val="28"/>
        </w:rPr>
      </w:pPr>
    </w:p>
    <w:p w:rsidR="00BB0E4F" w:rsidRPr="00F854CC" w:rsidRDefault="00BB0E4F" w:rsidP="00BB0E4F">
      <w:pPr>
        <w:shd w:val="clear" w:color="auto" w:fill="FFFFFF"/>
        <w:tabs>
          <w:tab w:val="left" w:pos="5621"/>
        </w:tabs>
        <w:ind w:firstLine="567"/>
        <w:jc w:val="both"/>
        <w:rPr>
          <w:i/>
          <w:sz w:val="28"/>
          <w:szCs w:val="28"/>
        </w:rPr>
      </w:pPr>
      <w:r w:rsidRPr="00F854CC">
        <w:rPr>
          <w:i/>
          <w:sz w:val="28"/>
          <w:szCs w:val="28"/>
        </w:rPr>
        <w:t>Создание условий для дальнейшего улучшения демографической ситуации и выхода на положительную динамику естественного прироста населения: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bookmarkStart w:id="5" w:name="_Toc281213351"/>
      <w:r w:rsidRPr="00F854CC">
        <w:rPr>
          <w:sz w:val="28"/>
          <w:szCs w:val="28"/>
        </w:rPr>
        <w:t>содействие повышению рождаемости посредством реализации мер, направленных на улучшение положения семей с детьми, формирование у молодёжи готовности к созданию и сохранению семьи и ответственному деторождению;</w:t>
      </w:r>
      <w:bookmarkEnd w:id="5"/>
    </w:p>
    <w:p w:rsidR="00F57B36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bookmarkStart w:id="6" w:name="_Toc281213352"/>
      <w:r w:rsidRPr="00F854CC">
        <w:rPr>
          <w:sz w:val="28"/>
          <w:szCs w:val="28"/>
        </w:rPr>
        <w:t xml:space="preserve">охрана материнства и детства, профилактика и снижение уровня заболеваемости беременных, рожениц и новорожденных; </w:t>
      </w:r>
      <w:bookmarkEnd w:id="6"/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обеспечение высокой доступности медицинской помощи</w:t>
      </w:r>
      <w:r w:rsidR="00455667" w:rsidRPr="00F854CC">
        <w:rPr>
          <w:sz w:val="28"/>
          <w:szCs w:val="28"/>
        </w:rPr>
        <w:t xml:space="preserve"> в первичном звене здравоохранения </w:t>
      </w:r>
      <w:r w:rsidRPr="00F854CC">
        <w:rPr>
          <w:sz w:val="28"/>
          <w:szCs w:val="28"/>
        </w:rPr>
        <w:t xml:space="preserve"> и социальном обслуживании граждан, повышение качества и эффективности оказываемой </w:t>
      </w:r>
      <w:r w:rsidR="00455667" w:rsidRPr="00F854CC">
        <w:rPr>
          <w:sz w:val="28"/>
          <w:szCs w:val="28"/>
        </w:rPr>
        <w:t xml:space="preserve">медицинской и социальной помощи, повышение уровня диспансеризации населения, обеспечение льготного лекарственного обеспечения отдельных категорий граждан; 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укреплению материально-технической базы учреждений здравоохранения, обеспечени</w:t>
      </w:r>
      <w:r w:rsidR="00455667" w:rsidRPr="00F854CC">
        <w:rPr>
          <w:sz w:val="28"/>
          <w:szCs w:val="28"/>
        </w:rPr>
        <w:t>е</w:t>
      </w:r>
      <w:r w:rsidRPr="00F854CC">
        <w:rPr>
          <w:sz w:val="28"/>
          <w:szCs w:val="28"/>
        </w:rPr>
        <w:t xml:space="preserve"> системы здравоохранения района квалифицированными медицинскими кадрами;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bookmarkStart w:id="7" w:name="_Toc281213353"/>
      <w:r w:rsidRPr="00F854CC">
        <w:rPr>
          <w:sz w:val="28"/>
          <w:szCs w:val="28"/>
        </w:rPr>
        <w:t>развитие объектов физической культуры и спорта, модернизация материально-технической базы и строительство новых спортивных объектов; создание условий для ведения здорового образа жизни и мотивация населения к самосохранительному и здоровьесберегающему поведению в целях повышения качества и продолжительности активной жизни граждан</w:t>
      </w:r>
      <w:bookmarkEnd w:id="7"/>
      <w:r w:rsidRPr="00F854CC">
        <w:rPr>
          <w:sz w:val="28"/>
          <w:szCs w:val="28"/>
        </w:rPr>
        <w:t>.</w:t>
      </w:r>
    </w:p>
    <w:p w:rsidR="00BB0E4F" w:rsidRPr="00F854CC" w:rsidRDefault="00BB0E4F" w:rsidP="00BB0E4F">
      <w:pPr>
        <w:shd w:val="clear" w:color="auto" w:fill="FFFFFF"/>
        <w:tabs>
          <w:tab w:val="left" w:pos="5621"/>
        </w:tabs>
        <w:ind w:firstLine="567"/>
        <w:jc w:val="both"/>
        <w:rPr>
          <w:i/>
          <w:sz w:val="28"/>
          <w:szCs w:val="28"/>
        </w:rPr>
      </w:pPr>
      <w:r w:rsidRPr="00F854CC">
        <w:rPr>
          <w:i/>
          <w:sz w:val="28"/>
          <w:szCs w:val="28"/>
        </w:rPr>
        <w:t>Обеспечение поддержки социально незащищенных слоев населения, семей, оказавшихся в трудной жизненной ситуации</w:t>
      </w:r>
    </w:p>
    <w:p w:rsidR="00455667" w:rsidRPr="00F854CC" w:rsidRDefault="00455667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обеспечение всех гарантированных социальных обязательств;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совершенствование адресной социальной помощи населению, системы целевой персонифицированной помощи семьям, инвалидам, престарелым гражданам и безработным;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 xml:space="preserve">реализация мер по улучшению положения семей с детьми, особенно многодетных семей; 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 xml:space="preserve">обеспечение устройства детей в семьи и помощь приемным семьям; 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 xml:space="preserve">содействие трудоустройству граждан с ограниченными возможностями </w:t>
      </w:r>
      <w:r w:rsidR="00455667" w:rsidRPr="00F854CC">
        <w:rPr>
          <w:sz w:val="28"/>
          <w:szCs w:val="28"/>
        </w:rPr>
        <w:t>здоровья.</w:t>
      </w:r>
    </w:p>
    <w:p w:rsidR="00BB0E4F" w:rsidRPr="00F854CC" w:rsidRDefault="00BB0E4F" w:rsidP="00BB0E4F">
      <w:pPr>
        <w:shd w:val="clear" w:color="auto" w:fill="FFFFFF"/>
        <w:ind w:firstLine="567"/>
        <w:jc w:val="both"/>
        <w:rPr>
          <w:i/>
          <w:sz w:val="28"/>
          <w:szCs w:val="28"/>
        </w:rPr>
      </w:pPr>
    </w:p>
    <w:p w:rsidR="00BB0E4F" w:rsidRPr="00F854CC" w:rsidRDefault="00BB0E4F" w:rsidP="00BB0E4F">
      <w:pPr>
        <w:shd w:val="clear" w:color="auto" w:fill="FFFFFF"/>
        <w:ind w:firstLine="567"/>
        <w:jc w:val="both"/>
        <w:rPr>
          <w:i/>
          <w:sz w:val="28"/>
          <w:szCs w:val="28"/>
        </w:rPr>
      </w:pPr>
      <w:r w:rsidRPr="00F854CC">
        <w:rPr>
          <w:i/>
          <w:sz w:val="28"/>
          <w:szCs w:val="28"/>
        </w:rPr>
        <w:t>Обеспечение условий для получения качественного и доступного образования:</w:t>
      </w:r>
    </w:p>
    <w:p w:rsidR="00BB0E4F" w:rsidRPr="00F854CC" w:rsidRDefault="00BB0E4F" w:rsidP="00BB0E4F">
      <w:pPr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 xml:space="preserve">ввод новых мест в дошкольных учреждениях; </w:t>
      </w:r>
    </w:p>
    <w:p w:rsidR="00BB0E4F" w:rsidRPr="00F854CC" w:rsidRDefault="00BB0E4F" w:rsidP="00BB0E4F">
      <w:pPr>
        <w:ind w:firstLine="709"/>
        <w:jc w:val="both"/>
        <w:rPr>
          <w:color w:val="000000"/>
          <w:sz w:val="28"/>
          <w:szCs w:val="28"/>
        </w:rPr>
      </w:pPr>
      <w:r w:rsidRPr="00F854CC">
        <w:rPr>
          <w:color w:val="000000"/>
          <w:sz w:val="28"/>
          <w:szCs w:val="28"/>
        </w:rPr>
        <w:t xml:space="preserve">развитие </w:t>
      </w:r>
      <w:r w:rsidRPr="00F854CC">
        <w:rPr>
          <w:sz w:val="28"/>
          <w:szCs w:val="28"/>
        </w:rPr>
        <w:t>дополнительного образования детей,</w:t>
      </w:r>
      <w:r w:rsidRPr="00F854CC">
        <w:rPr>
          <w:color w:val="000000"/>
          <w:sz w:val="28"/>
          <w:szCs w:val="28"/>
        </w:rPr>
        <w:t xml:space="preserve"> детского творчества, системы работы с одаренными детьми, профессиональная ориентация детей и подростков, развитие дистанционного обучения детей-инвалидов; </w:t>
      </w:r>
    </w:p>
    <w:p w:rsidR="00C83981" w:rsidRPr="00F854CC" w:rsidRDefault="00C83981" w:rsidP="00BB0E4F">
      <w:pPr>
        <w:ind w:firstLine="709"/>
        <w:jc w:val="both"/>
        <w:rPr>
          <w:color w:val="000000"/>
          <w:sz w:val="28"/>
          <w:szCs w:val="28"/>
        </w:rPr>
      </w:pPr>
      <w:r w:rsidRPr="00F854CC">
        <w:rPr>
          <w:color w:val="000000"/>
          <w:sz w:val="28"/>
          <w:szCs w:val="28"/>
        </w:rPr>
        <w:lastRenderedPageBreak/>
        <w:t>развитие материально-технической базы и учебно-методического обеспечения деятельности образовательных учреждений;</w:t>
      </w:r>
    </w:p>
    <w:p w:rsidR="00C83981" w:rsidRPr="00F854CC" w:rsidRDefault="00C83981" w:rsidP="00BB0E4F">
      <w:pPr>
        <w:ind w:firstLine="709"/>
        <w:jc w:val="both"/>
        <w:rPr>
          <w:color w:val="000000"/>
          <w:sz w:val="28"/>
          <w:szCs w:val="28"/>
        </w:rPr>
      </w:pPr>
      <w:r w:rsidRPr="00F854CC">
        <w:rPr>
          <w:color w:val="000000"/>
          <w:sz w:val="28"/>
          <w:szCs w:val="28"/>
        </w:rPr>
        <w:t>совершенствование системы мониторинга качества образования, рейтинговой шкалы оценки деятельности образовательных учреждений;</w:t>
      </w:r>
    </w:p>
    <w:p w:rsidR="00BB0E4F" w:rsidRPr="00F854CC" w:rsidRDefault="00BB0E4F" w:rsidP="00BB0E4F">
      <w:pPr>
        <w:ind w:firstLine="709"/>
        <w:jc w:val="both"/>
        <w:rPr>
          <w:color w:val="000000"/>
          <w:sz w:val="28"/>
          <w:szCs w:val="28"/>
        </w:rPr>
      </w:pPr>
      <w:r w:rsidRPr="00F854CC">
        <w:rPr>
          <w:color w:val="000000"/>
          <w:sz w:val="28"/>
          <w:szCs w:val="28"/>
        </w:rPr>
        <w:t xml:space="preserve">реализация системного подхода в решение кадровой проблемы, обеспечение эффективной переподготовки преподавателей; </w:t>
      </w:r>
    </w:p>
    <w:p w:rsidR="00BB0E4F" w:rsidRPr="00F854CC" w:rsidRDefault="00BB0E4F" w:rsidP="00BB0E4F">
      <w:pPr>
        <w:ind w:firstLine="709"/>
        <w:jc w:val="both"/>
        <w:rPr>
          <w:color w:val="000000"/>
          <w:sz w:val="28"/>
          <w:szCs w:val="28"/>
        </w:rPr>
      </w:pPr>
      <w:r w:rsidRPr="00F854CC">
        <w:rPr>
          <w:color w:val="000000"/>
          <w:sz w:val="28"/>
          <w:szCs w:val="28"/>
        </w:rPr>
        <w:t>внедрение сохраняющих здоровье технологий обучения, привлечение детей к занятия</w:t>
      </w:r>
      <w:r w:rsidR="00C83981" w:rsidRPr="00F854CC">
        <w:rPr>
          <w:color w:val="000000"/>
          <w:sz w:val="28"/>
          <w:szCs w:val="28"/>
        </w:rPr>
        <w:t>м физкультурой и спортом.</w:t>
      </w:r>
    </w:p>
    <w:p w:rsidR="00BB0E4F" w:rsidRPr="00F854CC" w:rsidRDefault="00BB0E4F" w:rsidP="00BB0E4F">
      <w:pPr>
        <w:shd w:val="clear" w:color="auto" w:fill="FFFFFF"/>
        <w:ind w:firstLine="567"/>
        <w:jc w:val="both"/>
        <w:rPr>
          <w:i/>
          <w:sz w:val="28"/>
          <w:szCs w:val="28"/>
        </w:rPr>
      </w:pPr>
      <w:r w:rsidRPr="00F854CC">
        <w:rPr>
          <w:i/>
          <w:sz w:val="28"/>
          <w:szCs w:val="28"/>
        </w:rPr>
        <w:t>Обеспечение эффективной трудовой занятости и увеличение доходов населения: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создание условий для эффективной занятости населения, повышение количества рабочих мест, снижение числа рабочих мест с  заработной платой ниже величины минимального потребительского бюджета, стимулирование экономической активности населения,</w:t>
      </w:r>
      <w:r w:rsidR="000E16BB" w:rsidRPr="00F854CC">
        <w:rPr>
          <w:sz w:val="28"/>
          <w:szCs w:val="28"/>
        </w:rPr>
        <w:t xml:space="preserve"> </w:t>
      </w:r>
      <w:r w:rsidRPr="00F854CC">
        <w:rPr>
          <w:sz w:val="28"/>
          <w:szCs w:val="28"/>
        </w:rPr>
        <w:t xml:space="preserve">поддержка предпринимательской деятельности, совершенствование подготовки кадров; </w:t>
      </w:r>
    </w:p>
    <w:p w:rsidR="00BB0E4F" w:rsidRPr="00F854CC" w:rsidRDefault="00BB0E4F" w:rsidP="00BB0E4F">
      <w:pPr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обеспечение роста заработной платы за счет развития производств, повышения производительности труда, увеличения минимальной заработной платы, поэтапное повышение средней заработной платы работников бюджетной сферы</w:t>
      </w:r>
      <w:r w:rsidR="000E16BB" w:rsidRPr="00F854CC">
        <w:rPr>
          <w:sz w:val="28"/>
          <w:szCs w:val="28"/>
        </w:rPr>
        <w:t xml:space="preserve"> </w:t>
      </w:r>
      <w:r w:rsidRPr="00F854CC">
        <w:rPr>
          <w:sz w:val="28"/>
          <w:szCs w:val="28"/>
        </w:rPr>
        <w:t>с учетом объемов и качества их труда;</w:t>
      </w:r>
    </w:p>
    <w:p w:rsidR="00BB0E4F" w:rsidRPr="00F854CC" w:rsidRDefault="00BB0E4F" w:rsidP="00BB0E4F">
      <w:pPr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реализация специальных мер по эффективной занятости сельского населения, поддержка  экономики сельских территорий.</w:t>
      </w:r>
    </w:p>
    <w:p w:rsidR="00BB0E4F" w:rsidRPr="00F854CC" w:rsidRDefault="00BB0E4F" w:rsidP="00BB0E4F">
      <w:pPr>
        <w:shd w:val="clear" w:color="auto" w:fill="FFFFFF"/>
        <w:tabs>
          <w:tab w:val="left" w:pos="5621"/>
        </w:tabs>
        <w:ind w:firstLine="567"/>
        <w:jc w:val="both"/>
        <w:rPr>
          <w:i/>
          <w:sz w:val="28"/>
          <w:szCs w:val="28"/>
        </w:rPr>
      </w:pPr>
      <w:r w:rsidRPr="00F854CC">
        <w:rPr>
          <w:i/>
          <w:sz w:val="28"/>
          <w:szCs w:val="28"/>
        </w:rPr>
        <w:t>Ф</w:t>
      </w:r>
      <w:r w:rsidRPr="00F854CC">
        <w:rPr>
          <w:i/>
          <w:spacing w:val="-1"/>
          <w:sz w:val="28"/>
          <w:szCs w:val="28"/>
        </w:rPr>
        <w:t xml:space="preserve">ормирование современного </w:t>
      </w:r>
      <w:r w:rsidRPr="00F854CC">
        <w:rPr>
          <w:i/>
          <w:sz w:val="28"/>
          <w:szCs w:val="28"/>
        </w:rPr>
        <w:t xml:space="preserve">качественного и доступного жилищного фонда, обеспечение устойчивости и надежности функционирования систем </w:t>
      </w:r>
      <w:r w:rsidRPr="00F854CC">
        <w:rPr>
          <w:i/>
          <w:spacing w:val="-1"/>
          <w:sz w:val="28"/>
          <w:szCs w:val="28"/>
        </w:rPr>
        <w:t>жизнеобеспечения, коммунальной</w:t>
      </w:r>
      <w:r w:rsidR="000E16BB" w:rsidRPr="00F854CC">
        <w:rPr>
          <w:i/>
          <w:spacing w:val="-1"/>
          <w:sz w:val="28"/>
          <w:szCs w:val="28"/>
        </w:rPr>
        <w:t xml:space="preserve"> </w:t>
      </w:r>
      <w:r w:rsidRPr="00F854CC">
        <w:rPr>
          <w:i/>
          <w:spacing w:val="-1"/>
          <w:sz w:val="28"/>
          <w:szCs w:val="28"/>
        </w:rPr>
        <w:t xml:space="preserve">сферы: 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совершенствование условий для удовлетворения потребностей разных групп населения района в современном, доступном и качественном жилье</w:t>
      </w:r>
      <w:r w:rsidR="00392098" w:rsidRPr="00F854CC">
        <w:rPr>
          <w:sz w:val="28"/>
          <w:szCs w:val="28"/>
        </w:rPr>
        <w:t>, эффективного использования земельных участков в целях жилищного строительства</w:t>
      </w:r>
      <w:r w:rsidRPr="00F854CC">
        <w:rPr>
          <w:sz w:val="28"/>
          <w:szCs w:val="28"/>
        </w:rPr>
        <w:t>;</w:t>
      </w:r>
    </w:p>
    <w:p w:rsidR="00BB0E4F" w:rsidRPr="00F854CC" w:rsidRDefault="00BB0E4F" w:rsidP="00BB0E4F">
      <w:pPr>
        <w:tabs>
          <w:tab w:val="num" w:pos="1134"/>
        </w:tabs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обеспечение комфортных и безопасных условий проживания граждан совершенствования механизмов адресной поддержки разных категорий граждан при строительстве и приобретении жилья, формирования специализированного жилищного фонда для муниципальных нужд;</w:t>
      </w:r>
    </w:p>
    <w:p w:rsidR="00392098" w:rsidRPr="00F854CC" w:rsidRDefault="00392098" w:rsidP="00BB0E4F">
      <w:pPr>
        <w:tabs>
          <w:tab w:val="num" w:pos="1134"/>
        </w:tabs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 xml:space="preserve">обеспечение строительства объектов инженерной, коммунальной, дорожной </w:t>
      </w:r>
      <w:r w:rsidR="00DF033B" w:rsidRPr="00F854CC">
        <w:rPr>
          <w:sz w:val="28"/>
          <w:szCs w:val="28"/>
        </w:rPr>
        <w:t>инфраструктуры на территориях массовой жилой застройки;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 xml:space="preserve">развитие конкуренции в управлении жилищным фондом и его обслуживании, повышение качества предоставляемых жилищно-коммунальных услуг, ужесточение требований к качеству деятельности управляющих компаний, обеспечение контроля за выполнением организациями коммунального комплекса своих обязательств; 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 xml:space="preserve">приведение уровня состояния и содержания жилищного фонда к современным требованиям, создание благоприятных условий для привлечения инвестиций в сферу жилищно-коммунального хозяйства в целях решения задач модернизации и повышения энергоэффективности объектов коммунального хозяйства, расселение граждан из аварийного жилищного </w:t>
      </w:r>
      <w:r w:rsidRPr="00F854CC">
        <w:rPr>
          <w:sz w:val="28"/>
          <w:szCs w:val="28"/>
        </w:rPr>
        <w:lastRenderedPageBreak/>
        <w:t>фонда, проведение реконструкции и капитального ремонта жилищного фонда;</w:t>
      </w:r>
    </w:p>
    <w:p w:rsidR="00BB0E4F" w:rsidRPr="00F854CC" w:rsidRDefault="00BB0E4F" w:rsidP="00BB0E4F">
      <w:pPr>
        <w:tabs>
          <w:tab w:val="num" w:pos="720"/>
        </w:tabs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устранение дефицита водоснабжения в отдельных муниципальных образованиях района, обеспечение населения качественной питьевой водой, развитие газификации,</w:t>
      </w:r>
      <w:r w:rsidR="000E16BB" w:rsidRPr="00F854CC">
        <w:rPr>
          <w:sz w:val="28"/>
          <w:szCs w:val="28"/>
        </w:rPr>
        <w:t xml:space="preserve"> </w:t>
      </w:r>
      <w:r w:rsidRPr="00F854CC">
        <w:rPr>
          <w:sz w:val="28"/>
          <w:szCs w:val="28"/>
        </w:rPr>
        <w:t>содействие благоустройству населенных пунктов.</w:t>
      </w:r>
    </w:p>
    <w:p w:rsidR="00BB0E4F" w:rsidRPr="00F854CC" w:rsidRDefault="00BB0E4F" w:rsidP="00BB0E4F">
      <w:pPr>
        <w:shd w:val="clear" w:color="auto" w:fill="FFFFFF"/>
        <w:ind w:firstLine="567"/>
        <w:jc w:val="both"/>
        <w:rPr>
          <w:i/>
          <w:sz w:val="28"/>
          <w:szCs w:val="28"/>
        </w:rPr>
      </w:pPr>
      <w:r w:rsidRPr="00F854CC">
        <w:rPr>
          <w:i/>
          <w:sz w:val="28"/>
          <w:szCs w:val="28"/>
        </w:rPr>
        <w:t xml:space="preserve">Создание условий для развития духовности, высокой культуры и нравственного здоровья населения: </w:t>
      </w:r>
    </w:p>
    <w:p w:rsidR="005D7BB6" w:rsidRPr="00F854CC" w:rsidRDefault="005D7BB6" w:rsidP="00BB0E4F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bookmarkStart w:id="8" w:name="_Toc281213354"/>
      <w:r w:rsidRPr="00F854CC">
        <w:rPr>
          <w:color w:val="000000"/>
          <w:sz w:val="28"/>
          <w:szCs w:val="28"/>
        </w:rPr>
        <w:t>сохранение единого культурного и информационного пространства района, укрепление межпоселенческих связей в сфере культуры;</w:t>
      </w:r>
    </w:p>
    <w:p w:rsidR="005D7BB6" w:rsidRPr="00F854CC" w:rsidRDefault="005D7BB6" w:rsidP="00BB0E4F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F854CC">
        <w:rPr>
          <w:color w:val="000000"/>
          <w:sz w:val="28"/>
          <w:szCs w:val="28"/>
        </w:rPr>
        <w:t>сохранение и развитие традиционного народного художественного творчества, развитие национальных культур;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color w:val="000000"/>
          <w:sz w:val="28"/>
          <w:szCs w:val="28"/>
        </w:rPr>
        <w:t>укрепление имиджа района, как  межрайонного культурного центра</w:t>
      </w:r>
      <w:r w:rsidRPr="00F854CC">
        <w:rPr>
          <w:sz w:val="28"/>
          <w:szCs w:val="28"/>
        </w:rPr>
        <w:t xml:space="preserve"> юго-западной зоны Новосибирской области;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проведение масштабных культурных мероприятий  межрайонного, областного, всероссийского и международного уровня;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 xml:space="preserve">поддержка  творческих коллективов, содействие участию  талантов в областных, всероссийских и международных конкурсах; 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патриотическое воспитание молодежи, профилактика проявлений экстремизма, национализма, преступности в молодежной среде;</w:t>
      </w:r>
    </w:p>
    <w:bookmarkEnd w:id="8"/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укрепление материально-технической</w:t>
      </w:r>
      <w:r w:rsidR="000E16BB" w:rsidRPr="00F854CC">
        <w:rPr>
          <w:sz w:val="28"/>
          <w:szCs w:val="28"/>
        </w:rPr>
        <w:t xml:space="preserve"> </w:t>
      </w:r>
      <w:r w:rsidRPr="00F854CC">
        <w:rPr>
          <w:sz w:val="28"/>
          <w:szCs w:val="28"/>
        </w:rPr>
        <w:t>базы учреждений культуры,  преодоление дефицита кадров в сфере культуры.</w:t>
      </w:r>
    </w:p>
    <w:p w:rsidR="00BB0E4F" w:rsidRPr="00F854CC" w:rsidRDefault="00BB0E4F" w:rsidP="00BB0E4F">
      <w:pPr>
        <w:shd w:val="clear" w:color="auto" w:fill="FFFFFF"/>
        <w:ind w:firstLine="567"/>
        <w:jc w:val="both"/>
        <w:rPr>
          <w:i/>
          <w:sz w:val="28"/>
          <w:szCs w:val="28"/>
        </w:rPr>
      </w:pPr>
      <w:r w:rsidRPr="00F854CC">
        <w:rPr>
          <w:i/>
          <w:sz w:val="28"/>
          <w:szCs w:val="28"/>
        </w:rPr>
        <w:t xml:space="preserve">Обеспечение укрепления и развития важнейших конкурентных позиций района, устойчивого роста его экономики: 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стимулирование модернизации и создания новых мощностей в сфере материального производства;</w:t>
      </w:r>
    </w:p>
    <w:p w:rsidR="00270EC0" w:rsidRPr="00F854CC" w:rsidRDefault="00270EC0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развитие современных отраслей экономики;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 xml:space="preserve">развитие малого и среднего предпринимательства; 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формирование условий для комплексного развития сельского хозяйства;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наращивание темпов строительства;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 xml:space="preserve">привлечение средств бюджетов всех уровней  на строительство и ремонт автомобильных дорог; 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повышение энергобезопасности и энергоэффективности в экономике и социальной сфере;</w:t>
      </w:r>
    </w:p>
    <w:p w:rsidR="00BB0E4F" w:rsidRPr="00F854CC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совершенствование условий для более полного и эффективного использования ресурсной базы района.</w:t>
      </w:r>
    </w:p>
    <w:p w:rsidR="00BB0E4F" w:rsidRPr="00F854CC" w:rsidRDefault="00BB0E4F" w:rsidP="00BB0E4F">
      <w:pPr>
        <w:shd w:val="clear" w:color="auto" w:fill="FFFFFF"/>
        <w:ind w:firstLine="567"/>
        <w:jc w:val="both"/>
        <w:rPr>
          <w:i/>
          <w:sz w:val="28"/>
          <w:szCs w:val="28"/>
        </w:rPr>
      </w:pPr>
      <w:r w:rsidRPr="00F854CC">
        <w:rPr>
          <w:i/>
          <w:sz w:val="28"/>
          <w:szCs w:val="28"/>
        </w:rPr>
        <w:t>Развитие инвестиционной активности хозяйствующих субъектов:</w:t>
      </w:r>
    </w:p>
    <w:p w:rsidR="00BB0E4F" w:rsidRPr="00F854CC" w:rsidRDefault="00BB0E4F" w:rsidP="00BB0E4F">
      <w:pPr>
        <w:ind w:firstLine="708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активизация инвестиционных процессов за счет развития механизмов стимулирования частных инвестиций;</w:t>
      </w:r>
    </w:p>
    <w:p w:rsidR="00BB0E4F" w:rsidRPr="00F854CC" w:rsidRDefault="00BB0E4F" w:rsidP="00BB0E4F">
      <w:pPr>
        <w:ind w:firstLine="708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создание условий для размещения новых производств;</w:t>
      </w:r>
    </w:p>
    <w:p w:rsidR="00BB0E4F" w:rsidRPr="00F854CC" w:rsidRDefault="00BB0E4F" w:rsidP="00BB0E4F">
      <w:pPr>
        <w:ind w:firstLine="708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привлечение средств федерального и областного  бюджетов, коммерческих структур на реализацию проектов комплексного развития и создания современной инфраструктуры.</w:t>
      </w:r>
    </w:p>
    <w:p w:rsidR="00BB0E4F" w:rsidRPr="00F854CC" w:rsidRDefault="00BB0E4F" w:rsidP="00BB0E4F">
      <w:pPr>
        <w:shd w:val="clear" w:color="auto" w:fill="FFFFFF"/>
        <w:ind w:firstLine="567"/>
        <w:jc w:val="both"/>
        <w:rPr>
          <w:i/>
          <w:sz w:val="28"/>
          <w:szCs w:val="28"/>
        </w:rPr>
      </w:pPr>
      <w:r w:rsidRPr="00F854CC">
        <w:rPr>
          <w:i/>
          <w:sz w:val="28"/>
          <w:szCs w:val="28"/>
        </w:rPr>
        <w:lastRenderedPageBreak/>
        <w:t xml:space="preserve">Совершенствование муниципального управления процессами социально-экономического развития района: </w:t>
      </w:r>
    </w:p>
    <w:p w:rsidR="00BB0E4F" w:rsidRPr="00F854CC" w:rsidRDefault="00BB0E4F" w:rsidP="00BB0E4F">
      <w:pPr>
        <w:shd w:val="clear" w:color="auto" w:fill="FFFFFF"/>
        <w:ind w:firstLine="567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реализация целостной, сбалансированной территориальной политики, направленной на обеспечение комфортных условий жизни населения независимо от места проживания;</w:t>
      </w:r>
    </w:p>
    <w:p w:rsidR="00BB0E4F" w:rsidRPr="00F854CC" w:rsidRDefault="00BB0E4F" w:rsidP="00873685">
      <w:pPr>
        <w:ind w:firstLine="567"/>
        <w:rPr>
          <w:sz w:val="28"/>
          <w:szCs w:val="28"/>
        </w:rPr>
      </w:pPr>
      <w:r w:rsidRPr="00F854CC">
        <w:rPr>
          <w:sz w:val="28"/>
          <w:szCs w:val="28"/>
        </w:rPr>
        <w:t xml:space="preserve">развитие и модернизация социальной инфраструктуры; </w:t>
      </w:r>
    </w:p>
    <w:p w:rsidR="00BB0E4F" w:rsidRPr="00F854CC" w:rsidRDefault="00BB0E4F" w:rsidP="00873685">
      <w:pPr>
        <w:ind w:firstLine="567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снижение административных барьеров, оптимизация и повышение качества и доступности предоставления муниципальных услуг, в том числе за счет развития многофункционального центра, внедрения информационных технологий в организацию предоставления муниципальных услуг;</w:t>
      </w:r>
    </w:p>
    <w:p w:rsidR="00BB0E4F" w:rsidRPr="00F854CC" w:rsidRDefault="00BB0E4F" w:rsidP="00873685">
      <w:pPr>
        <w:ind w:firstLine="567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оптимизация исполнения муниципальных функций;</w:t>
      </w:r>
    </w:p>
    <w:p w:rsidR="00270EC0" w:rsidRPr="00F854CC" w:rsidRDefault="00270EC0" w:rsidP="00873685">
      <w:pPr>
        <w:ind w:firstLine="567"/>
        <w:jc w:val="both"/>
        <w:rPr>
          <w:sz w:val="28"/>
          <w:szCs w:val="28"/>
        </w:rPr>
      </w:pPr>
      <w:r w:rsidRPr="00F854CC">
        <w:rPr>
          <w:sz w:val="28"/>
          <w:szCs w:val="28"/>
        </w:rPr>
        <w:t>совершенствование кадровой политики в части переподготовки муниципальных служащих по вопросам аникоррупционного законодательства, административной реформы, использования информационно-коммуникационных технологий;</w:t>
      </w:r>
    </w:p>
    <w:p w:rsidR="00BB0E4F" w:rsidRPr="00F854CC" w:rsidRDefault="00BB0E4F" w:rsidP="00BB0E4F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F854CC">
        <w:rPr>
          <w:color w:val="000000"/>
          <w:sz w:val="28"/>
          <w:szCs w:val="28"/>
        </w:rPr>
        <w:t>повышение эффективности распоряжения бюджетными ресурсами и муниципальным имуществом, в том числе обеспечение роста налогового потенциала и доходной базы местного  бюджета, исполнение всех действующих и вновь принимаемых обязательств, повышение эффективности использования бюджетных средств</w:t>
      </w:r>
      <w:r w:rsidR="00270EC0" w:rsidRPr="00F854CC">
        <w:rPr>
          <w:color w:val="000000"/>
          <w:sz w:val="28"/>
          <w:szCs w:val="28"/>
        </w:rPr>
        <w:t xml:space="preserve"> и направление высвобождаемых ресурсов на модернизацию и </w:t>
      </w:r>
      <w:r w:rsidR="003B4373" w:rsidRPr="00F854CC">
        <w:rPr>
          <w:color w:val="000000"/>
          <w:sz w:val="28"/>
          <w:szCs w:val="28"/>
        </w:rPr>
        <w:t>развитие</w:t>
      </w:r>
      <w:r w:rsidRPr="00F854CC">
        <w:rPr>
          <w:color w:val="000000"/>
          <w:sz w:val="28"/>
          <w:szCs w:val="28"/>
        </w:rPr>
        <w:t>;</w:t>
      </w:r>
    </w:p>
    <w:p w:rsidR="00BB0E4F" w:rsidRDefault="00BB0E4F" w:rsidP="00BB0E4F">
      <w:pPr>
        <w:ind w:firstLine="709"/>
        <w:jc w:val="both"/>
      </w:pPr>
      <w:r w:rsidRPr="00F854CC">
        <w:rPr>
          <w:color w:val="000000"/>
          <w:sz w:val="28"/>
          <w:szCs w:val="28"/>
        </w:rPr>
        <w:t>реализация программно-целевого принципа планирования и исполнения бюджета, направленного на достижение конкретных социально-значимых результатов, которые можно оценить по объективным критериям.</w:t>
      </w:r>
    </w:p>
    <w:p w:rsidR="00BB0E4F" w:rsidRDefault="00BB0E4F" w:rsidP="00BB0E4F">
      <w:pPr>
        <w:shd w:val="clear" w:color="auto" w:fill="FFFFFF"/>
        <w:ind w:firstLine="720"/>
        <w:jc w:val="both"/>
        <w:rPr>
          <w:b/>
          <w:sz w:val="28"/>
          <w:szCs w:val="28"/>
        </w:rPr>
      </w:pPr>
    </w:p>
    <w:p w:rsidR="00BB0E4F" w:rsidRDefault="00BB0E4F" w:rsidP="00BB0E4F"/>
    <w:p w:rsidR="00BB0E4F" w:rsidRPr="00D12847" w:rsidRDefault="00BB0E4F" w:rsidP="00BB0E4F">
      <w:pPr>
        <w:shd w:val="clear" w:color="auto" w:fill="FFFFFF"/>
        <w:ind w:firstLine="720"/>
        <w:jc w:val="both"/>
        <w:rPr>
          <w:b/>
          <w:sz w:val="28"/>
          <w:szCs w:val="28"/>
        </w:rPr>
      </w:pPr>
    </w:p>
    <w:p w:rsidR="002A203F" w:rsidRPr="00BB0E4F" w:rsidRDefault="002A203F" w:rsidP="00BB0E4F">
      <w:pPr>
        <w:suppressAutoHyphens/>
        <w:jc w:val="both"/>
        <w:rPr>
          <w:sz w:val="28"/>
          <w:szCs w:val="28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  <w:sectPr w:rsidR="002A203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A203F" w:rsidRPr="007A37FE" w:rsidRDefault="002A203F" w:rsidP="007A37FE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bookmarkStart w:id="9" w:name="_Toc334696574"/>
      <w:bookmarkStart w:id="10" w:name="_Toc367269097"/>
      <w:r w:rsidRPr="007A37FE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lastRenderedPageBreak/>
        <w:t>Основные показатели  социально-экономического развития Карасукского района Новосибирской области  на 201</w:t>
      </w:r>
      <w:r w:rsidR="00171A02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>5</w:t>
      </w:r>
      <w:r w:rsidRPr="007A37FE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 xml:space="preserve"> год и плановый период 201</w:t>
      </w:r>
      <w:r w:rsidR="00171A02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>6</w:t>
      </w:r>
      <w:r w:rsidRPr="007A37FE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 xml:space="preserve"> и 201</w:t>
      </w:r>
      <w:r w:rsidR="00171A02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>7</w:t>
      </w:r>
      <w:r w:rsidRPr="007A37FE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 xml:space="preserve"> годов</w:t>
      </w:r>
      <w:bookmarkEnd w:id="9"/>
      <w:bookmarkEnd w:id="10"/>
    </w:p>
    <w:p w:rsidR="002A203F" w:rsidRDefault="002A203F" w:rsidP="002A203F"/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369"/>
        <w:gridCol w:w="1134"/>
        <w:gridCol w:w="851"/>
        <w:gridCol w:w="993"/>
        <w:gridCol w:w="992"/>
        <w:gridCol w:w="991"/>
        <w:gridCol w:w="992"/>
        <w:gridCol w:w="992"/>
        <w:gridCol w:w="993"/>
        <w:gridCol w:w="1134"/>
        <w:gridCol w:w="993"/>
        <w:gridCol w:w="1263"/>
        <w:gridCol w:w="1004"/>
      </w:tblGrid>
      <w:tr w:rsidR="004F1CD3" w:rsidRPr="00450145" w:rsidTr="00940893">
        <w:trPr>
          <w:cantSplit/>
          <w:tblHeader/>
        </w:trPr>
        <w:tc>
          <w:tcPr>
            <w:tcW w:w="4503" w:type="dxa"/>
            <w:gridSpan w:val="2"/>
            <w:vMerge w:val="restart"/>
          </w:tcPr>
          <w:p w:rsidR="004F1CD3" w:rsidRPr="00450145" w:rsidRDefault="004F1CD3" w:rsidP="004F1CD3">
            <w:pPr>
              <w:jc w:val="center"/>
            </w:pPr>
            <w:r w:rsidRPr="00450145">
              <w:t>Показатели развития</w:t>
            </w:r>
          </w:p>
          <w:p w:rsidR="004F1CD3" w:rsidRPr="00450145" w:rsidRDefault="004F1CD3" w:rsidP="004F1CD3">
            <w:pPr>
              <w:jc w:val="center"/>
            </w:pPr>
            <w:r w:rsidRPr="00450145">
              <w:t>района, округа</w:t>
            </w:r>
          </w:p>
        </w:tc>
        <w:tc>
          <w:tcPr>
            <w:tcW w:w="851" w:type="dxa"/>
            <w:vMerge w:val="restart"/>
          </w:tcPr>
          <w:p w:rsidR="004F1CD3" w:rsidRPr="00450145" w:rsidRDefault="004F1CD3" w:rsidP="004F1CD3">
            <w:pPr>
              <w:jc w:val="center"/>
            </w:pPr>
            <w:r w:rsidRPr="00450145">
              <w:t>Един.</w:t>
            </w:r>
          </w:p>
          <w:p w:rsidR="004F1CD3" w:rsidRPr="00450145" w:rsidRDefault="004F1CD3" w:rsidP="004F1CD3">
            <w:pPr>
              <w:jc w:val="center"/>
            </w:pPr>
            <w:r w:rsidRPr="00450145">
              <w:t>изм.</w:t>
            </w:r>
          </w:p>
        </w:tc>
        <w:tc>
          <w:tcPr>
            <w:tcW w:w="1985" w:type="dxa"/>
            <w:gridSpan w:val="2"/>
          </w:tcPr>
          <w:p w:rsidR="004F1CD3" w:rsidRPr="00450145" w:rsidRDefault="004F1CD3" w:rsidP="004F1CD3">
            <w:pPr>
              <w:jc w:val="center"/>
            </w:pPr>
            <w:r w:rsidRPr="00450145">
              <w:t>201</w:t>
            </w:r>
            <w:r>
              <w:t>3</w:t>
            </w:r>
            <w:r w:rsidRPr="00450145">
              <w:t xml:space="preserve"> г.</w:t>
            </w:r>
          </w:p>
        </w:tc>
        <w:tc>
          <w:tcPr>
            <w:tcW w:w="1983" w:type="dxa"/>
            <w:gridSpan w:val="2"/>
          </w:tcPr>
          <w:p w:rsidR="004F1CD3" w:rsidRPr="00450145" w:rsidRDefault="004F1CD3" w:rsidP="004F1CD3">
            <w:pPr>
              <w:jc w:val="center"/>
            </w:pPr>
            <w:r w:rsidRPr="00450145">
              <w:t>201</w:t>
            </w:r>
            <w:r>
              <w:t>4</w:t>
            </w:r>
            <w:r w:rsidRPr="00450145">
              <w:t xml:space="preserve"> г.</w:t>
            </w:r>
          </w:p>
        </w:tc>
        <w:tc>
          <w:tcPr>
            <w:tcW w:w="1985" w:type="dxa"/>
            <w:gridSpan w:val="2"/>
          </w:tcPr>
          <w:p w:rsidR="004F1CD3" w:rsidRPr="00450145" w:rsidRDefault="004F1CD3" w:rsidP="004F1CD3">
            <w:pPr>
              <w:jc w:val="center"/>
            </w:pPr>
            <w:r w:rsidRPr="00450145">
              <w:t>201</w:t>
            </w:r>
            <w:r>
              <w:t>5</w:t>
            </w:r>
            <w:r w:rsidRPr="00450145">
              <w:t xml:space="preserve"> г.</w:t>
            </w:r>
          </w:p>
        </w:tc>
        <w:tc>
          <w:tcPr>
            <w:tcW w:w="2127" w:type="dxa"/>
            <w:gridSpan w:val="2"/>
          </w:tcPr>
          <w:p w:rsidR="004F1CD3" w:rsidRPr="00450145" w:rsidRDefault="004F1CD3" w:rsidP="004F1CD3">
            <w:pPr>
              <w:jc w:val="center"/>
            </w:pPr>
            <w:r w:rsidRPr="00450145">
              <w:t>201</w:t>
            </w:r>
            <w:r>
              <w:t>6</w:t>
            </w:r>
            <w:r w:rsidRPr="00450145">
              <w:t xml:space="preserve"> г.</w:t>
            </w:r>
          </w:p>
        </w:tc>
        <w:tc>
          <w:tcPr>
            <w:tcW w:w="2267" w:type="dxa"/>
            <w:gridSpan w:val="2"/>
          </w:tcPr>
          <w:p w:rsidR="004F1CD3" w:rsidRPr="00450145" w:rsidRDefault="004F1CD3" w:rsidP="004F1CD3">
            <w:pPr>
              <w:jc w:val="center"/>
            </w:pPr>
            <w:r w:rsidRPr="00450145">
              <w:t>201</w:t>
            </w:r>
            <w:r>
              <w:t>7</w:t>
            </w:r>
            <w:r w:rsidRPr="00450145">
              <w:t xml:space="preserve"> г.</w:t>
            </w:r>
          </w:p>
        </w:tc>
      </w:tr>
      <w:tr w:rsidR="004F1CD3" w:rsidRPr="00450145" w:rsidTr="00940893">
        <w:trPr>
          <w:cantSplit/>
          <w:tblHeader/>
        </w:trPr>
        <w:tc>
          <w:tcPr>
            <w:tcW w:w="4503" w:type="dxa"/>
            <w:gridSpan w:val="2"/>
            <w:vMerge/>
          </w:tcPr>
          <w:p w:rsidR="004F1CD3" w:rsidRPr="00450145" w:rsidRDefault="004F1CD3" w:rsidP="004F1CD3"/>
        </w:tc>
        <w:tc>
          <w:tcPr>
            <w:tcW w:w="851" w:type="dxa"/>
            <w:vMerge/>
          </w:tcPr>
          <w:p w:rsidR="004F1CD3" w:rsidRPr="00450145" w:rsidRDefault="004F1CD3" w:rsidP="004F1CD3"/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 w:rsidRPr="00450145">
              <w:t>отчет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 w:rsidRPr="00450145">
              <w:t>в % к предыдущему  году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 w:rsidRPr="00450145">
              <w:t>оценка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 w:rsidRPr="00450145">
              <w:t>в % к предыдущему  году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 w:rsidRPr="00450145">
              <w:t>план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 w:rsidRPr="00450145">
              <w:t>в % к предыдущему  году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 w:rsidRPr="00450145">
              <w:t>план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 w:rsidRPr="00450145">
              <w:t>в % к предыдущему  году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 w:rsidRPr="00450145">
              <w:t>план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 w:rsidRPr="00450145">
              <w:t>в % к предыдущему  году</w:t>
            </w:r>
          </w:p>
        </w:tc>
      </w:tr>
      <w:tr w:rsidR="004F1CD3" w:rsidRPr="00450145" w:rsidTr="00940893">
        <w:trPr>
          <w:cantSplit/>
          <w:trHeight w:val="425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Численность постоянного населения  (на конец года)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чел.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45130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99,1</w:t>
            </w:r>
          </w:p>
        </w:tc>
        <w:tc>
          <w:tcPr>
            <w:tcW w:w="991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45080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99,9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45035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99,9</w:t>
            </w:r>
          </w:p>
        </w:tc>
        <w:tc>
          <w:tcPr>
            <w:tcW w:w="113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45030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100,0</w:t>
            </w:r>
          </w:p>
        </w:tc>
        <w:tc>
          <w:tcPr>
            <w:tcW w:w="126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45025</w:t>
            </w:r>
          </w:p>
        </w:tc>
        <w:tc>
          <w:tcPr>
            <w:tcW w:w="100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100,0</w:t>
            </w:r>
          </w:p>
        </w:tc>
      </w:tr>
      <w:tr w:rsidR="004F1CD3" w:rsidRPr="00450145" w:rsidTr="00940893">
        <w:trPr>
          <w:cantSplit/>
          <w:trHeight w:val="425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Общий коэффициент рождаемости (число родившихся на 1000 чел. населения)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чел.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12,7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85,2</w:t>
            </w:r>
          </w:p>
        </w:tc>
        <w:tc>
          <w:tcPr>
            <w:tcW w:w="991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13,0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102,4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13,3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102,3</w:t>
            </w:r>
          </w:p>
        </w:tc>
        <w:tc>
          <w:tcPr>
            <w:tcW w:w="113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13,6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102,3</w:t>
            </w:r>
          </w:p>
        </w:tc>
        <w:tc>
          <w:tcPr>
            <w:tcW w:w="126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13,9</w:t>
            </w:r>
          </w:p>
        </w:tc>
        <w:tc>
          <w:tcPr>
            <w:tcW w:w="100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102,2</w:t>
            </w:r>
          </w:p>
        </w:tc>
      </w:tr>
      <w:tr w:rsidR="004F1CD3" w:rsidRPr="00450145" w:rsidTr="00940893">
        <w:trPr>
          <w:cantSplit/>
          <w:trHeight w:val="425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Общий коэффициент смертности (число умерших на 1000 чел. населения)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чел.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14,6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105,8</w:t>
            </w:r>
          </w:p>
        </w:tc>
        <w:tc>
          <w:tcPr>
            <w:tcW w:w="991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14,7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100,7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14,8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100,7</w:t>
            </w:r>
          </w:p>
        </w:tc>
        <w:tc>
          <w:tcPr>
            <w:tcW w:w="113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14,9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100,7</w:t>
            </w:r>
          </w:p>
        </w:tc>
        <w:tc>
          <w:tcPr>
            <w:tcW w:w="126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15,0</w:t>
            </w:r>
          </w:p>
        </w:tc>
        <w:tc>
          <w:tcPr>
            <w:tcW w:w="100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100,7</w:t>
            </w:r>
          </w:p>
        </w:tc>
      </w:tr>
      <w:tr w:rsidR="004F1CD3" w:rsidRPr="00450145" w:rsidTr="00940893">
        <w:trPr>
          <w:cantSplit/>
          <w:trHeight w:val="425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Число прибывших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чел.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280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73,5</w:t>
            </w:r>
          </w:p>
        </w:tc>
        <w:tc>
          <w:tcPr>
            <w:tcW w:w="991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330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117,8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360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109,1</w:t>
            </w:r>
          </w:p>
        </w:tc>
        <w:tc>
          <w:tcPr>
            <w:tcW w:w="113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380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105,6</w:t>
            </w:r>
          </w:p>
        </w:tc>
        <w:tc>
          <w:tcPr>
            <w:tcW w:w="126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405</w:t>
            </w:r>
          </w:p>
        </w:tc>
        <w:tc>
          <w:tcPr>
            <w:tcW w:w="100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106,6</w:t>
            </w:r>
          </w:p>
        </w:tc>
      </w:tr>
      <w:tr w:rsidR="004F1CD3" w:rsidRPr="00450145" w:rsidTr="00940893">
        <w:trPr>
          <w:cantSplit/>
          <w:trHeight w:val="425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Число выбывших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чел.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243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42,0</w:t>
            </w:r>
          </w:p>
        </w:tc>
        <w:tc>
          <w:tcPr>
            <w:tcW w:w="991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251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103,3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265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105,6</w:t>
            </w:r>
          </w:p>
        </w:tc>
        <w:tc>
          <w:tcPr>
            <w:tcW w:w="113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285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107,5</w:t>
            </w:r>
          </w:p>
        </w:tc>
        <w:tc>
          <w:tcPr>
            <w:tcW w:w="126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310</w:t>
            </w:r>
          </w:p>
        </w:tc>
        <w:tc>
          <w:tcPr>
            <w:tcW w:w="100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108,8</w:t>
            </w:r>
          </w:p>
        </w:tc>
      </w:tr>
      <w:tr w:rsidR="004F1CD3" w:rsidRPr="00450145" w:rsidTr="00940893">
        <w:trPr>
          <w:cantSplit/>
          <w:trHeight w:val="425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Число детей, умерших в возрасте до 1 года, на 1000 родившихся живыми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чел.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12,2</w:t>
            </w:r>
          </w:p>
        </w:tc>
        <w:tc>
          <w:tcPr>
            <w:tcW w:w="992" w:type="dxa"/>
          </w:tcPr>
          <w:p w:rsidR="004F1CD3" w:rsidRPr="001424AA" w:rsidRDefault="004F1CD3" w:rsidP="004F1CD3">
            <w:pPr>
              <w:jc w:val="center"/>
            </w:pPr>
            <w:r>
              <w:t>118,4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8,4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68,8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8,26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98,3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8,1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98,06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8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98,7</w:t>
            </w:r>
          </w:p>
        </w:tc>
      </w:tr>
      <w:tr w:rsidR="004F1CD3" w:rsidRPr="00450145" w:rsidTr="00940893">
        <w:trPr>
          <w:cantSplit/>
          <w:trHeight w:val="425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Материнская смертность на 100 тыс. родившихся живыми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чел.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0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0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0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0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0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0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0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0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0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0</w:t>
            </w:r>
          </w:p>
        </w:tc>
      </w:tr>
      <w:tr w:rsidR="004F1CD3" w:rsidRPr="00450145" w:rsidTr="00940893">
        <w:trPr>
          <w:cantSplit/>
          <w:trHeight w:val="425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Средняя наполняемость классов в общеобразовательных учреждениях – всего,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чел.</w:t>
            </w:r>
          </w:p>
        </w:tc>
        <w:tc>
          <w:tcPr>
            <w:tcW w:w="993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12,88</w:t>
            </w:r>
          </w:p>
        </w:tc>
        <w:tc>
          <w:tcPr>
            <w:tcW w:w="992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101,9</w:t>
            </w:r>
          </w:p>
        </w:tc>
        <w:tc>
          <w:tcPr>
            <w:tcW w:w="991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12,9</w:t>
            </w:r>
          </w:p>
        </w:tc>
        <w:tc>
          <w:tcPr>
            <w:tcW w:w="992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100,15</w:t>
            </w:r>
          </w:p>
        </w:tc>
        <w:tc>
          <w:tcPr>
            <w:tcW w:w="992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12,9</w:t>
            </w:r>
          </w:p>
        </w:tc>
        <w:tc>
          <w:tcPr>
            <w:tcW w:w="993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100</w:t>
            </w:r>
          </w:p>
        </w:tc>
        <w:tc>
          <w:tcPr>
            <w:tcW w:w="1134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13,0</w:t>
            </w:r>
          </w:p>
        </w:tc>
        <w:tc>
          <w:tcPr>
            <w:tcW w:w="993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100,7</w:t>
            </w:r>
          </w:p>
        </w:tc>
        <w:tc>
          <w:tcPr>
            <w:tcW w:w="1263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13,0</w:t>
            </w:r>
          </w:p>
        </w:tc>
        <w:tc>
          <w:tcPr>
            <w:tcW w:w="1004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100</w:t>
            </w:r>
          </w:p>
        </w:tc>
      </w:tr>
      <w:tr w:rsidR="004F1CD3" w:rsidRPr="00450145" w:rsidTr="00940893">
        <w:trPr>
          <w:cantSplit/>
          <w:trHeight w:val="533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- в т.ч. в городских поселениях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чел.</w:t>
            </w:r>
          </w:p>
        </w:tc>
        <w:tc>
          <w:tcPr>
            <w:tcW w:w="993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22,43</w:t>
            </w:r>
          </w:p>
        </w:tc>
        <w:tc>
          <w:tcPr>
            <w:tcW w:w="992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103,69</w:t>
            </w:r>
          </w:p>
        </w:tc>
        <w:tc>
          <w:tcPr>
            <w:tcW w:w="991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22,46</w:t>
            </w:r>
          </w:p>
        </w:tc>
        <w:tc>
          <w:tcPr>
            <w:tcW w:w="992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100,13</w:t>
            </w:r>
          </w:p>
        </w:tc>
        <w:tc>
          <w:tcPr>
            <w:tcW w:w="992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22,48</w:t>
            </w:r>
          </w:p>
        </w:tc>
        <w:tc>
          <w:tcPr>
            <w:tcW w:w="993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100,08</w:t>
            </w:r>
          </w:p>
        </w:tc>
        <w:tc>
          <w:tcPr>
            <w:tcW w:w="1134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22,48</w:t>
            </w:r>
          </w:p>
        </w:tc>
        <w:tc>
          <w:tcPr>
            <w:tcW w:w="993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100</w:t>
            </w:r>
          </w:p>
        </w:tc>
        <w:tc>
          <w:tcPr>
            <w:tcW w:w="1263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22,50</w:t>
            </w:r>
          </w:p>
        </w:tc>
        <w:tc>
          <w:tcPr>
            <w:tcW w:w="1004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100,08</w:t>
            </w:r>
          </w:p>
        </w:tc>
      </w:tr>
      <w:tr w:rsidR="004F1CD3" w:rsidRPr="00450145" w:rsidTr="00940893">
        <w:trPr>
          <w:cantSplit/>
          <w:trHeight w:val="524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- в сельских поселениях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чел.</w:t>
            </w:r>
          </w:p>
        </w:tc>
        <w:tc>
          <w:tcPr>
            <w:tcW w:w="993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7,47</w:t>
            </w:r>
          </w:p>
        </w:tc>
        <w:tc>
          <w:tcPr>
            <w:tcW w:w="992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98,7</w:t>
            </w:r>
          </w:p>
        </w:tc>
        <w:tc>
          <w:tcPr>
            <w:tcW w:w="991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7,47</w:t>
            </w:r>
          </w:p>
        </w:tc>
        <w:tc>
          <w:tcPr>
            <w:tcW w:w="992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100</w:t>
            </w:r>
          </w:p>
        </w:tc>
        <w:tc>
          <w:tcPr>
            <w:tcW w:w="992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7,46</w:t>
            </w:r>
          </w:p>
        </w:tc>
        <w:tc>
          <w:tcPr>
            <w:tcW w:w="993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99,8</w:t>
            </w:r>
          </w:p>
        </w:tc>
        <w:tc>
          <w:tcPr>
            <w:tcW w:w="1134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7,46</w:t>
            </w:r>
          </w:p>
        </w:tc>
        <w:tc>
          <w:tcPr>
            <w:tcW w:w="993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1263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7,46</w:t>
            </w:r>
          </w:p>
        </w:tc>
        <w:tc>
          <w:tcPr>
            <w:tcW w:w="1004" w:type="dxa"/>
          </w:tcPr>
          <w:p w:rsidR="004F1CD3" w:rsidRPr="000C1A01" w:rsidRDefault="004F1CD3" w:rsidP="004F1CD3">
            <w:pPr>
              <w:pStyle w:val="Normal1"/>
              <w:jc w:val="center"/>
              <w:rPr>
                <w:sz w:val="24"/>
                <w:szCs w:val="24"/>
              </w:rPr>
            </w:pPr>
            <w:r w:rsidRPr="000C1A01">
              <w:rPr>
                <w:sz w:val="24"/>
                <w:szCs w:val="24"/>
              </w:rPr>
              <w:t>100</w:t>
            </w:r>
          </w:p>
        </w:tc>
      </w:tr>
      <w:tr w:rsidR="004F1CD3" w:rsidRPr="00450145" w:rsidTr="00940893">
        <w:trPr>
          <w:cantSplit/>
          <w:trHeight w:val="425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lastRenderedPageBreak/>
              <w:t>Доля детей в возрасте от трех до семи лет, получающих дошкольную образовательную услугу и (или) услугу по их содержанию в организациях различной организационно-правовой формы и формы собственности в общей численности детей от трех до семи лет.</w:t>
            </w:r>
          </w:p>
        </w:tc>
        <w:tc>
          <w:tcPr>
            <w:tcW w:w="851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%</w:t>
            </w:r>
          </w:p>
          <w:p w:rsidR="004F1CD3" w:rsidRPr="00450145" w:rsidRDefault="004F1CD3" w:rsidP="004F1CD3">
            <w:pPr>
              <w:jc w:val="center"/>
            </w:pP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71,0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1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76,0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77,0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1134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79,0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126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79,0</w:t>
            </w:r>
          </w:p>
          <w:p w:rsidR="004F1CD3" w:rsidRPr="00450145" w:rsidRDefault="004F1CD3" w:rsidP="004F1CD3">
            <w:pPr>
              <w:jc w:val="center"/>
            </w:pPr>
          </w:p>
        </w:tc>
        <w:tc>
          <w:tcPr>
            <w:tcW w:w="1004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</w:tr>
      <w:tr w:rsidR="004F1CD3" w:rsidRPr="00450145" w:rsidTr="00940893">
        <w:trPr>
          <w:cantSplit/>
          <w:trHeight w:val="425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Доля детей, охваченных дополнительным образованием (музыкальным, художественным, спортивным и т.п.), в общем количестве детей до 18 лет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%</w:t>
            </w:r>
          </w:p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40,13</w:t>
            </w:r>
          </w:p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1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52,2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52,1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1134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52,03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126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52,03</w:t>
            </w:r>
          </w:p>
          <w:p w:rsidR="004F1CD3" w:rsidRPr="00450145" w:rsidRDefault="004F1CD3" w:rsidP="004F1CD3">
            <w:pPr>
              <w:jc w:val="center"/>
            </w:pP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</w:tr>
      <w:tr w:rsidR="004F1CD3" w:rsidRPr="00450145" w:rsidTr="00940893">
        <w:trPr>
          <w:cantSplit/>
          <w:trHeight w:val="425"/>
        </w:trPr>
        <w:tc>
          <w:tcPr>
            <w:tcW w:w="3369" w:type="dxa"/>
            <w:vMerge w:val="restart"/>
          </w:tcPr>
          <w:p w:rsidR="004F1CD3" w:rsidRPr="00450145" w:rsidRDefault="004F1CD3" w:rsidP="004F1CD3">
            <w:r w:rsidRPr="00450145">
              <w:t>Объем отгруженных това</w:t>
            </w:r>
            <w:r>
              <w:t xml:space="preserve">ров собственного производства, </w:t>
            </w:r>
            <w:r w:rsidRPr="00450145">
              <w:t>выполненных работ и услуг собственными силами организаций по  видам экономической деятельности: добыча полезных ископаемых, обрабатывающие отрасли, производство и распределение электроэнергии, газа и  воды, млн. руб.</w:t>
            </w:r>
          </w:p>
        </w:tc>
        <w:tc>
          <w:tcPr>
            <w:tcW w:w="1134" w:type="dxa"/>
          </w:tcPr>
          <w:p w:rsidR="004F1CD3" w:rsidRPr="00450145" w:rsidRDefault="004F1CD3" w:rsidP="004F1CD3">
            <w:r w:rsidRPr="00450145">
              <w:t>в дейст.ц.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млн.</w:t>
            </w:r>
          </w:p>
          <w:p w:rsidR="004F1CD3" w:rsidRPr="00450145" w:rsidRDefault="004F1CD3" w:rsidP="004F1CD3">
            <w:pPr>
              <w:jc w:val="center"/>
            </w:pPr>
            <w:r w:rsidRPr="00450145">
              <w:t>руб.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1052,5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80,3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1031,4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98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1031,4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100,0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1039,7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100,8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1052,18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101,2</w:t>
            </w:r>
          </w:p>
        </w:tc>
      </w:tr>
      <w:tr w:rsidR="004F1CD3" w:rsidRPr="00450145" w:rsidTr="00940893">
        <w:trPr>
          <w:cantSplit/>
          <w:trHeight w:val="425"/>
        </w:trPr>
        <w:tc>
          <w:tcPr>
            <w:tcW w:w="3369" w:type="dxa"/>
            <w:vMerge/>
          </w:tcPr>
          <w:p w:rsidR="004F1CD3" w:rsidRPr="00450145" w:rsidRDefault="004F1CD3" w:rsidP="004F1CD3"/>
        </w:tc>
        <w:tc>
          <w:tcPr>
            <w:tcW w:w="1134" w:type="dxa"/>
          </w:tcPr>
          <w:p w:rsidR="004F1CD3" w:rsidRPr="00450145" w:rsidRDefault="004F1CD3" w:rsidP="004F1CD3">
            <w:r w:rsidRPr="00450145">
              <w:t>в сопос</w:t>
            </w:r>
            <w:r>
              <w:t>т</w:t>
            </w:r>
            <w:r w:rsidRPr="00450145">
              <w:t>.</w:t>
            </w:r>
            <w:r>
              <w:t xml:space="preserve"> </w:t>
            </w:r>
            <w:r w:rsidRPr="00450145">
              <w:t>ц</w:t>
            </w:r>
            <w:r>
              <w:t>енах</w:t>
            </w:r>
            <w:r w:rsidRPr="00450145">
              <w:t xml:space="preserve"> предыд. года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в % к пред.году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75,5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91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94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97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1004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98</w:t>
            </w:r>
          </w:p>
        </w:tc>
      </w:tr>
      <w:tr w:rsidR="004F1CD3" w:rsidRPr="00450145" w:rsidTr="00940893">
        <w:trPr>
          <w:cantSplit/>
          <w:trHeight w:val="1000"/>
        </w:trPr>
        <w:tc>
          <w:tcPr>
            <w:tcW w:w="3369" w:type="dxa"/>
            <w:vMerge w:val="restart"/>
          </w:tcPr>
          <w:p w:rsidR="004F1CD3" w:rsidRPr="00450145" w:rsidRDefault="004F1CD3" w:rsidP="004F1CD3">
            <w:r w:rsidRPr="00450145">
              <w:t xml:space="preserve">Объем продукции сельского хозяйства в хозяйствах всех категорий </w:t>
            </w:r>
          </w:p>
        </w:tc>
        <w:tc>
          <w:tcPr>
            <w:tcW w:w="1134" w:type="dxa"/>
          </w:tcPr>
          <w:p w:rsidR="004F1CD3" w:rsidRPr="00450145" w:rsidRDefault="004F1CD3" w:rsidP="004F1CD3">
            <w:r w:rsidRPr="00450145">
              <w:t>в дейст.ц.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млн.</w:t>
            </w:r>
          </w:p>
          <w:p w:rsidR="004F1CD3" w:rsidRPr="00450145" w:rsidRDefault="004F1CD3" w:rsidP="004F1CD3">
            <w:pPr>
              <w:jc w:val="center"/>
            </w:pPr>
            <w:r w:rsidRPr="00450145">
              <w:t>руб.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1779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127,4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1574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88,5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1788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124,9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1938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108,4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2067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106,7</w:t>
            </w:r>
          </w:p>
        </w:tc>
      </w:tr>
      <w:tr w:rsidR="004F1CD3" w:rsidRPr="00450145" w:rsidTr="00940893">
        <w:trPr>
          <w:cantSplit/>
        </w:trPr>
        <w:tc>
          <w:tcPr>
            <w:tcW w:w="3369" w:type="dxa"/>
            <w:vMerge/>
          </w:tcPr>
          <w:p w:rsidR="004F1CD3" w:rsidRPr="00450145" w:rsidRDefault="004F1CD3" w:rsidP="004F1CD3"/>
        </w:tc>
        <w:tc>
          <w:tcPr>
            <w:tcW w:w="1134" w:type="dxa"/>
          </w:tcPr>
          <w:p w:rsidR="004F1CD3" w:rsidRPr="00450145" w:rsidRDefault="004F1CD3" w:rsidP="004F1CD3">
            <w:r w:rsidRPr="00450145">
              <w:t>в сопос</w:t>
            </w:r>
            <w:r>
              <w:t>т</w:t>
            </w:r>
            <w:r w:rsidRPr="00450145">
              <w:t>.</w:t>
            </w:r>
            <w:r>
              <w:t xml:space="preserve"> </w:t>
            </w:r>
            <w:r w:rsidRPr="00450145">
              <w:t>ц</w:t>
            </w:r>
            <w:r>
              <w:t>енах</w:t>
            </w:r>
            <w:r w:rsidRPr="00450145">
              <w:t xml:space="preserve"> предыд. года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в % к пред.году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109,9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74,7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115,8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103,1</w:t>
            </w:r>
          </w:p>
          <w:p w:rsidR="004F1CD3" w:rsidRPr="00450145" w:rsidRDefault="004F1CD3" w:rsidP="004F1CD3">
            <w:pPr>
              <w:jc w:val="center"/>
            </w:pP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1004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101,3</w:t>
            </w:r>
          </w:p>
        </w:tc>
      </w:tr>
      <w:tr w:rsidR="004F1CD3" w:rsidRPr="00450145" w:rsidTr="00940893">
        <w:trPr>
          <w:cantSplit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 xml:space="preserve">Валовой сбор зерновых и зернобобовых культур во всех категориях хозяйств (бункерный вес) 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тыс. тонн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84,26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157,1</w:t>
            </w:r>
          </w:p>
        </w:tc>
        <w:tc>
          <w:tcPr>
            <w:tcW w:w="991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74,57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88,5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71,62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96,0</w:t>
            </w:r>
          </w:p>
        </w:tc>
        <w:tc>
          <w:tcPr>
            <w:tcW w:w="1134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72,37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101,1</w:t>
            </w:r>
          </w:p>
        </w:tc>
        <w:tc>
          <w:tcPr>
            <w:tcW w:w="126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73,57</w:t>
            </w:r>
          </w:p>
        </w:tc>
        <w:tc>
          <w:tcPr>
            <w:tcW w:w="1004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101,7</w:t>
            </w:r>
          </w:p>
        </w:tc>
      </w:tr>
      <w:tr w:rsidR="004F1CD3" w:rsidRPr="00450145" w:rsidTr="00940893">
        <w:trPr>
          <w:cantSplit/>
          <w:trHeight w:val="310"/>
        </w:trPr>
        <w:tc>
          <w:tcPr>
            <w:tcW w:w="5354" w:type="dxa"/>
            <w:gridSpan w:val="3"/>
          </w:tcPr>
          <w:p w:rsidR="004F1CD3" w:rsidRPr="00450145" w:rsidRDefault="004F1CD3" w:rsidP="004F1CD3">
            <w:pPr>
              <w:jc w:val="center"/>
            </w:pPr>
            <w:r w:rsidRPr="00450145">
              <w:t>Поголовье скота  (все категории хозяйств):</w:t>
            </w:r>
          </w:p>
        </w:tc>
        <w:tc>
          <w:tcPr>
            <w:tcW w:w="993" w:type="dxa"/>
          </w:tcPr>
          <w:p w:rsidR="004F1CD3" w:rsidRPr="001653E4" w:rsidRDefault="004F1CD3" w:rsidP="004F1CD3">
            <w:pPr>
              <w:pStyle w:val="2"/>
              <w:jc w:val="center"/>
              <w:rPr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1653E4">
              <w:rPr>
                <w:rFonts w:ascii="Times New Roman" w:hAnsi="Times New Roman"/>
                <w:b w:val="0"/>
                <w:i/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4F1CD3" w:rsidRPr="001653E4" w:rsidRDefault="004F1CD3" w:rsidP="004F1CD3">
            <w:pPr>
              <w:pStyle w:val="2"/>
              <w:jc w:val="center"/>
              <w:rPr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1653E4">
              <w:rPr>
                <w:rFonts w:ascii="Times New Roman" w:hAnsi="Times New Roman"/>
                <w:b w:val="0"/>
                <w:i/>
                <w:sz w:val="24"/>
                <w:szCs w:val="24"/>
              </w:rPr>
              <w:t>Х</w:t>
            </w:r>
          </w:p>
        </w:tc>
        <w:tc>
          <w:tcPr>
            <w:tcW w:w="991" w:type="dxa"/>
          </w:tcPr>
          <w:p w:rsidR="004F1CD3" w:rsidRPr="001653E4" w:rsidRDefault="004F1CD3" w:rsidP="004F1CD3">
            <w:pPr>
              <w:pStyle w:val="2"/>
              <w:jc w:val="center"/>
              <w:rPr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1653E4">
              <w:rPr>
                <w:rFonts w:ascii="Times New Roman" w:hAnsi="Times New Roman"/>
                <w:b w:val="0"/>
                <w:i/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4F1CD3" w:rsidRPr="001653E4" w:rsidRDefault="004F1CD3" w:rsidP="004F1CD3">
            <w:pPr>
              <w:pStyle w:val="2"/>
              <w:jc w:val="center"/>
              <w:rPr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1653E4">
              <w:rPr>
                <w:rFonts w:ascii="Times New Roman" w:hAnsi="Times New Roman"/>
                <w:b w:val="0"/>
                <w:i/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4F1CD3" w:rsidRPr="001653E4" w:rsidRDefault="004F1CD3" w:rsidP="004F1CD3">
            <w:pPr>
              <w:pStyle w:val="2"/>
              <w:jc w:val="center"/>
              <w:rPr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1653E4">
              <w:rPr>
                <w:rFonts w:ascii="Times New Roman" w:hAnsi="Times New Roman"/>
                <w:b w:val="0"/>
                <w:i/>
                <w:sz w:val="24"/>
                <w:szCs w:val="24"/>
              </w:rPr>
              <w:t>Х</w:t>
            </w:r>
          </w:p>
        </w:tc>
        <w:tc>
          <w:tcPr>
            <w:tcW w:w="993" w:type="dxa"/>
          </w:tcPr>
          <w:p w:rsidR="004F1CD3" w:rsidRPr="001653E4" w:rsidRDefault="004F1CD3" w:rsidP="004F1CD3">
            <w:pPr>
              <w:pStyle w:val="2"/>
              <w:jc w:val="center"/>
              <w:rPr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1653E4">
              <w:rPr>
                <w:rFonts w:ascii="Times New Roman" w:hAnsi="Times New Roman"/>
                <w:b w:val="0"/>
                <w:i/>
                <w:sz w:val="24"/>
                <w:szCs w:val="24"/>
              </w:rPr>
              <w:t>Х</w:t>
            </w:r>
          </w:p>
        </w:tc>
        <w:tc>
          <w:tcPr>
            <w:tcW w:w="1134" w:type="dxa"/>
          </w:tcPr>
          <w:p w:rsidR="004F1CD3" w:rsidRPr="001653E4" w:rsidRDefault="004F1CD3" w:rsidP="004F1CD3">
            <w:pPr>
              <w:pStyle w:val="2"/>
              <w:jc w:val="center"/>
              <w:rPr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1653E4">
              <w:rPr>
                <w:rFonts w:ascii="Times New Roman" w:hAnsi="Times New Roman"/>
                <w:b w:val="0"/>
                <w:i/>
                <w:sz w:val="24"/>
                <w:szCs w:val="24"/>
              </w:rPr>
              <w:t>Х</w:t>
            </w:r>
          </w:p>
        </w:tc>
        <w:tc>
          <w:tcPr>
            <w:tcW w:w="993" w:type="dxa"/>
          </w:tcPr>
          <w:p w:rsidR="004F1CD3" w:rsidRPr="001653E4" w:rsidRDefault="004F1CD3" w:rsidP="004F1CD3">
            <w:pPr>
              <w:pStyle w:val="2"/>
              <w:jc w:val="center"/>
              <w:rPr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1653E4">
              <w:rPr>
                <w:rFonts w:ascii="Times New Roman" w:hAnsi="Times New Roman"/>
                <w:b w:val="0"/>
                <w:i/>
                <w:sz w:val="24"/>
                <w:szCs w:val="24"/>
              </w:rPr>
              <w:t>Х</w:t>
            </w:r>
          </w:p>
        </w:tc>
        <w:tc>
          <w:tcPr>
            <w:tcW w:w="1263" w:type="dxa"/>
          </w:tcPr>
          <w:p w:rsidR="004F1CD3" w:rsidRPr="001653E4" w:rsidRDefault="004F1CD3" w:rsidP="004F1CD3">
            <w:pPr>
              <w:pStyle w:val="2"/>
              <w:jc w:val="center"/>
              <w:rPr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1653E4">
              <w:rPr>
                <w:rFonts w:ascii="Times New Roman" w:hAnsi="Times New Roman"/>
                <w:b w:val="0"/>
                <w:i/>
                <w:sz w:val="24"/>
                <w:szCs w:val="24"/>
              </w:rPr>
              <w:t>Х</w:t>
            </w:r>
          </w:p>
        </w:tc>
        <w:tc>
          <w:tcPr>
            <w:tcW w:w="1004" w:type="dxa"/>
            <w:tcBorders>
              <w:bottom w:val="nil"/>
            </w:tcBorders>
          </w:tcPr>
          <w:p w:rsidR="004F1CD3" w:rsidRPr="001653E4" w:rsidRDefault="004F1CD3" w:rsidP="004F1CD3">
            <w:pPr>
              <w:pStyle w:val="2"/>
              <w:jc w:val="center"/>
              <w:rPr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1653E4">
              <w:rPr>
                <w:rFonts w:ascii="Times New Roman" w:hAnsi="Times New Roman"/>
                <w:b w:val="0"/>
                <w:i/>
                <w:sz w:val="24"/>
                <w:szCs w:val="24"/>
              </w:rPr>
              <w:t>Х</w:t>
            </w:r>
          </w:p>
        </w:tc>
      </w:tr>
      <w:tr w:rsidR="004F1CD3" w:rsidRPr="00450145" w:rsidTr="00940893">
        <w:trPr>
          <w:cantSplit/>
          <w:trHeight w:val="439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- крупный рогатый скот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тыс. голов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27,250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95,2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28,370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104,1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28,66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101,1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28,9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100,8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29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101,1</w:t>
            </w:r>
          </w:p>
        </w:tc>
      </w:tr>
      <w:tr w:rsidR="004F1CD3" w:rsidRPr="00450145" w:rsidTr="00940893">
        <w:trPr>
          <w:cantSplit/>
          <w:trHeight w:val="403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 xml:space="preserve">  в том числе коровы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тыс. голов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10,425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95,1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10,56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101,3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10,60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100,4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10,7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100,9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10,8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101,0</w:t>
            </w:r>
          </w:p>
        </w:tc>
      </w:tr>
      <w:tr w:rsidR="004F1CD3" w:rsidRPr="00450145" w:rsidTr="00940893">
        <w:trPr>
          <w:cantSplit/>
          <w:trHeight w:val="437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- свиньи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тыс. голов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5,774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134,4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5,8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100,5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6,00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103,4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6,12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102,0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6,24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101,9</w:t>
            </w:r>
          </w:p>
        </w:tc>
      </w:tr>
      <w:tr w:rsidR="004F1CD3" w:rsidRPr="00450145" w:rsidTr="00940893">
        <w:trPr>
          <w:cantSplit/>
          <w:trHeight w:val="401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 xml:space="preserve">Производство молока (все категории хозяйств) 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тыс. тонн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30,17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92,1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31,81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105,5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35,2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110,7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37,28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105,9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37,91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101,7</w:t>
            </w:r>
          </w:p>
        </w:tc>
      </w:tr>
      <w:tr w:rsidR="004F1CD3" w:rsidRPr="00450145" w:rsidTr="00940893">
        <w:trPr>
          <w:cantSplit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 xml:space="preserve">Производство мяса на убой в живом весе (все категории хозяйств) 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тонн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5318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92,1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5481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103,1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6000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109,5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6060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101,0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6080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100,3</w:t>
            </w:r>
          </w:p>
        </w:tc>
      </w:tr>
      <w:tr w:rsidR="004F1CD3" w:rsidRPr="00450145" w:rsidTr="00940893">
        <w:trPr>
          <w:cantSplit/>
          <w:trHeight w:val="480"/>
        </w:trPr>
        <w:tc>
          <w:tcPr>
            <w:tcW w:w="3369" w:type="dxa"/>
            <w:vMerge w:val="restart"/>
          </w:tcPr>
          <w:p w:rsidR="004F1CD3" w:rsidRPr="00450145" w:rsidRDefault="004F1CD3" w:rsidP="004F1CD3">
            <w:r>
              <w:t xml:space="preserve">Инвестиции в основной капитал </w:t>
            </w:r>
            <w:r w:rsidRPr="00450145">
              <w:t>за счет всех источников финансирования</w:t>
            </w:r>
          </w:p>
        </w:tc>
        <w:tc>
          <w:tcPr>
            <w:tcW w:w="1134" w:type="dxa"/>
          </w:tcPr>
          <w:p w:rsidR="004F1CD3" w:rsidRPr="00450145" w:rsidRDefault="004F1CD3" w:rsidP="004F1CD3">
            <w:r w:rsidRPr="00450145">
              <w:t>в дейст.ц.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млн.</w:t>
            </w:r>
          </w:p>
          <w:p w:rsidR="004F1CD3" w:rsidRPr="00450145" w:rsidRDefault="004F1CD3" w:rsidP="004F1CD3">
            <w:pPr>
              <w:jc w:val="center"/>
            </w:pPr>
            <w:r w:rsidRPr="00450145">
              <w:t>руб.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973,6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138,8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991,1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101,8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1066,4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107,6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1141,0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107,0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1239,1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108,6</w:t>
            </w:r>
          </w:p>
        </w:tc>
      </w:tr>
      <w:tr w:rsidR="004F1CD3" w:rsidRPr="00450145" w:rsidTr="00940893">
        <w:trPr>
          <w:cantSplit/>
          <w:trHeight w:val="480"/>
        </w:trPr>
        <w:tc>
          <w:tcPr>
            <w:tcW w:w="3369" w:type="dxa"/>
            <w:vMerge/>
          </w:tcPr>
          <w:p w:rsidR="004F1CD3" w:rsidRPr="00450145" w:rsidRDefault="004F1CD3" w:rsidP="004F1CD3"/>
        </w:tc>
        <w:tc>
          <w:tcPr>
            <w:tcW w:w="1134" w:type="dxa"/>
          </w:tcPr>
          <w:p w:rsidR="004F1CD3" w:rsidRPr="00450145" w:rsidRDefault="004F1CD3" w:rsidP="004F1CD3">
            <w:r w:rsidRPr="00450145">
              <w:t>в сопос</w:t>
            </w:r>
            <w:r>
              <w:t>т</w:t>
            </w:r>
            <w:r w:rsidRPr="00450145">
              <w:t>.</w:t>
            </w:r>
            <w:r>
              <w:t xml:space="preserve"> </w:t>
            </w:r>
            <w:r w:rsidRPr="00450145">
              <w:t>ц</w:t>
            </w:r>
            <w:r>
              <w:t>енах</w:t>
            </w:r>
            <w:r w:rsidRPr="00450145">
              <w:t xml:space="preserve"> предыд. года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в % к пред.году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131,5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97,6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102,4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101,6</w:t>
            </w:r>
          </w:p>
          <w:p w:rsidR="004F1CD3" w:rsidRPr="00450145" w:rsidRDefault="004F1CD3" w:rsidP="004F1CD3">
            <w:pPr>
              <w:jc w:val="center"/>
            </w:pP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1004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103,6</w:t>
            </w:r>
          </w:p>
        </w:tc>
      </w:tr>
      <w:tr w:rsidR="004F1CD3" w:rsidRPr="00450145" w:rsidTr="00940893">
        <w:trPr>
          <w:cantSplit/>
          <w:trHeight w:val="480"/>
        </w:trPr>
        <w:tc>
          <w:tcPr>
            <w:tcW w:w="3369" w:type="dxa"/>
            <w:vMerge w:val="restart"/>
          </w:tcPr>
          <w:p w:rsidR="004F1CD3" w:rsidRPr="00450145" w:rsidRDefault="004F1CD3" w:rsidP="004F1CD3">
            <w:r w:rsidRPr="00450145">
              <w:lastRenderedPageBreak/>
              <w:t>Объем выполненных работ по виду деятельности «строительство»,  включая хозспособ</w:t>
            </w:r>
          </w:p>
        </w:tc>
        <w:tc>
          <w:tcPr>
            <w:tcW w:w="1134" w:type="dxa"/>
          </w:tcPr>
          <w:p w:rsidR="004F1CD3" w:rsidRPr="00450145" w:rsidRDefault="004F1CD3" w:rsidP="004F1CD3">
            <w:r w:rsidRPr="00450145">
              <w:t>в дейст.ц.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млн.</w:t>
            </w:r>
          </w:p>
          <w:p w:rsidR="004F1CD3" w:rsidRPr="00450145" w:rsidRDefault="004F1CD3" w:rsidP="004F1CD3">
            <w:pPr>
              <w:jc w:val="center"/>
            </w:pPr>
            <w:r w:rsidRPr="00450145">
              <w:t>руб.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613,0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120,2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pStyle w:val="12"/>
              <w:ind w:left="-108"/>
              <w:jc w:val="center"/>
              <w:rPr>
                <w:sz w:val="24"/>
              </w:rPr>
            </w:pPr>
            <w:r>
              <w:rPr>
                <w:sz w:val="24"/>
              </w:rPr>
              <w:t>613,0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100,0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620,0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101,1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638,6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657,7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</w:tr>
      <w:tr w:rsidR="004F1CD3" w:rsidRPr="00450145" w:rsidTr="00940893">
        <w:trPr>
          <w:cantSplit/>
        </w:trPr>
        <w:tc>
          <w:tcPr>
            <w:tcW w:w="3369" w:type="dxa"/>
            <w:vMerge/>
          </w:tcPr>
          <w:p w:rsidR="004F1CD3" w:rsidRPr="00450145" w:rsidRDefault="004F1CD3" w:rsidP="004F1CD3"/>
        </w:tc>
        <w:tc>
          <w:tcPr>
            <w:tcW w:w="1134" w:type="dxa"/>
          </w:tcPr>
          <w:p w:rsidR="004F1CD3" w:rsidRPr="00450145" w:rsidRDefault="004F1CD3" w:rsidP="004F1CD3">
            <w:r w:rsidRPr="00450145">
              <w:t>в сопос</w:t>
            </w:r>
            <w:r>
              <w:t>т</w:t>
            </w:r>
            <w:r w:rsidRPr="00450145">
              <w:t>.</w:t>
            </w:r>
            <w:r>
              <w:t xml:space="preserve"> </w:t>
            </w:r>
            <w:r w:rsidRPr="00450145">
              <w:t>ц</w:t>
            </w:r>
            <w:r>
              <w:t>енах</w:t>
            </w:r>
            <w:r w:rsidRPr="00450145">
              <w:t xml:space="preserve"> предыд. года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в % к пред.году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2" w:type="dxa"/>
          </w:tcPr>
          <w:p w:rsidR="004F1CD3" w:rsidRDefault="004F1CD3" w:rsidP="004F1CD3">
            <w:pPr>
              <w:pStyle w:val="12"/>
              <w:jc w:val="center"/>
              <w:rPr>
                <w:sz w:val="24"/>
              </w:rPr>
            </w:pPr>
          </w:p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111,1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</w:p>
          <w:p w:rsidR="004F1CD3" w:rsidRPr="00450145" w:rsidRDefault="004F1CD3" w:rsidP="004F1CD3">
            <w:pPr>
              <w:pStyle w:val="12"/>
              <w:ind w:left="-108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Х</w:t>
            </w:r>
          </w:p>
        </w:tc>
        <w:tc>
          <w:tcPr>
            <w:tcW w:w="992" w:type="dxa"/>
          </w:tcPr>
          <w:p w:rsidR="004F1CD3" w:rsidRDefault="004F1CD3" w:rsidP="004F1CD3">
            <w:pPr>
              <w:pStyle w:val="12"/>
              <w:jc w:val="center"/>
              <w:rPr>
                <w:sz w:val="24"/>
              </w:rPr>
            </w:pPr>
          </w:p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95,2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</w:p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Х</w:t>
            </w:r>
          </w:p>
        </w:tc>
        <w:tc>
          <w:tcPr>
            <w:tcW w:w="993" w:type="dxa"/>
          </w:tcPr>
          <w:p w:rsidR="004F1CD3" w:rsidRDefault="004F1CD3" w:rsidP="004F1CD3">
            <w:pPr>
              <w:pStyle w:val="12"/>
              <w:jc w:val="center"/>
              <w:rPr>
                <w:sz w:val="24"/>
              </w:rPr>
            </w:pPr>
          </w:p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97,3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</w:p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Х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</w:p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99,1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</w:p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Х</w:t>
            </w:r>
          </w:p>
        </w:tc>
        <w:tc>
          <w:tcPr>
            <w:tcW w:w="1004" w:type="dxa"/>
          </w:tcPr>
          <w:p w:rsidR="004F1CD3" w:rsidRDefault="004F1CD3" w:rsidP="004F1CD3">
            <w:pPr>
              <w:pStyle w:val="12"/>
              <w:jc w:val="center"/>
              <w:rPr>
                <w:sz w:val="24"/>
              </w:rPr>
            </w:pPr>
          </w:p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99,3</w:t>
            </w:r>
          </w:p>
        </w:tc>
      </w:tr>
      <w:tr w:rsidR="004F1CD3" w:rsidRPr="00450145" w:rsidTr="00940893">
        <w:trPr>
          <w:cantSplit/>
          <w:trHeight w:val="510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Ввод в эксплуатацию за счет всех источников финансирования жилых домов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кв.м</w:t>
            </w:r>
          </w:p>
          <w:p w:rsidR="004F1CD3" w:rsidRPr="00450145" w:rsidRDefault="004F1CD3" w:rsidP="004F1CD3">
            <w:pPr>
              <w:jc w:val="center"/>
            </w:pPr>
            <w:r w:rsidRPr="00450145">
              <w:t>общ.</w:t>
            </w:r>
          </w:p>
          <w:p w:rsidR="004F1CD3" w:rsidRPr="00450145" w:rsidRDefault="004F1CD3" w:rsidP="004F1CD3">
            <w:pPr>
              <w:jc w:val="center"/>
            </w:pPr>
            <w:r>
              <w:t>площ.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pStyle w:val="12"/>
              <w:ind w:left="-108" w:right="-108"/>
              <w:jc w:val="center"/>
              <w:rPr>
                <w:sz w:val="24"/>
              </w:rPr>
            </w:pPr>
            <w:r>
              <w:rPr>
                <w:sz w:val="24"/>
              </w:rPr>
              <w:t>22832,8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126,5</w:t>
            </w:r>
          </w:p>
        </w:tc>
        <w:tc>
          <w:tcPr>
            <w:tcW w:w="991" w:type="dxa"/>
          </w:tcPr>
          <w:p w:rsidR="004F1CD3" w:rsidRPr="00450145" w:rsidRDefault="00F0717C" w:rsidP="004F1CD3">
            <w:pPr>
              <w:pStyle w:val="12"/>
              <w:ind w:left="-108"/>
              <w:jc w:val="center"/>
              <w:rPr>
                <w:sz w:val="24"/>
              </w:rPr>
            </w:pPr>
            <w:r>
              <w:rPr>
                <w:sz w:val="24"/>
              </w:rPr>
              <w:t>13884</w:t>
            </w:r>
          </w:p>
        </w:tc>
        <w:tc>
          <w:tcPr>
            <w:tcW w:w="992" w:type="dxa"/>
          </w:tcPr>
          <w:p w:rsidR="004F1CD3" w:rsidRPr="00450145" w:rsidRDefault="00F0717C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60,8</w:t>
            </w:r>
          </w:p>
        </w:tc>
        <w:tc>
          <w:tcPr>
            <w:tcW w:w="992" w:type="dxa"/>
          </w:tcPr>
          <w:p w:rsidR="004F1CD3" w:rsidRPr="00450145" w:rsidRDefault="00F0717C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14440</w:t>
            </w:r>
          </w:p>
        </w:tc>
        <w:tc>
          <w:tcPr>
            <w:tcW w:w="993" w:type="dxa"/>
          </w:tcPr>
          <w:p w:rsidR="004F1CD3" w:rsidRPr="00450145" w:rsidRDefault="00F0717C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1134" w:type="dxa"/>
          </w:tcPr>
          <w:p w:rsidR="004F1CD3" w:rsidRPr="00450145" w:rsidRDefault="00F0717C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15020,0</w:t>
            </w:r>
          </w:p>
        </w:tc>
        <w:tc>
          <w:tcPr>
            <w:tcW w:w="993" w:type="dxa"/>
          </w:tcPr>
          <w:p w:rsidR="004F1CD3" w:rsidRPr="00450145" w:rsidRDefault="004F1CD3" w:rsidP="00F0717C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 w:rsidR="00F0717C">
              <w:rPr>
                <w:sz w:val="24"/>
              </w:rPr>
              <w:t>4</w:t>
            </w:r>
            <w:r>
              <w:rPr>
                <w:sz w:val="24"/>
              </w:rPr>
              <w:t>,0</w:t>
            </w:r>
          </w:p>
        </w:tc>
        <w:tc>
          <w:tcPr>
            <w:tcW w:w="1263" w:type="dxa"/>
          </w:tcPr>
          <w:p w:rsidR="004F1CD3" w:rsidRPr="00450145" w:rsidRDefault="00F0717C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15620,8</w:t>
            </w:r>
          </w:p>
        </w:tc>
        <w:tc>
          <w:tcPr>
            <w:tcW w:w="1004" w:type="dxa"/>
          </w:tcPr>
          <w:p w:rsidR="004F1CD3" w:rsidRPr="00450145" w:rsidRDefault="004F1CD3" w:rsidP="00F0717C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 w:rsidR="00F0717C">
              <w:rPr>
                <w:sz w:val="24"/>
              </w:rPr>
              <w:t>4</w:t>
            </w:r>
            <w:r>
              <w:rPr>
                <w:sz w:val="24"/>
              </w:rPr>
              <w:t>,0</w:t>
            </w:r>
          </w:p>
        </w:tc>
      </w:tr>
      <w:tr w:rsidR="004F1CD3" w:rsidRPr="00450145" w:rsidTr="00940893">
        <w:trPr>
          <w:cantSplit/>
          <w:trHeight w:val="510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Ввод в эксплуатацию индивидуальных жилых домов, построенных населением за свой счет и с помощью кредитов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кв.м</w:t>
            </w:r>
          </w:p>
          <w:p w:rsidR="004F1CD3" w:rsidRPr="00450145" w:rsidRDefault="004F1CD3" w:rsidP="004F1CD3">
            <w:pPr>
              <w:jc w:val="center"/>
            </w:pPr>
            <w:r w:rsidRPr="00450145">
              <w:t>общ.</w:t>
            </w:r>
          </w:p>
          <w:p w:rsidR="004F1CD3" w:rsidRPr="00450145" w:rsidRDefault="004F1CD3" w:rsidP="004F1CD3">
            <w:pPr>
              <w:jc w:val="center"/>
            </w:pPr>
            <w:r>
              <w:t>площ.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pStyle w:val="12"/>
              <w:tabs>
                <w:tab w:val="left" w:pos="885"/>
              </w:tabs>
              <w:ind w:left="-108"/>
              <w:jc w:val="center"/>
              <w:rPr>
                <w:sz w:val="24"/>
              </w:rPr>
            </w:pPr>
            <w:r>
              <w:rPr>
                <w:sz w:val="24"/>
              </w:rPr>
              <w:t>19506,9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122,7</w:t>
            </w:r>
          </w:p>
        </w:tc>
        <w:tc>
          <w:tcPr>
            <w:tcW w:w="991" w:type="dxa"/>
          </w:tcPr>
          <w:p w:rsidR="004F1CD3" w:rsidRPr="00450145" w:rsidRDefault="00F0717C" w:rsidP="004F1CD3">
            <w:pPr>
              <w:pStyle w:val="12"/>
              <w:ind w:left="-108"/>
              <w:jc w:val="center"/>
              <w:rPr>
                <w:sz w:val="24"/>
              </w:rPr>
            </w:pPr>
            <w:r>
              <w:rPr>
                <w:sz w:val="24"/>
              </w:rPr>
              <w:t>11025</w:t>
            </w:r>
          </w:p>
        </w:tc>
        <w:tc>
          <w:tcPr>
            <w:tcW w:w="992" w:type="dxa"/>
          </w:tcPr>
          <w:p w:rsidR="004F1CD3" w:rsidRPr="00450145" w:rsidRDefault="00F0717C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56,5</w:t>
            </w:r>
          </w:p>
        </w:tc>
        <w:tc>
          <w:tcPr>
            <w:tcW w:w="992" w:type="dxa"/>
          </w:tcPr>
          <w:p w:rsidR="004F1CD3" w:rsidRPr="00450145" w:rsidRDefault="00F0717C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11580</w:t>
            </w:r>
          </w:p>
        </w:tc>
        <w:tc>
          <w:tcPr>
            <w:tcW w:w="993" w:type="dxa"/>
          </w:tcPr>
          <w:p w:rsidR="004F1CD3" w:rsidRPr="00450145" w:rsidRDefault="004F1CD3" w:rsidP="00F0717C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 w:rsidR="00F0717C">
              <w:rPr>
                <w:sz w:val="24"/>
              </w:rPr>
              <w:t>5</w:t>
            </w:r>
            <w:r>
              <w:rPr>
                <w:sz w:val="24"/>
              </w:rPr>
              <w:t>,0</w:t>
            </w:r>
          </w:p>
        </w:tc>
        <w:tc>
          <w:tcPr>
            <w:tcW w:w="1134" w:type="dxa"/>
          </w:tcPr>
          <w:p w:rsidR="004F1CD3" w:rsidRPr="00450145" w:rsidRDefault="00F0717C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12160</w:t>
            </w:r>
          </w:p>
        </w:tc>
        <w:tc>
          <w:tcPr>
            <w:tcW w:w="993" w:type="dxa"/>
          </w:tcPr>
          <w:p w:rsidR="004F1CD3" w:rsidRPr="00450145" w:rsidRDefault="004F1CD3" w:rsidP="00F0717C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 w:rsidR="00F0717C">
              <w:rPr>
                <w:sz w:val="24"/>
              </w:rPr>
              <w:t>5</w:t>
            </w:r>
            <w:r>
              <w:rPr>
                <w:sz w:val="24"/>
              </w:rPr>
              <w:t>,0</w:t>
            </w:r>
          </w:p>
        </w:tc>
        <w:tc>
          <w:tcPr>
            <w:tcW w:w="1263" w:type="dxa"/>
          </w:tcPr>
          <w:p w:rsidR="004F1CD3" w:rsidRPr="00450145" w:rsidRDefault="00F0717C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12768</w:t>
            </w:r>
          </w:p>
        </w:tc>
        <w:tc>
          <w:tcPr>
            <w:tcW w:w="1004" w:type="dxa"/>
          </w:tcPr>
          <w:p w:rsidR="004F1CD3" w:rsidRPr="00450145" w:rsidRDefault="004F1CD3" w:rsidP="00F0717C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 w:rsidR="00F0717C">
              <w:rPr>
                <w:sz w:val="24"/>
              </w:rPr>
              <w:t>5</w:t>
            </w:r>
            <w:r>
              <w:rPr>
                <w:sz w:val="24"/>
              </w:rPr>
              <w:t>,0</w:t>
            </w:r>
          </w:p>
        </w:tc>
      </w:tr>
      <w:tr w:rsidR="004F1CD3" w:rsidRPr="00450145" w:rsidTr="00940893">
        <w:trPr>
          <w:cantSplit/>
          <w:trHeight w:val="552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Общая площадь жилых помещений, приходящаяся на 1 жителя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кв.м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21,06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102,1</w:t>
            </w:r>
          </w:p>
        </w:tc>
        <w:tc>
          <w:tcPr>
            <w:tcW w:w="991" w:type="dxa"/>
          </w:tcPr>
          <w:p w:rsidR="004F1CD3" w:rsidRPr="00450145" w:rsidRDefault="004F1CD3" w:rsidP="00F0717C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23,</w:t>
            </w:r>
            <w:r w:rsidR="00F0717C">
              <w:rPr>
                <w:sz w:val="24"/>
              </w:rPr>
              <w:t>0</w:t>
            </w:r>
          </w:p>
        </w:tc>
        <w:tc>
          <w:tcPr>
            <w:tcW w:w="992" w:type="dxa"/>
          </w:tcPr>
          <w:p w:rsidR="004F1CD3" w:rsidRPr="00450145" w:rsidRDefault="00F0717C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109,2</w:t>
            </w:r>
          </w:p>
        </w:tc>
        <w:tc>
          <w:tcPr>
            <w:tcW w:w="992" w:type="dxa"/>
          </w:tcPr>
          <w:p w:rsidR="004F1CD3" w:rsidRPr="00450145" w:rsidRDefault="004F1CD3" w:rsidP="00F0717C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23,</w:t>
            </w:r>
            <w:r w:rsidR="00F0717C">
              <w:rPr>
                <w:sz w:val="24"/>
              </w:rPr>
              <w:t>0</w:t>
            </w:r>
          </w:p>
        </w:tc>
        <w:tc>
          <w:tcPr>
            <w:tcW w:w="993" w:type="dxa"/>
          </w:tcPr>
          <w:p w:rsidR="004F1CD3" w:rsidRPr="00450145" w:rsidRDefault="00F0717C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100,0</w:t>
            </w:r>
          </w:p>
        </w:tc>
        <w:tc>
          <w:tcPr>
            <w:tcW w:w="1134" w:type="dxa"/>
          </w:tcPr>
          <w:p w:rsidR="004F1CD3" w:rsidRPr="00450145" w:rsidRDefault="004F1CD3" w:rsidP="00F0717C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23,</w:t>
            </w:r>
            <w:r w:rsidR="00F0717C">
              <w:rPr>
                <w:sz w:val="24"/>
              </w:rPr>
              <w:t>1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100,4</w:t>
            </w:r>
          </w:p>
        </w:tc>
        <w:tc>
          <w:tcPr>
            <w:tcW w:w="1263" w:type="dxa"/>
          </w:tcPr>
          <w:p w:rsidR="004F1CD3" w:rsidRPr="00450145" w:rsidRDefault="00F0717C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23,2</w:t>
            </w:r>
          </w:p>
        </w:tc>
        <w:tc>
          <w:tcPr>
            <w:tcW w:w="1004" w:type="dxa"/>
          </w:tcPr>
          <w:p w:rsidR="004F1CD3" w:rsidRPr="00450145" w:rsidRDefault="00F0717C" w:rsidP="004F1CD3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100,4</w:t>
            </w:r>
          </w:p>
        </w:tc>
      </w:tr>
      <w:tr w:rsidR="004F1CD3" w:rsidRPr="00450145" w:rsidTr="00940893">
        <w:trPr>
          <w:cantSplit/>
          <w:trHeight w:val="552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 xml:space="preserve">Перевезено грузов автомобильным транспортом  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тыс. тонн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848,6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104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860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101,3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870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101,2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890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102,3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885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101,7</w:t>
            </w:r>
          </w:p>
        </w:tc>
      </w:tr>
      <w:tr w:rsidR="004F1CD3" w:rsidRPr="00450145" w:rsidTr="00940893">
        <w:trPr>
          <w:cantSplit/>
          <w:trHeight w:val="418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Перевезено пассажиров автомобильным транспортом  общего пользования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тыс. чел.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2470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92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2475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100,2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2480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100,2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2485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100,2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2480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100</w:t>
            </w:r>
          </w:p>
        </w:tc>
      </w:tr>
      <w:tr w:rsidR="004F1CD3" w:rsidRPr="00450145" w:rsidTr="00940893">
        <w:trPr>
          <w:cantSplit/>
          <w:trHeight w:val="424"/>
        </w:trPr>
        <w:tc>
          <w:tcPr>
            <w:tcW w:w="3369" w:type="dxa"/>
            <w:vMerge w:val="restart"/>
          </w:tcPr>
          <w:p w:rsidR="004F1CD3" w:rsidRPr="00450145" w:rsidRDefault="004F1CD3" w:rsidP="004F1CD3">
            <w:r w:rsidRPr="00450145">
              <w:t>Оборот розничной торговли</w:t>
            </w:r>
          </w:p>
        </w:tc>
        <w:tc>
          <w:tcPr>
            <w:tcW w:w="1134" w:type="dxa"/>
          </w:tcPr>
          <w:p w:rsidR="004F1CD3" w:rsidRPr="00450145" w:rsidRDefault="004F1CD3" w:rsidP="004F1CD3">
            <w:r w:rsidRPr="00450145">
              <w:t>в дейст.ц.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млн.</w:t>
            </w:r>
          </w:p>
          <w:p w:rsidR="004F1CD3" w:rsidRPr="00450145" w:rsidRDefault="004F1CD3" w:rsidP="004F1CD3">
            <w:pPr>
              <w:jc w:val="center"/>
            </w:pPr>
            <w:r w:rsidRPr="00450145">
              <w:t>руб.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3551,3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125,0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3906,4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110,0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4304,8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110,2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4756,8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110,5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5256,3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110,5</w:t>
            </w:r>
          </w:p>
        </w:tc>
      </w:tr>
      <w:tr w:rsidR="004F1CD3" w:rsidRPr="00450145" w:rsidTr="00940893">
        <w:trPr>
          <w:cantSplit/>
        </w:trPr>
        <w:tc>
          <w:tcPr>
            <w:tcW w:w="3369" w:type="dxa"/>
            <w:vMerge/>
          </w:tcPr>
          <w:p w:rsidR="004F1CD3" w:rsidRPr="00450145" w:rsidRDefault="004F1CD3" w:rsidP="004F1CD3"/>
        </w:tc>
        <w:tc>
          <w:tcPr>
            <w:tcW w:w="1134" w:type="dxa"/>
          </w:tcPr>
          <w:p w:rsidR="004F1CD3" w:rsidRPr="00450145" w:rsidRDefault="004F1CD3" w:rsidP="004F1CD3">
            <w:r w:rsidRPr="00450145">
              <w:t>в сопос</w:t>
            </w:r>
            <w:r>
              <w:t>т</w:t>
            </w:r>
            <w:r w:rsidRPr="00450145">
              <w:t>.</w:t>
            </w:r>
            <w:r>
              <w:t xml:space="preserve"> </w:t>
            </w:r>
            <w:r w:rsidRPr="00450145">
              <w:t>ц</w:t>
            </w:r>
            <w:r>
              <w:t>енах</w:t>
            </w:r>
            <w:r w:rsidRPr="00450145">
              <w:t xml:space="preserve"> предыд. года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в % к пред.году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117,3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103,5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105,2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105,9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1004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106,3</w:t>
            </w:r>
          </w:p>
        </w:tc>
      </w:tr>
      <w:tr w:rsidR="004F1CD3" w:rsidRPr="00450145" w:rsidTr="00940893">
        <w:trPr>
          <w:cantSplit/>
        </w:trPr>
        <w:tc>
          <w:tcPr>
            <w:tcW w:w="3369" w:type="dxa"/>
          </w:tcPr>
          <w:p w:rsidR="004F1CD3" w:rsidRPr="00450145" w:rsidRDefault="004F1CD3" w:rsidP="004F1CD3">
            <w:r w:rsidRPr="00450145">
              <w:t>Оборот общественно</w:t>
            </w:r>
            <w:r>
              <w:t>го</w:t>
            </w:r>
            <w:r w:rsidRPr="00450145">
              <w:t xml:space="preserve">  питани</w:t>
            </w:r>
            <w:r>
              <w:t>я</w:t>
            </w:r>
          </w:p>
        </w:tc>
        <w:tc>
          <w:tcPr>
            <w:tcW w:w="1134" w:type="dxa"/>
          </w:tcPr>
          <w:p w:rsidR="004F1CD3" w:rsidRPr="00450145" w:rsidRDefault="004F1CD3" w:rsidP="004F1CD3">
            <w:r w:rsidRPr="00450145">
              <w:t>в дейст.ц.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млн.</w:t>
            </w:r>
          </w:p>
          <w:p w:rsidR="004F1CD3" w:rsidRPr="00450145" w:rsidRDefault="004F1CD3" w:rsidP="004F1CD3">
            <w:pPr>
              <w:jc w:val="center"/>
            </w:pPr>
            <w:r w:rsidRPr="00450145">
              <w:t>руб.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146,1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109,0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159,2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108,9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171,9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108,0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183,9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107,0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196,8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107,0</w:t>
            </w:r>
          </w:p>
        </w:tc>
      </w:tr>
      <w:tr w:rsidR="004F1CD3" w:rsidRPr="00450145" w:rsidTr="00940893">
        <w:trPr>
          <w:cantSplit/>
        </w:trPr>
        <w:tc>
          <w:tcPr>
            <w:tcW w:w="3369" w:type="dxa"/>
          </w:tcPr>
          <w:p w:rsidR="004F1CD3" w:rsidRPr="00450145" w:rsidRDefault="004F1CD3" w:rsidP="004F1CD3"/>
        </w:tc>
        <w:tc>
          <w:tcPr>
            <w:tcW w:w="1134" w:type="dxa"/>
          </w:tcPr>
          <w:p w:rsidR="004F1CD3" w:rsidRPr="00450145" w:rsidRDefault="004F1CD3" w:rsidP="004F1CD3">
            <w:r w:rsidRPr="00450145">
              <w:t>в сопос</w:t>
            </w:r>
            <w:r>
              <w:t>т</w:t>
            </w:r>
            <w:r w:rsidRPr="00450145">
              <w:t>.</w:t>
            </w:r>
            <w:r>
              <w:t xml:space="preserve"> </w:t>
            </w:r>
            <w:r w:rsidRPr="00450145">
              <w:t>ц</w:t>
            </w:r>
            <w:r>
              <w:t>енах</w:t>
            </w:r>
            <w:r w:rsidRPr="00450145">
              <w:t xml:space="preserve"> предыд. года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в % к пред.году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102,3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102,4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103,0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102,6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1004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102,9</w:t>
            </w:r>
          </w:p>
        </w:tc>
      </w:tr>
      <w:tr w:rsidR="004F1CD3" w:rsidRPr="00450145" w:rsidTr="00940893">
        <w:trPr>
          <w:cantSplit/>
          <w:trHeight w:val="523"/>
        </w:trPr>
        <w:tc>
          <w:tcPr>
            <w:tcW w:w="3369" w:type="dxa"/>
          </w:tcPr>
          <w:p w:rsidR="004F1CD3" w:rsidRPr="00450145" w:rsidRDefault="004F1CD3" w:rsidP="004F1CD3">
            <w:r w:rsidRPr="00450145">
              <w:t xml:space="preserve">Объем платных услуг населению  </w:t>
            </w:r>
          </w:p>
        </w:tc>
        <w:tc>
          <w:tcPr>
            <w:tcW w:w="1134" w:type="dxa"/>
          </w:tcPr>
          <w:p w:rsidR="004F1CD3" w:rsidRPr="00450145" w:rsidRDefault="004F1CD3" w:rsidP="004F1CD3">
            <w:r w:rsidRPr="00450145">
              <w:t>в дейст.ц.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млн.</w:t>
            </w:r>
          </w:p>
          <w:p w:rsidR="004F1CD3" w:rsidRPr="00450145" w:rsidRDefault="004F1CD3" w:rsidP="004F1CD3">
            <w:pPr>
              <w:jc w:val="center"/>
            </w:pPr>
            <w:r w:rsidRPr="00450145">
              <w:t>руб.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1366,8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115,3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1571,8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115,0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1768,3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112,5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1984,0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112,2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2222,1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112,0</w:t>
            </w:r>
          </w:p>
        </w:tc>
      </w:tr>
      <w:tr w:rsidR="004F1CD3" w:rsidRPr="00450145" w:rsidTr="00940893">
        <w:trPr>
          <w:cantSplit/>
        </w:trPr>
        <w:tc>
          <w:tcPr>
            <w:tcW w:w="3369" w:type="dxa"/>
          </w:tcPr>
          <w:p w:rsidR="004F1CD3" w:rsidRPr="00450145" w:rsidRDefault="004F1CD3" w:rsidP="004F1CD3"/>
        </w:tc>
        <w:tc>
          <w:tcPr>
            <w:tcW w:w="1134" w:type="dxa"/>
          </w:tcPr>
          <w:p w:rsidR="004F1CD3" w:rsidRPr="00450145" w:rsidRDefault="004F1CD3" w:rsidP="004F1CD3">
            <w:r w:rsidRPr="00450145">
              <w:t>в сопос</w:t>
            </w:r>
            <w:r>
              <w:t>т</w:t>
            </w:r>
            <w:r w:rsidRPr="00450145">
              <w:t>.</w:t>
            </w:r>
            <w:r>
              <w:t xml:space="preserve"> </w:t>
            </w:r>
            <w:r w:rsidRPr="00450145">
              <w:t>ц</w:t>
            </w:r>
            <w:r>
              <w:t>енах</w:t>
            </w:r>
            <w:r w:rsidRPr="00450145">
              <w:t xml:space="preserve"> предыд. года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в % к пред.году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107,1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107,2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106,4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106,2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Х</w:t>
            </w:r>
          </w:p>
        </w:tc>
        <w:tc>
          <w:tcPr>
            <w:tcW w:w="1004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106,3</w:t>
            </w:r>
          </w:p>
        </w:tc>
      </w:tr>
      <w:tr w:rsidR="004F1CD3" w:rsidRPr="00450145" w:rsidTr="00940893">
        <w:trPr>
          <w:cantSplit/>
          <w:trHeight w:val="527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Уровень официально зарегистрированной безработицы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%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1,6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-0,10</w:t>
            </w:r>
          </w:p>
        </w:tc>
        <w:tc>
          <w:tcPr>
            <w:tcW w:w="991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1,58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98,8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1,55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98,1</w:t>
            </w:r>
          </w:p>
        </w:tc>
        <w:tc>
          <w:tcPr>
            <w:tcW w:w="113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96,8</w:t>
            </w:r>
          </w:p>
        </w:tc>
        <w:tc>
          <w:tcPr>
            <w:tcW w:w="126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100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100,0</w:t>
            </w:r>
          </w:p>
        </w:tc>
      </w:tr>
      <w:tr w:rsidR="004F1CD3" w:rsidRPr="00450145" w:rsidTr="00940893">
        <w:trPr>
          <w:cantSplit/>
          <w:trHeight w:val="527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Численность занятых в экономике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чел.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21517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100,3</w:t>
            </w:r>
          </w:p>
        </w:tc>
        <w:tc>
          <w:tcPr>
            <w:tcW w:w="991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21430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99,6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21350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99,6</w:t>
            </w:r>
          </w:p>
        </w:tc>
        <w:tc>
          <w:tcPr>
            <w:tcW w:w="113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21310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99,8</w:t>
            </w:r>
          </w:p>
        </w:tc>
        <w:tc>
          <w:tcPr>
            <w:tcW w:w="126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21270</w:t>
            </w:r>
          </w:p>
        </w:tc>
        <w:tc>
          <w:tcPr>
            <w:tcW w:w="100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99,8</w:t>
            </w:r>
          </w:p>
        </w:tc>
      </w:tr>
      <w:tr w:rsidR="004F1CD3" w:rsidRPr="00450145" w:rsidTr="00940893">
        <w:trPr>
          <w:cantSplit/>
          <w:trHeight w:val="527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Численность занятых на малых предприятиях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чел.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1588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121,8</w:t>
            </w:r>
          </w:p>
        </w:tc>
        <w:tc>
          <w:tcPr>
            <w:tcW w:w="991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1805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113,7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1995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110,5</w:t>
            </w:r>
          </w:p>
        </w:tc>
        <w:tc>
          <w:tcPr>
            <w:tcW w:w="113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2160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108,3</w:t>
            </w:r>
          </w:p>
        </w:tc>
        <w:tc>
          <w:tcPr>
            <w:tcW w:w="126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2330</w:t>
            </w:r>
          </w:p>
        </w:tc>
        <w:tc>
          <w:tcPr>
            <w:tcW w:w="100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107,9</w:t>
            </w:r>
          </w:p>
        </w:tc>
      </w:tr>
      <w:tr w:rsidR="004F1CD3" w:rsidRPr="00450145" w:rsidTr="00940893">
        <w:trPr>
          <w:cantSplit/>
          <w:trHeight w:val="527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Численность индивидуальных предпринимателей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чел.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1104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84,1</w:t>
            </w:r>
          </w:p>
        </w:tc>
        <w:tc>
          <w:tcPr>
            <w:tcW w:w="991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1090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98,7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1070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98,2</w:t>
            </w:r>
          </w:p>
        </w:tc>
        <w:tc>
          <w:tcPr>
            <w:tcW w:w="113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1050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98,1</w:t>
            </w:r>
          </w:p>
        </w:tc>
        <w:tc>
          <w:tcPr>
            <w:tcW w:w="126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1030</w:t>
            </w:r>
          </w:p>
        </w:tc>
        <w:tc>
          <w:tcPr>
            <w:tcW w:w="100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98,1</w:t>
            </w:r>
          </w:p>
        </w:tc>
      </w:tr>
      <w:tr w:rsidR="004F1CD3" w:rsidRPr="00450145" w:rsidTr="00940893">
        <w:trPr>
          <w:cantSplit/>
          <w:trHeight w:val="527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Удельный вес продукции, работ и услуг, произведенных малыми предприятиями и индивидуальными предпринимателями, в общем объеме выпуска продукции, работ и услуг</w:t>
            </w:r>
          </w:p>
        </w:tc>
        <w:tc>
          <w:tcPr>
            <w:tcW w:w="851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%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41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102</w:t>
            </w:r>
          </w:p>
        </w:tc>
        <w:tc>
          <w:tcPr>
            <w:tcW w:w="991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41,5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101,2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42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101,2</w:t>
            </w:r>
          </w:p>
        </w:tc>
        <w:tc>
          <w:tcPr>
            <w:tcW w:w="1134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42,6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101,5</w:t>
            </w:r>
          </w:p>
        </w:tc>
        <w:tc>
          <w:tcPr>
            <w:tcW w:w="1263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43,2</w:t>
            </w:r>
          </w:p>
        </w:tc>
        <w:tc>
          <w:tcPr>
            <w:tcW w:w="1004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101,5</w:t>
            </w:r>
          </w:p>
        </w:tc>
      </w:tr>
      <w:tr w:rsidR="004F1CD3" w:rsidRPr="00450145" w:rsidTr="00940893">
        <w:trPr>
          <w:cantSplit/>
          <w:trHeight w:val="527"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Прибыль прибыльных предприятий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>
              <w:t>млн.</w:t>
            </w:r>
            <w:r w:rsidRPr="00450145">
              <w:t xml:space="preserve"> руб.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195,2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248,3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195,4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100,1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196,6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100,6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199,3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101,4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202,1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101,4</w:t>
            </w:r>
          </w:p>
        </w:tc>
      </w:tr>
      <w:tr w:rsidR="004F1CD3" w:rsidRPr="00450145" w:rsidTr="00940893">
        <w:trPr>
          <w:cantSplit/>
        </w:trPr>
        <w:tc>
          <w:tcPr>
            <w:tcW w:w="4503" w:type="dxa"/>
            <w:gridSpan w:val="2"/>
            <w:vAlign w:val="bottom"/>
          </w:tcPr>
          <w:p w:rsidR="004F1CD3" w:rsidRPr="00450145" w:rsidRDefault="004F1CD3" w:rsidP="004F1CD3">
            <w:r w:rsidRPr="00450145">
              <w:lastRenderedPageBreak/>
              <w:t>Общий фонд оплаты труда (для расчета среднемесячной заработной платы), млн. руб.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млн. руб.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3197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108,3</w:t>
            </w:r>
          </w:p>
        </w:tc>
        <w:tc>
          <w:tcPr>
            <w:tcW w:w="991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3534,9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110,6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3962,7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112,1</w:t>
            </w:r>
          </w:p>
        </w:tc>
        <w:tc>
          <w:tcPr>
            <w:tcW w:w="113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4441,4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112,1</w:t>
            </w:r>
          </w:p>
        </w:tc>
        <w:tc>
          <w:tcPr>
            <w:tcW w:w="126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4988,7</w:t>
            </w:r>
          </w:p>
        </w:tc>
        <w:tc>
          <w:tcPr>
            <w:tcW w:w="100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112,3</w:t>
            </w:r>
          </w:p>
        </w:tc>
      </w:tr>
      <w:tr w:rsidR="004F1CD3" w:rsidRPr="00450145" w:rsidTr="00940893">
        <w:trPr>
          <w:cantSplit/>
        </w:trPr>
        <w:tc>
          <w:tcPr>
            <w:tcW w:w="4503" w:type="dxa"/>
            <w:gridSpan w:val="2"/>
            <w:vAlign w:val="bottom"/>
          </w:tcPr>
          <w:p w:rsidR="004F1CD3" w:rsidRPr="00450145" w:rsidRDefault="004F1CD3" w:rsidP="004F1CD3">
            <w:r w:rsidRPr="00450145">
              <w:t>Среднесписочная численность работников, чел. (для расчета среднемесячной заработной платы)</w:t>
            </w:r>
          </w:p>
        </w:tc>
        <w:tc>
          <w:tcPr>
            <w:tcW w:w="851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чел.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15910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93,5</w:t>
            </w:r>
          </w:p>
        </w:tc>
        <w:tc>
          <w:tcPr>
            <w:tcW w:w="991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15850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99,6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15740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99,3</w:t>
            </w:r>
          </w:p>
        </w:tc>
        <w:tc>
          <w:tcPr>
            <w:tcW w:w="113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15630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99,3</w:t>
            </w:r>
          </w:p>
        </w:tc>
        <w:tc>
          <w:tcPr>
            <w:tcW w:w="126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15550</w:t>
            </w:r>
          </w:p>
        </w:tc>
        <w:tc>
          <w:tcPr>
            <w:tcW w:w="100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99,5</w:t>
            </w:r>
          </w:p>
        </w:tc>
      </w:tr>
      <w:tr w:rsidR="004F1CD3" w:rsidRPr="00450145" w:rsidTr="00940893">
        <w:trPr>
          <w:cantSplit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 xml:space="preserve">Среднемесячная номинальная начисленная заработная плата (по полному кругу предприятий) 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руб.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16745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115,8</w:t>
            </w:r>
          </w:p>
        </w:tc>
        <w:tc>
          <w:tcPr>
            <w:tcW w:w="991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18585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111,0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20980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112,0</w:t>
            </w:r>
          </w:p>
        </w:tc>
        <w:tc>
          <w:tcPr>
            <w:tcW w:w="113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23680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112,9</w:t>
            </w:r>
          </w:p>
        </w:tc>
        <w:tc>
          <w:tcPr>
            <w:tcW w:w="1263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26735</w:t>
            </w:r>
          </w:p>
        </w:tc>
        <w:tc>
          <w:tcPr>
            <w:tcW w:w="1004" w:type="dxa"/>
            <w:vAlign w:val="center"/>
          </w:tcPr>
          <w:p w:rsidR="004F1CD3" w:rsidRDefault="004F1CD3" w:rsidP="004F1CD3">
            <w:pPr>
              <w:pStyle w:val="12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112,9</w:t>
            </w:r>
          </w:p>
        </w:tc>
      </w:tr>
      <w:tr w:rsidR="004F1CD3" w:rsidRPr="00450145" w:rsidTr="00940893">
        <w:trPr>
          <w:cantSplit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Уровень обеспеченности налоговыми и неналоговыми доходами бюджета на 1 человека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 w:rsidRPr="00450145">
              <w:t>руб.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5092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101,6</w:t>
            </w:r>
          </w:p>
        </w:tc>
        <w:tc>
          <w:tcPr>
            <w:tcW w:w="991" w:type="dxa"/>
          </w:tcPr>
          <w:p w:rsidR="004F1CD3" w:rsidRPr="00450145" w:rsidRDefault="004F1CD3" w:rsidP="004F1CD3">
            <w:pPr>
              <w:jc w:val="center"/>
            </w:pPr>
            <w:r>
              <w:t>5526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108,5</w:t>
            </w:r>
          </w:p>
        </w:tc>
        <w:tc>
          <w:tcPr>
            <w:tcW w:w="992" w:type="dxa"/>
          </w:tcPr>
          <w:p w:rsidR="004F1CD3" w:rsidRPr="00450145" w:rsidRDefault="004F1CD3" w:rsidP="004F1CD3">
            <w:pPr>
              <w:jc w:val="center"/>
            </w:pPr>
            <w:r>
              <w:t>6046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109,4</w:t>
            </w:r>
          </w:p>
        </w:tc>
        <w:tc>
          <w:tcPr>
            <w:tcW w:w="1134" w:type="dxa"/>
          </w:tcPr>
          <w:p w:rsidR="004F1CD3" w:rsidRPr="00450145" w:rsidRDefault="004F1CD3" w:rsidP="004F1CD3">
            <w:pPr>
              <w:jc w:val="center"/>
            </w:pPr>
            <w:r>
              <w:t>6592</w:t>
            </w:r>
          </w:p>
        </w:tc>
        <w:tc>
          <w:tcPr>
            <w:tcW w:w="993" w:type="dxa"/>
          </w:tcPr>
          <w:p w:rsidR="004F1CD3" w:rsidRPr="00450145" w:rsidRDefault="004F1CD3" w:rsidP="004F1CD3">
            <w:pPr>
              <w:jc w:val="center"/>
            </w:pPr>
            <w:r>
              <w:t>109,0</w:t>
            </w:r>
          </w:p>
        </w:tc>
        <w:tc>
          <w:tcPr>
            <w:tcW w:w="1263" w:type="dxa"/>
          </w:tcPr>
          <w:p w:rsidR="004F1CD3" w:rsidRPr="00450145" w:rsidRDefault="004F1CD3" w:rsidP="004F1CD3">
            <w:pPr>
              <w:jc w:val="center"/>
            </w:pPr>
            <w:r>
              <w:t>7208</w:t>
            </w:r>
          </w:p>
        </w:tc>
        <w:tc>
          <w:tcPr>
            <w:tcW w:w="1004" w:type="dxa"/>
          </w:tcPr>
          <w:p w:rsidR="004F1CD3" w:rsidRPr="00450145" w:rsidRDefault="004F1CD3" w:rsidP="004F1CD3">
            <w:pPr>
              <w:jc w:val="center"/>
            </w:pPr>
            <w:r>
              <w:t>109,3</w:t>
            </w:r>
          </w:p>
        </w:tc>
      </w:tr>
      <w:tr w:rsidR="004F1CD3" w:rsidTr="00940893">
        <w:trPr>
          <w:cantSplit/>
        </w:trPr>
        <w:tc>
          <w:tcPr>
            <w:tcW w:w="4503" w:type="dxa"/>
            <w:gridSpan w:val="2"/>
          </w:tcPr>
          <w:p w:rsidR="004F1CD3" w:rsidRPr="00450145" w:rsidRDefault="004F1CD3" w:rsidP="004F1CD3">
            <w:r w:rsidRPr="00450145">
              <w:t>Доходы от аренды муниципального имущества и земли</w:t>
            </w:r>
          </w:p>
        </w:tc>
        <w:tc>
          <w:tcPr>
            <w:tcW w:w="851" w:type="dxa"/>
          </w:tcPr>
          <w:p w:rsidR="004F1CD3" w:rsidRPr="00450145" w:rsidRDefault="004F1CD3" w:rsidP="004F1CD3">
            <w:pPr>
              <w:jc w:val="center"/>
            </w:pPr>
            <w:r w:rsidRPr="00450145">
              <w:t>тыс. руб.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  <w:r>
              <w:t>12339,3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  <w:r>
              <w:t>111,7</w:t>
            </w:r>
          </w:p>
        </w:tc>
        <w:tc>
          <w:tcPr>
            <w:tcW w:w="991" w:type="dxa"/>
          </w:tcPr>
          <w:p w:rsidR="004F1CD3" w:rsidRDefault="004F1CD3" w:rsidP="004F1CD3">
            <w:pPr>
              <w:jc w:val="center"/>
            </w:pPr>
            <w:r>
              <w:t>10659,7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  <w:r>
              <w:t>86,4</w:t>
            </w:r>
          </w:p>
        </w:tc>
        <w:tc>
          <w:tcPr>
            <w:tcW w:w="992" w:type="dxa"/>
          </w:tcPr>
          <w:p w:rsidR="004F1CD3" w:rsidRDefault="004F1CD3" w:rsidP="004F1CD3">
            <w:pPr>
              <w:jc w:val="center"/>
            </w:pPr>
            <w:r>
              <w:t>11265,9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  <w:r>
              <w:t>105,7</w:t>
            </w:r>
          </w:p>
        </w:tc>
        <w:tc>
          <w:tcPr>
            <w:tcW w:w="1134" w:type="dxa"/>
          </w:tcPr>
          <w:p w:rsidR="004F1CD3" w:rsidRDefault="004F1CD3" w:rsidP="004F1CD3">
            <w:pPr>
              <w:jc w:val="center"/>
            </w:pPr>
            <w:r>
              <w:t>11640,5</w:t>
            </w:r>
          </w:p>
        </w:tc>
        <w:tc>
          <w:tcPr>
            <w:tcW w:w="993" w:type="dxa"/>
          </w:tcPr>
          <w:p w:rsidR="004F1CD3" w:rsidRDefault="004F1CD3" w:rsidP="004F1CD3">
            <w:pPr>
              <w:jc w:val="center"/>
            </w:pPr>
            <w:r>
              <w:t>103,3</w:t>
            </w:r>
          </w:p>
        </w:tc>
        <w:tc>
          <w:tcPr>
            <w:tcW w:w="1263" w:type="dxa"/>
          </w:tcPr>
          <w:p w:rsidR="004F1CD3" w:rsidRDefault="004F1CD3" w:rsidP="004F1CD3">
            <w:pPr>
              <w:jc w:val="center"/>
            </w:pPr>
            <w:r>
              <w:t>12094,1</w:t>
            </w:r>
          </w:p>
        </w:tc>
        <w:tc>
          <w:tcPr>
            <w:tcW w:w="1004" w:type="dxa"/>
          </w:tcPr>
          <w:p w:rsidR="004F1CD3" w:rsidRDefault="004F1CD3" w:rsidP="004F1CD3">
            <w:pPr>
              <w:jc w:val="center"/>
            </w:pPr>
            <w:r>
              <w:t>103,9</w:t>
            </w:r>
          </w:p>
        </w:tc>
      </w:tr>
      <w:tr w:rsidR="004F1CD3" w:rsidTr="00940893">
        <w:trPr>
          <w:cantSplit/>
        </w:trPr>
        <w:tc>
          <w:tcPr>
            <w:tcW w:w="4503" w:type="dxa"/>
            <w:gridSpan w:val="2"/>
          </w:tcPr>
          <w:p w:rsidR="004F1CD3" w:rsidRPr="00450145" w:rsidRDefault="004F1CD3" w:rsidP="004F1CD3">
            <w:r>
              <w:t xml:space="preserve">Численность </w:t>
            </w:r>
            <w:r w:rsidRPr="00BD4957">
              <w:t>населения, систематически занимающегося физической культурой и спортом</w:t>
            </w:r>
          </w:p>
        </w:tc>
        <w:tc>
          <w:tcPr>
            <w:tcW w:w="851" w:type="dxa"/>
          </w:tcPr>
          <w:p w:rsidR="004F1CD3" w:rsidRDefault="004F1CD3" w:rsidP="004F1CD3">
            <w:pPr>
              <w:jc w:val="center"/>
            </w:pPr>
          </w:p>
          <w:p w:rsidR="004F1CD3" w:rsidRPr="00450145" w:rsidRDefault="004F1CD3" w:rsidP="004F1CD3">
            <w:pPr>
              <w:jc w:val="center"/>
            </w:pPr>
            <w:r>
              <w:t>чел.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jc w:val="center"/>
            </w:pPr>
            <w:r>
              <w:t>9818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jc w:val="center"/>
            </w:pPr>
            <w:r>
              <w:t>115,3</w:t>
            </w:r>
          </w:p>
        </w:tc>
        <w:tc>
          <w:tcPr>
            <w:tcW w:w="991" w:type="dxa"/>
            <w:vAlign w:val="center"/>
          </w:tcPr>
          <w:p w:rsidR="004F1CD3" w:rsidRPr="008C672C" w:rsidRDefault="004F1CD3" w:rsidP="004F1CD3">
            <w:pPr>
              <w:jc w:val="center"/>
            </w:pPr>
            <w:r>
              <w:t>9900</w:t>
            </w:r>
          </w:p>
        </w:tc>
        <w:tc>
          <w:tcPr>
            <w:tcW w:w="992" w:type="dxa"/>
            <w:vAlign w:val="center"/>
          </w:tcPr>
          <w:p w:rsidR="004F1CD3" w:rsidRPr="008C672C" w:rsidRDefault="004F1CD3" w:rsidP="004F1CD3">
            <w:pPr>
              <w:jc w:val="center"/>
            </w:pPr>
            <w:r>
              <w:t>100,8</w:t>
            </w:r>
          </w:p>
        </w:tc>
        <w:tc>
          <w:tcPr>
            <w:tcW w:w="992" w:type="dxa"/>
            <w:vAlign w:val="center"/>
          </w:tcPr>
          <w:p w:rsidR="004F1CD3" w:rsidRPr="008C672C" w:rsidRDefault="004F1CD3" w:rsidP="004F1CD3">
            <w:pPr>
              <w:jc w:val="center"/>
            </w:pPr>
            <w:r>
              <w:t>9990,0</w:t>
            </w:r>
          </w:p>
        </w:tc>
        <w:tc>
          <w:tcPr>
            <w:tcW w:w="993" w:type="dxa"/>
            <w:vAlign w:val="center"/>
          </w:tcPr>
          <w:p w:rsidR="004F1CD3" w:rsidRPr="008C672C" w:rsidRDefault="004F1CD3" w:rsidP="004F1CD3">
            <w:pPr>
              <w:jc w:val="center"/>
            </w:pPr>
            <w:r>
              <w:t>100,9</w:t>
            </w:r>
          </w:p>
        </w:tc>
        <w:tc>
          <w:tcPr>
            <w:tcW w:w="1134" w:type="dxa"/>
            <w:vAlign w:val="center"/>
          </w:tcPr>
          <w:p w:rsidR="004F1CD3" w:rsidRPr="008C672C" w:rsidRDefault="004F1CD3" w:rsidP="004F1CD3">
            <w:pPr>
              <w:jc w:val="center"/>
            </w:pPr>
            <w:r>
              <w:t>10000</w:t>
            </w:r>
          </w:p>
        </w:tc>
        <w:tc>
          <w:tcPr>
            <w:tcW w:w="993" w:type="dxa"/>
            <w:vAlign w:val="center"/>
          </w:tcPr>
          <w:p w:rsidR="004F1CD3" w:rsidRPr="008C672C" w:rsidRDefault="004F1CD3" w:rsidP="004F1CD3">
            <w:pPr>
              <w:jc w:val="center"/>
            </w:pPr>
            <w:r>
              <w:t>100,1</w:t>
            </w:r>
          </w:p>
        </w:tc>
        <w:tc>
          <w:tcPr>
            <w:tcW w:w="1263" w:type="dxa"/>
            <w:vAlign w:val="center"/>
          </w:tcPr>
          <w:p w:rsidR="004F1CD3" w:rsidRPr="008C672C" w:rsidRDefault="004F1CD3" w:rsidP="004F1CD3">
            <w:pPr>
              <w:jc w:val="center"/>
            </w:pPr>
            <w:r>
              <w:t>10100</w:t>
            </w:r>
          </w:p>
        </w:tc>
        <w:tc>
          <w:tcPr>
            <w:tcW w:w="1004" w:type="dxa"/>
            <w:vAlign w:val="center"/>
          </w:tcPr>
          <w:p w:rsidR="004F1CD3" w:rsidRPr="008C672C" w:rsidRDefault="004F1CD3" w:rsidP="004F1CD3">
            <w:pPr>
              <w:jc w:val="center"/>
            </w:pPr>
            <w:r>
              <w:t>101</w:t>
            </w:r>
          </w:p>
        </w:tc>
      </w:tr>
      <w:tr w:rsidR="004F1CD3" w:rsidTr="00940893">
        <w:trPr>
          <w:cantSplit/>
        </w:trPr>
        <w:tc>
          <w:tcPr>
            <w:tcW w:w="4503" w:type="dxa"/>
            <w:gridSpan w:val="2"/>
          </w:tcPr>
          <w:p w:rsidR="004F1CD3" w:rsidRPr="00400FFB" w:rsidRDefault="004F1CD3" w:rsidP="004F1CD3">
            <w:r>
              <w:t xml:space="preserve">Численность </w:t>
            </w:r>
            <w:r w:rsidRPr="00400FFB">
              <w:t>населения, участвующего в</w:t>
            </w:r>
            <w:r>
              <w:t xml:space="preserve"> </w:t>
            </w:r>
            <w:r w:rsidRPr="00400FFB">
              <w:t>платных культурно-досуговых</w:t>
            </w:r>
            <w:r>
              <w:t xml:space="preserve"> </w:t>
            </w:r>
            <w:r w:rsidRPr="00400FFB">
              <w:t>мероприятиях, организованных</w:t>
            </w:r>
            <w:r>
              <w:t xml:space="preserve"> </w:t>
            </w:r>
            <w:r w:rsidRPr="00400FFB">
              <w:t>органами местного самоуправления</w:t>
            </w:r>
            <w:r>
              <w:t xml:space="preserve"> </w:t>
            </w:r>
            <w:r w:rsidRPr="00400FFB">
              <w:t>городских округов и</w:t>
            </w:r>
          </w:p>
          <w:p w:rsidR="004F1CD3" w:rsidRPr="00450145" w:rsidRDefault="004F1CD3" w:rsidP="004F1CD3">
            <w:r w:rsidRPr="00400FFB">
              <w:t>муниципальных районов</w:t>
            </w:r>
          </w:p>
        </w:tc>
        <w:tc>
          <w:tcPr>
            <w:tcW w:w="851" w:type="dxa"/>
            <w:vAlign w:val="center"/>
          </w:tcPr>
          <w:p w:rsidR="004F1CD3" w:rsidRPr="00450145" w:rsidRDefault="004F1CD3" w:rsidP="004F1CD3">
            <w:pPr>
              <w:jc w:val="center"/>
            </w:pPr>
            <w:r>
              <w:t>чел.</w:t>
            </w:r>
          </w:p>
        </w:tc>
        <w:tc>
          <w:tcPr>
            <w:tcW w:w="993" w:type="dxa"/>
            <w:vAlign w:val="center"/>
          </w:tcPr>
          <w:p w:rsidR="004F1CD3" w:rsidRDefault="004F1CD3" w:rsidP="004F1CD3">
            <w:pPr>
              <w:jc w:val="center"/>
            </w:pPr>
            <w:r>
              <w:t>56500</w:t>
            </w:r>
          </w:p>
        </w:tc>
        <w:tc>
          <w:tcPr>
            <w:tcW w:w="992" w:type="dxa"/>
            <w:vAlign w:val="center"/>
          </w:tcPr>
          <w:p w:rsidR="004F1CD3" w:rsidRDefault="004F1CD3" w:rsidP="004F1CD3">
            <w:pPr>
              <w:jc w:val="center"/>
            </w:pPr>
            <w:r>
              <w:t>100,7</w:t>
            </w:r>
          </w:p>
        </w:tc>
        <w:tc>
          <w:tcPr>
            <w:tcW w:w="991" w:type="dxa"/>
            <w:vAlign w:val="center"/>
          </w:tcPr>
          <w:p w:rsidR="004F1CD3" w:rsidRPr="008C672C" w:rsidRDefault="004F1CD3" w:rsidP="004F1CD3">
            <w:pPr>
              <w:jc w:val="center"/>
            </w:pPr>
            <w:r>
              <w:t>56600</w:t>
            </w:r>
          </w:p>
        </w:tc>
        <w:tc>
          <w:tcPr>
            <w:tcW w:w="992" w:type="dxa"/>
            <w:vAlign w:val="center"/>
          </w:tcPr>
          <w:p w:rsidR="004F1CD3" w:rsidRPr="008C672C" w:rsidRDefault="004F1CD3" w:rsidP="004F1CD3">
            <w:pPr>
              <w:jc w:val="center"/>
            </w:pPr>
            <w:r>
              <w:t>100,2</w:t>
            </w:r>
          </w:p>
        </w:tc>
        <w:tc>
          <w:tcPr>
            <w:tcW w:w="992" w:type="dxa"/>
            <w:vAlign w:val="center"/>
          </w:tcPr>
          <w:p w:rsidR="004F1CD3" w:rsidRPr="008C672C" w:rsidRDefault="004F1CD3" w:rsidP="004F1CD3">
            <w:pPr>
              <w:jc w:val="center"/>
            </w:pPr>
            <w:r>
              <w:t>56750</w:t>
            </w:r>
          </w:p>
        </w:tc>
        <w:tc>
          <w:tcPr>
            <w:tcW w:w="993" w:type="dxa"/>
            <w:vAlign w:val="center"/>
          </w:tcPr>
          <w:p w:rsidR="004F1CD3" w:rsidRPr="008C672C" w:rsidRDefault="004F1CD3" w:rsidP="004F1CD3">
            <w:pPr>
              <w:jc w:val="center"/>
            </w:pPr>
            <w:r>
              <w:t>100,3</w:t>
            </w:r>
          </w:p>
        </w:tc>
        <w:tc>
          <w:tcPr>
            <w:tcW w:w="1134" w:type="dxa"/>
            <w:vAlign w:val="center"/>
          </w:tcPr>
          <w:p w:rsidR="004F1CD3" w:rsidRPr="008C672C" w:rsidRDefault="004F1CD3" w:rsidP="004F1CD3">
            <w:pPr>
              <w:jc w:val="center"/>
            </w:pPr>
            <w:r>
              <w:t>56850</w:t>
            </w:r>
          </w:p>
        </w:tc>
        <w:tc>
          <w:tcPr>
            <w:tcW w:w="993" w:type="dxa"/>
            <w:vAlign w:val="center"/>
          </w:tcPr>
          <w:p w:rsidR="004F1CD3" w:rsidRPr="008C672C" w:rsidRDefault="004F1CD3" w:rsidP="004F1CD3">
            <w:pPr>
              <w:jc w:val="center"/>
            </w:pPr>
            <w:r>
              <w:t>100,0</w:t>
            </w:r>
          </w:p>
        </w:tc>
        <w:tc>
          <w:tcPr>
            <w:tcW w:w="1263" w:type="dxa"/>
            <w:vAlign w:val="center"/>
          </w:tcPr>
          <w:p w:rsidR="004F1CD3" w:rsidRPr="008C672C" w:rsidRDefault="004F1CD3" w:rsidP="004F1CD3">
            <w:pPr>
              <w:jc w:val="center"/>
            </w:pPr>
            <w:r>
              <w:t>56850</w:t>
            </w:r>
          </w:p>
        </w:tc>
        <w:tc>
          <w:tcPr>
            <w:tcW w:w="1004" w:type="dxa"/>
            <w:vAlign w:val="center"/>
          </w:tcPr>
          <w:p w:rsidR="004F1CD3" w:rsidRPr="008C672C" w:rsidRDefault="004F1CD3" w:rsidP="004F1CD3">
            <w:pPr>
              <w:jc w:val="center"/>
            </w:pPr>
            <w:r>
              <w:t>100,0</w:t>
            </w:r>
          </w:p>
        </w:tc>
      </w:tr>
    </w:tbl>
    <w:p w:rsidR="00BB0E4F" w:rsidRDefault="00BB0E4F" w:rsidP="002A203F">
      <w:pPr>
        <w:sectPr w:rsidR="00BB0E4F" w:rsidSect="00940893">
          <w:pgSz w:w="16838" w:h="11906" w:orient="landscape"/>
          <w:pgMar w:top="1276" w:right="1134" w:bottom="850" w:left="1134" w:header="708" w:footer="708" w:gutter="0"/>
          <w:cols w:space="708"/>
          <w:docGrid w:linePitch="360"/>
        </w:sectPr>
      </w:pPr>
    </w:p>
    <w:p w:rsidR="002A203F" w:rsidRDefault="002A203F" w:rsidP="002A203F">
      <w:pPr>
        <w:pStyle w:val="1"/>
        <w:keepNext w:val="0"/>
        <w:jc w:val="center"/>
        <w:rPr>
          <w:rFonts w:ascii="Times New Roman" w:hAnsi="Times New Roman"/>
          <w:kern w:val="28"/>
          <w:sz w:val="28"/>
        </w:rPr>
      </w:pPr>
      <w:bookmarkStart w:id="11" w:name="_Toc367269108"/>
      <w:r w:rsidRPr="00584D44">
        <w:rPr>
          <w:rFonts w:ascii="Times New Roman" w:hAnsi="Times New Roman"/>
          <w:kern w:val="28"/>
          <w:sz w:val="28"/>
          <w:lang w:val="en-US"/>
        </w:rPr>
        <w:lastRenderedPageBreak/>
        <w:t>II</w:t>
      </w:r>
      <w:r w:rsidRPr="00584D44">
        <w:rPr>
          <w:rFonts w:ascii="Times New Roman" w:hAnsi="Times New Roman"/>
          <w:kern w:val="28"/>
          <w:sz w:val="28"/>
        </w:rPr>
        <w:t xml:space="preserve">. Уровень и качество жизни населения </w:t>
      </w:r>
      <w:r>
        <w:rPr>
          <w:rFonts w:ascii="Times New Roman" w:hAnsi="Times New Roman"/>
          <w:kern w:val="28"/>
          <w:sz w:val="28"/>
        </w:rPr>
        <w:t>Карасукского района</w:t>
      </w:r>
      <w:bookmarkEnd w:id="11"/>
    </w:p>
    <w:p w:rsidR="004E48E2" w:rsidRPr="004E48E2" w:rsidRDefault="004E48E2" w:rsidP="004E48E2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12" w:name="_Toc367269109"/>
      <w:bookmarkStart w:id="13" w:name="_Toc343849496"/>
      <w:bookmarkStart w:id="14" w:name="_Toc343849500"/>
      <w:bookmarkStart w:id="15" w:name="_Toc343849495"/>
      <w:bookmarkStart w:id="16" w:name="_Toc343849497"/>
      <w:bookmarkStart w:id="17" w:name="_Toc343849502"/>
      <w:r w:rsidRPr="004212E5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Повышение доступности и качества медицинской помощи населению, модернизация здравоохранения</w:t>
      </w:r>
      <w:bookmarkEnd w:id="12"/>
      <w:bookmarkEnd w:id="13"/>
    </w:p>
    <w:p w:rsidR="004212E5" w:rsidRPr="00AA730A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Задача 1– обеспечение гарантий по оказанию жителям района бесплатной медицинской помощи. </w:t>
      </w:r>
    </w:p>
    <w:p w:rsidR="004212E5" w:rsidRPr="00AA730A" w:rsidRDefault="004212E5" w:rsidP="004212E5">
      <w:pPr>
        <w:tabs>
          <w:tab w:val="left" w:pos="921"/>
          <w:tab w:val="center" w:pos="4961"/>
        </w:tabs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     Направление деятельности: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 реализация в полном объеме территориальных программ государственных гарантий бесплатного оказания гражданам медицинской помощи;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развитие и повышение качества медицинской помощи гражданам, внедрение федеральных стандартов оказания медицинской помощи;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повышение эффективности мероприятий по медицинской профилактике; 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повышение удовлетворенности населения медицинской помощью за счет расширения диспансеризации и реализации мероприятий по профилактике социально значимых заболеваний;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предоставление мер социальной поддержки отдельным категориям граждан (бесплатное или со скидкой 50%, предоставление лекарственных</w:t>
      </w:r>
      <w:r w:rsidR="004C1738" w:rsidRPr="00AA730A">
        <w:rPr>
          <w:sz w:val="28"/>
          <w:szCs w:val="28"/>
        </w:rPr>
        <w:t xml:space="preserve"> препаратов и изделий медицинского</w:t>
      </w:r>
      <w:r w:rsidRPr="00AA730A">
        <w:rPr>
          <w:sz w:val="28"/>
          <w:szCs w:val="28"/>
        </w:rPr>
        <w:t xml:space="preserve"> назначения, лечебного диетического питания, льготной стоматологической помощи, глазного протезирования, обеспечение слуховыми аппаратами).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 2 – повышение доступности и качества оказания медицинской помощи населения.</w:t>
      </w:r>
    </w:p>
    <w:p w:rsidR="004212E5" w:rsidRPr="00AA730A" w:rsidRDefault="004212E5" w:rsidP="004212E5">
      <w:pPr>
        <w:tabs>
          <w:tab w:val="left" w:pos="921"/>
          <w:tab w:val="center" w:pos="4961"/>
        </w:tabs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     Направление деятельности: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 повышение доступности и качества специализированной, в том числе высокотехнологичной медицинской помощи; улучшение работы амбулаторно-поликлинической помощи (повышение числа посещений);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совершенствование медицинской помощи матерям и детям, снижение материнской и младенческой смертности за счет предупреждения и снижения заболеваемости женщин репродуктивного возраста;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снижение смертности населения и улучшение ситуации, связанной с онкологическими заболеваниями; увеличение доли больных злокачественными новообразованиями с </w:t>
      </w:r>
      <w:r w:rsidRPr="00AA730A">
        <w:rPr>
          <w:sz w:val="28"/>
          <w:szCs w:val="28"/>
          <w:lang w:val="en-US"/>
        </w:rPr>
        <w:t>I</w:t>
      </w:r>
      <w:r w:rsidRPr="00AA730A">
        <w:rPr>
          <w:sz w:val="28"/>
          <w:szCs w:val="28"/>
        </w:rPr>
        <w:t>-</w:t>
      </w:r>
      <w:r w:rsidRPr="00AA730A">
        <w:rPr>
          <w:sz w:val="28"/>
          <w:szCs w:val="28"/>
          <w:lang w:val="en-US"/>
        </w:rPr>
        <w:t>II</w:t>
      </w:r>
      <w:r w:rsidRPr="00AA730A">
        <w:rPr>
          <w:sz w:val="28"/>
          <w:szCs w:val="28"/>
        </w:rPr>
        <w:t>ст заболевания до 50%; снижение доли больных со злокачественными новообразованиями на поздних стадиях (</w:t>
      </w:r>
      <w:r w:rsidRPr="00AA730A">
        <w:rPr>
          <w:sz w:val="28"/>
          <w:szCs w:val="28"/>
          <w:lang w:val="en-US"/>
        </w:rPr>
        <w:t>III</w:t>
      </w:r>
      <w:r w:rsidRPr="00AA730A">
        <w:rPr>
          <w:sz w:val="28"/>
          <w:szCs w:val="28"/>
        </w:rPr>
        <w:t>-</w:t>
      </w:r>
      <w:r w:rsidRPr="00AA730A">
        <w:rPr>
          <w:sz w:val="28"/>
          <w:szCs w:val="28"/>
          <w:lang w:val="en-US"/>
        </w:rPr>
        <w:t>IV</w:t>
      </w:r>
      <w:r w:rsidRPr="00AA730A">
        <w:rPr>
          <w:sz w:val="28"/>
          <w:szCs w:val="28"/>
        </w:rPr>
        <w:t>) до 30% от всех выявленных больных;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совершенствование оказания медицинской помощи больным с сосудистыми заболеваниями, реализация программы по снижению смертности населения от сердечно-сосудистых заболеваний (тромболизис, тропонины);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улучшение условий для оказания скорой и неотложной медицинской помощи населению; снижение количества вызовов скорой помощи, организация неотложной помощи в полном объеме на современном уровне;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совершенствование деятельности службы крови.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</w:p>
    <w:p w:rsidR="004212E5" w:rsidRPr="00AA730A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 3– обеспечение эффективных методов управления ресурсами в здравоохранении и организации медицинской помощи.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Направление деятельности: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улучшение материально-технических условий и качества медицинской помощи;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оснащение учреждений здравоохранения современным медицинским оборудованием;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улучшение материально-технической базы фельдшерско-акушерских пунктов;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организация строительства и реконструкции объектов здравоохранения; 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улучшение обеспечение системы здравоохранения медицинскими кадрами (врачами, средним медицинским персоналом), повышение их квалификации</w:t>
      </w:r>
      <w:r w:rsidR="00093D75" w:rsidRPr="00AA730A">
        <w:rPr>
          <w:sz w:val="28"/>
          <w:szCs w:val="28"/>
        </w:rPr>
        <w:t>, проведение профориентации среди выпускников школ, их подготовка на базе биологического класса, обучение студентов в медицинской академии по целевой, договорной подготовке, активное участие в ярмарках вакансий в НГМУ;</w:t>
      </w:r>
      <w:r w:rsidRPr="00AA730A">
        <w:rPr>
          <w:sz w:val="28"/>
          <w:szCs w:val="28"/>
        </w:rPr>
        <w:t xml:space="preserve"> 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развитие современных информационных систем в здравоохранении, введение электронной амбулаторной карты, введение в практику единого электронного полиса ОМС.</w:t>
      </w:r>
    </w:p>
    <w:p w:rsidR="004212E5" w:rsidRPr="00AA730A" w:rsidRDefault="004212E5" w:rsidP="004212E5">
      <w:pPr>
        <w:tabs>
          <w:tab w:val="left" w:pos="921"/>
          <w:tab w:val="center" w:pos="4961"/>
        </w:tabs>
        <w:ind w:firstLine="709"/>
        <w:rPr>
          <w:sz w:val="28"/>
          <w:szCs w:val="28"/>
        </w:rPr>
      </w:pPr>
      <w:r w:rsidRPr="00AA730A">
        <w:rPr>
          <w:sz w:val="28"/>
          <w:szCs w:val="28"/>
        </w:rPr>
        <w:t>Программы, направленные на решение поставленных задач</w:t>
      </w:r>
      <w:r w:rsidR="00346295" w:rsidRPr="00AA730A">
        <w:rPr>
          <w:sz w:val="28"/>
          <w:szCs w:val="28"/>
        </w:rPr>
        <w:t>:</w:t>
      </w:r>
    </w:p>
    <w:p w:rsidR="004212E5" w:rsidRPr="00AA730A" w:rsidRDefault="00617ACC" w:rsidP="004212E5">
      <w:pPr>
        <w:tabs>
          <w:tab w:val="left" w:pos="709"/>
          <w:tab w:val="center" w:pos="496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Государственная программа Новосибирской области «Развитие здравоохранения Новосибирской области на 2013-2020 годы»</w:t>
      </w:r>
    </w:p>
    <w:p w:rsidR="004212E5" w:rsidRPr="00AA730A" w:rsidRDefault="004212E5" w:rsidP="004212E5">
      <w:pPr>
        <w:tabs>
          <w:tab w:val="left" w:pos="709"/>
          <w:tab w:val="center" w:pos="496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«Развитие онкологической службы Новосибирской области на 2012-2015 годы»</w:t>
      </w:r>
    </w:p>
    <w:p w:rsidR="00AC02C6" w:rsidRPr="00AA730A" w:rsidRDefault="00617ACC" w:rsidP="004212E5">
      <w:pPr>
        <w:tabs>
          <w:tab w:val="left" w:pos="709"/>
          <w:tab w:val="center" w:pos="496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Ведомственная </w:t>
      </w:r>
      <w:r w:rsidR="004212E5" w:rsidRPr="00AA730A">
        <w:rPr>
          <w:sz w:val="28"/>
          <w:szCs w:val="28"/>
        </w:rPr>
        <w:t xml:space="preserve">целевая программа «Развитие </w:t>
      </w:r>
      <w:r w:rsidRPr="00AA730A">
        <w:rPr>
          <w:sz w:val="28"/>
          <w:szCs w:val="28"/>
        </w:rPr>
        <w:t>кадрового потенциала системы здравоохранения Новосибирской области на 2013-2017 годы»</w:t>
      </w:r>
    </w:p>
    <w:p w:rsidR="00AC02C6" w:rsidRPr="00AA730A" w:rsidRDefault="004212E5" w:rsidP="004212E5">
      <w:pPr>
        <w:tabs>
          <w:tab w:val="left" w:pos="709"/>
          <w:tab w:val="center" w:pos="496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Ведомственная целевая программа «Организация обеспечения лекарственными препаратами и изделиями медицинского назначения отдельных категорий граждан, проживающих в Новосибирской области и имеющих право на льготное обеспечение, на 2013-2015 годы»</w:t>
      </w:r>
    </w:p>
    <w:p w:rsidR="00AC02C6" w:rsidRPr="00AA730A" w:rsidRDefault="004212E5" w:rsidP="004212E5">
      <w:pPr>
        <w:tabs>
          <w:tab w:val="left" w:pos="709"/>
          <w:tab w:val="center" w:pos="496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Ведомственная целевая программа «Организация обеспечения отдельных категорий граждан, проживающих на территории Новосибирской области, льготной стоматологической помощью, глазным протезированием, слуховыми аппаратами в 2013-2015 годах»</w:t>
      </w:r>
    </w:p>
    <w:p w:rsidR="004212E5" w:rsidRPr="00AA730A" w:rsidRDefault="004212E5" w:rsidP="004212E5">
      <w:pPr>
        <w:tabs>
          <w:tab w:val="left" w:pos="709"/>
          <w:tab w:val="center" w:pos="496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Ведомственная целевая программа «Развитие и модернизация службы скорой и неотложной </w:t>
      </w:r>
      <w:r w:rsidR="007F62BC" w:rsidRPr="00AA730A">
        <w:rPr>
          <w:sz w:val="28"/>
          <w:szCs w:val="28"/>
        </w:rPr>
        <w:t xml:space="preserve">медицинской </w:t>
      </w:r>
      <w:r w:rsidRPr="00AA730A">
        <w:rPr>
          <w:sz w:val="28"/>
          <w:szCs w:val="28"/>
        </w:rPr>
        <w:t>помощи в Новосибирской области на 2013-2016 годы»</w:t>
      </w:r>
    </w:p>
    <w:p w:rsidR="00AC02C6" w:rsidRPr="00AA730A" w:rsidRDefault="004212E5" w:rsidP="004212E5">
      <w:pPr>
        <w:tabs>
          <w:tab w:val="left" w:pos="709"/>
          <w:tab w:val="center" w:pos="85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Ведомственная целевая программа «</w:t>
      </w:r>
      <w:r w:rsidR="007F62BC" w:rsidRPr="00AA730A">
        <w:rPr>
          <w:sz w:val="28"/>
          <w:szCs w:val="28"/>
        </w:rPr>
        <w:t>Развитие и обеспечение деятельности</w:t>
      </w:r>
      <w:r w:rsidRPr="00AA730A">
        <w:rPr>
          <w:sz w:val="28"/>
          <w:szCs w:val="28"/>
        </w:rPr>
        <w:t xml:space="preserve"> службы крови на территории Новосибирской области на 2013-2015 годы»</w:t>
      </w:r>
    </w:p>
    <w:p w:rsidR="00AC02C6" w:rsidRPr="00AA730A" w:rsidRDefault="004212E5" w:rsidP="004212E5">
      <w:pPr>
        <w:tabs>
          <w:tab w:val="left" w:pos="709"/>
          <w:tab w:val="center" w:pos="85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Ведомственная целевая программа «Укрепление материально-технической базы государственных бюджетных учреждений, </w:t>
      </w:r>
      <w:r w:rsidRPr="00AA730A">
        <w:rPr>
          <w:sz w:val="28"/>
          <w:szCs w:val="28"/>
        </w:rPr>
        <w:lastRenderedPageBreak/>
        <w:t>подведомственных министерству здравоохранения Новосибирской области, на период 2011-2015 годы»</w:t>
      </w:r>
    </w:p>
    <w:p w:rsidR="004212E5" w:rsidRPr="00AA730A" w:rsidRDefault="004212E5" w:rsidP="004212E5">
      <w:pPr>
        <w:tabs>
          <w:tab w:val="left" w:pos="709"/>
          <w:tab w:val="center" w:pos="85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«Развитие медицинской помощи больным туберкулезом в Новосибирской области на 2012-2016 годы»</w:t>
      </w:r>
    </w:p>
    <w:p w:rsidR="004212E5" w:rsidRPr="00AA730A" w:rsidRDefault="004212E5" w:rsidP="004212E5">
      <w:pPr>
        <w:tabs>
          <w:tab w:val="left" w:pos="709"/>
          <w:tab w:val="center" w:pos="85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«Профилактика алкоголизма, снижение тяжести медико-социальных последствий злоупотребления алкогольной продукцией среди населения Новосибирской области на 2011-2015 годы»</w:t>
      </w:r>
    </w:p>
    <w:p w:rsidR="004212E5" w:rsidRPr="00AA730A" w:rsidRDefault="004212E5" w:rsidP="004212E5">
      <w:pPr>
        <w:tabs>
          <w:tab w:val="left" w:pos="709"/>
          <w:tab w:val="center" w:pos="85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«Формирование здорового образа жизни у населения Новосибир</w:t>
      </w:r>
      <w:r w:rsidR="00AC02C6" w:rsidRPr="00AA730A">
        <w:rPr>
          <w:sz w:val="28"/>
          <w:szCs w:val="28"/>
        </w:rPr>
        <w:t>ской области на 2012-2015 годы»</w:t>
      </w:r>
    </w:p>
    <w:p w:rsidR="004212E5" w:rsidRPr="00AA730A" w:rsidRDefault="004212E5" w:rsidP="00AC02C6">
      <w:pPr>
        <w:tabs>
          <w:tab w:val="left" w:pos="709"/>
          <w:tab w:val="center" w:pos="851"/>
        </w:tabs>
        <w:ind w:firstLine="709"/>
        <w:rPr>
          <w:sz w:val="28"/>
          <w:szCs w:val="28"/>
        </w:rPr>
      </w:pPr>
      <w:r w:rsidRPr="00AA730A">
        <w:rPr>
          <w:sz w:val="28"/>
          <w:szCs w:val="28"/>
        </w:rPr>
        <w:t>Планируемые результаты деятельности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41"/>
        <w:gridCol w:w="1424"/>
        <w:gridCol w:w="1274"/>
        <w:gridCol w:w="1417"/>
        <w:gridCol w:w="1275"/>
      </w:tblGrid>
      <w:tr w:rsidR="004212E5" w:rsidRPr="00AA730A" w:rsidTr="00093D75">
        <w:tc>
          <w:tcPr>
            <w:tcW w:w="4641" w:type="dxa"/>
            <w:vAlign w:val="center"/>
          </w:tcPr>
          <w:p w:rsidR="004212E5" w:rsidRPr="00AA730A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Наименование показателя</w:t>
            </w:r>
          </w:p>
        </w:tc>
        <w:tc>
          <w:tcPr>
            <w:tcW w:w="1424" w:type="dxa"/>
            <w:vAlign w:val="center"/>
          </w:tcPr>
          <w:p w:rsidR="004212E5" w:rsidRPr="00AA730A" w:rsidRDefault="004212E5" w:rsidP="00093D7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201</w:t>
            </w:r>
            <w:r w:rsidR="00093D75" w:rsidRPr="00AA730A">
              <w:t>4</w:t>
            </w:r>
            <w:r w:rsidRPr="00AA730A">
              <w:t xml:space="preserve">г. </w:t>
            </w:r>
            <w:r w:rsidR="00296611" w:rsidRPr="00AA730A">
              <w:t>(</w:t>
            </w:r>
            <w:r w:rsidRPr="00AA730A">
              <w:t>ожидаемое значение</w:t>
            </w:r>
            <w:r w:rsidR="00296611" w:rsidRPr="00AA730A">
              <w:t>)</w:t>
            </w:r>
          </w:p>
        </w:tc>
        <w:tc>
          <w:tcPr>
            <w:tcW w:w="1274" w:type="dxa"/>
            <w:vAlign w:val="center"/>
          </w:tcPr>
          <w:p w:rsidR="004212E5" w:rsidRPr="00AA730A" w:rsidRDefault="004212E5" w:rsidP="00093D7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201</w:t>
            </w:r>
            <w:r w:rsidR="00093D75" w:rsidRPr="00AA730A">
              <w:t>5</w:t>
            </w:r>
            <w:r w:rsidRPr="00AA730A">
              <w:t xml:space="preserve"> год</w:t>
            </w:r>
          </w:p>
        </w:tc>
        <w:tc>
          <w:tcPr>
            <w:tcW w:w="1417" w:type="dxa"/>
            <w:vAlign w:val="center"/>
          </w:tcPr>
          <w:p w:rsidR="004212E5" w:rsidRPr="00AA730A" w:rsidRDefault="004212E5" w:rsidP="00093D7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201</w:t>
            </w:r>
            <w:r w:rsidR="00093D75" w:rsidRPr="00AA730A">
              <w:t>6</w:t>
            </w:r>
            <w:r w:rsidRPr="00AA730A">
              <w:t xml:space="preserve"> год</w:t>
            </w:r>
          </w:p>
        </w:tc>
        <w:tc>
          <w:tcPr>
            <w:tcW w:w="1275" w:type="dxa"/>
            <w:vAlign w:val="center"/>
          </w:tcPr>
          <w:p w:rsidR="004212E5" w:rsidRPr="00AA730A" w:rsidRDefault="004212E5" w:rsidP="00093D7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201</w:t>
            </w:r>
            <w:r w:rsidR="00093D75" w:rsidRPr="00AA730A">
              <w:t>7</w:t>
            </w:r>
            <w:r w:rsidRPr="00AA730A">
              <w:t xml:space="preserve"> год</w:t>
            </w:r>
          </w:p>
        </w:tc>
      </w:tr>
      <w:tr w:rsidR="00093D75" w:rsidRPr="00AA730A" w:rsidTr="00093D75">
        <w:tc>
          <w:tcPr>
            <w:tcW w:w="4641" w:type="dxa"/>
          </w:tcPr>
          <w:p w:rsidR="00093D75" w:rsidRPr="00AA730A" w:rsidRDefault="00093D75" w:rsidP="00093D75">
            <w:pPr>
              <w:tabs>
                <w:tab w:val="left" w:pos="709"/>
                <w:tab w:val="center" w:pos="851"/>
              </w:tabs>
              <w:jc w:val="both"/>
            </w:pPr>
            <w:r w:rsidRPr="00AA730A">
              <w:t>Смертность населения на 100 тыс.населения</w:t>
            </w:r>
          </w:p>
        </w:tc>
        <w:tc>
          <w:tcPr>
            <w:tcW w:w="1424" w:type="dxa"/>
            <w:vAlign w:val="center"/>
          </w:tcPr>
          <w:p w:rsidR="00093D75" w:rsidRPr="00AA730A" w:rsidRDefault="00093D75" w:rsidP="00093D7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1427,6</w:t>
            </w:r>
          </w:p>
        </w:tc>
        <w:tc>
          <w:tcPr>
            <w:tcW w:w="1274" w:type="dxa"/>
            <w:vAlign w:val="center"/>
          </w:tcPr>
          <w:p w:rsidR="00093D75" w:rsidRPr="00AA730A" w:rsidRDefault="00093D75" w:rsidP="00093D7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1387,6</w:t>
            </w:r>
          </w:p>
        </w:tc>
        <w:tc>
          <w:tcPr>
            <w:tcW w:w="1417" w:type="dxa"/>
            <w:vAlign w:val="center"/>
          </w:tcPr>
          <w:p w:rsidR="00093D75" w:rsidRPr="00AA730A" w:rsidRDefault="00093D75" w:rsidP="00093D7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1284,6</w:t>
            </w:r>
          </w:p>
        </w:tc>
        <w:tc>
          <w:tcPr>
            <w:tcW w:w="1275" w:type="dxa"/>
            <w:vAlign w:val="center"/>
          </w:tcPr>
          <w:p w:rsidR="00093D75" w:rsidRPr="00AA730A" w:rsidRDefault="00093D75" w:rsidP="00093D7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1282,6</w:t>
            </w:r>
          </w:p>
        </w:tc>
      </w:tr>
      <w:tr w:rsidR="00093D75" w:rsidRPr="00AA730A" w:rsidTr="00093D75">
        <w:tc>
          <w:tcPr>
            <w:tcW w:w="4641" w:type="dxa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both"/>
            </w:pPr>
            <w:r w:rsidRPr="00AA730A">
              <w:t>Смертность населения от онкологических заболеваний на 100 тыс.населения</w:t>
            </w:r>
          </w:p>
        </w:tc>
        <w:tc>
          <w:tcPr>
            <w:tcW w:w="1424" w:type="dxa"/>
            <w:vAlign w:val="center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158,1</w:t>
            </w:r>
          </w:p>
        </w:tc>
        <w:tc>
          <w:tcPr>
            <w:tcW w:w="1274" w:type="dxa"/>
            <w:vAlign w:val="center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154,0</w:t>
            </w:r>
          </w:p>
        </w:tc>
        <w:tc>
          <w:tcPr>
            <w:tcW w:w="1417" w:type="dxa"/>
            <w:vAlign w:val="center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150,0</w:t>
            </w:r>
          </w:p>
        </w:tc>
        <w:tc>
          <w:tcPr>
            <w:tcW w:w="1275" w:type="dxa"/>
            <w:vAlign w:val="center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150,0</w:t>
            </w:r>
          </w:p>
        </w:tc>
      </w:tr>
      <w:tr w:rsidR="00093D75" w:rsidRPr="00AA730A" w:rsidTr="00093D75">
        <w:tc>
          <w:tcPr>
            <w:tcW w:w="4641" w:type="dxa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both"/>
            </w:pPr>
            <w:r w:rsidRPr="00AA730A">
              <w:t>Смертность населения от болезней системы кровообращения на 100 тыс.населения</w:t>
            </w:r>
          </w:p>
        </w:tc>
        <w:tc>
          <w:tcPr>
            <w:tcW w:w="1424" w:type="dxa"/>
            <w:vAlign w:val="center"/>
          </w:tcPr>
          <w:p w:rsidR="00093D75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955,4</w:t>
            </w:r>
          </w:p>
        </w:tc>
        <w:tc>
          <w:tcPr>
            <w:tcW w:w="1274" w:type="dxa"/>
            <w:vAlign w:val="center"/>
          </w:tcPr>
          <w:p w:rsidR="00093D75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930,2</w:t>
            </w:r>
          </w:p>
        </w:tc>
        <w:tc>
          <w:tcPr>
            <w:tcW w:w="1417" w:type="dxa"/>
            <w:vAlign w:val="center"/>
          </w:tcPr>
          <w:p w:rsidR="00093D75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925,0</w:t>
            </w:r>
          </w:p>
        </w:tc>
        <w:tc>
          <w:tcPr>
            <w:tcW w:w="1275" w:type="dxa"/>
            <w:vAlign w:val="center"/>
          </w:tcPr>
          <w:p w:rsidR="00093D75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920,0</w:t>
            </w:r>
          </w:p>
        </w:tc>
      </w:tr>
      <w:tr w:rsidR="00093D75" w:rsidRPr="00AA730A" w:rsidTr="00093D75">
        <w:tc>
          <w:tcPr>
            <w:tcW w:w="4641" w:type="dxa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both"/>
            </w:pPr>
            <w:r w:rsidRPr="00AA730A">
              <w:t>Смертность от туберкулеза на 100 тыс.населения</w:t>
            </w:r>
          </w:p>
        </w:tc>
        <w:tc>
          <w:tcPr>
            <w:tcW w:w="1424" w:type="dxa"/>
            <w:vAlign w:val="center"/>
          </w:tcPr>
          <w:p w:rsidR="00093D75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26,3</w:t>
            </w:r>
          </w:p>
        </w:tc>
        <w:tc>
          <w:tcPr>
            <w:tcW w:w="1274" w:type="dxa"/>
            <w:vAlign w:val="center"/>
          </w:tcPr>
          <w:p w:rsidR="00093D75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25,8</w:t>
            </w:r>
          </w:p>
        </w:tc>
        <w:tc>
          <w:tcPr>
            <w:tcW w:w="1417" w:type="dxa"/>
            <w:vAlign w:val="center"/>
          </w:tcPr>
          <w:p w:rsidR="00093D75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25,3</w:t>
            </w:r>
          </w:p>
        </w:tc>
        <w:tc>
          <w:tcPr>
            <w:tcW w:w="1275" w:type="dxa"/>
            <w:vAlign w:val="center"/>
          </w:tcPr>
          <w:p w:rsidR="00093D75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25,2</w:t>
            </w:r>
          </w:p>
        </w:tc>
      </w:tr>
      <w:tr w:rsidR="006808E9" w:rsidRPr="00AA730A" w:rsidTr="00093D75">
        <w:tc>
          <w:tcPr>
            <w:tcW w:w="4641" w:type="dxa"/>
          </w:tcPr>
          <w:p w:rsidR="006808E9" w:rsidRPr="00AA730A" w:rsidRDefault="006808E9" w:rsidP="004212E5">
            <w:pPr>
              <w:tabs>
                <w:tab w:val="left" w:pos="709"/>
                <w:tab w:val="center" w:pos="851"/>
              </w:tabs>
              <w:jc w:val="both"/>
            </w:pPr>
            <w:r w:rsidRPr="00AA730A">
              <w:t>Материнская смертность, на 100 тыс.детей родившихся живыми</w:t>
            </w:r>
          </w:p>
        </w:tc>
        <w:tc>
          <w:tcPr>
            <w:tcW w:w="1424" w:type="dxa"/>
            <w:vAlign w:val="center"/>
          </w:tcPr>
          <w:p w:rsidR="006808E9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0</w:t>
            </w:r>
          </w:p>
        </w:tc>
        <w:tc>
          <w:tcPr>
            <w:tcW w:w="1274" w:type="dxa"/>
            <w:vAlign w:val="center"/>
          </w:tcPr>
          <w:p w:rsidR="006808E9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0</w:t>
            </w:r>
          </w:p>
        </w:tc>
        <w:tc>
          <w:tcPr>
            <w:tcW w:w="1417" w:type="dxa"/>
            <w:vAlign w:val="center"/>
          </w:tcPr>
          <w:p w:rsidR="006808E9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0</w:t>
            </w:r>
          </w:p>
        </w:tc>
        <w:tc>
          <w:tcPr>
            <w:tcW w:w="1275" w:type="dxa"/>
            <w:vAlign w:val="center"/>
          </w:tcPr>
          <w:p w:rsidR="006808E9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0</w:t>
            </w:r>
          </w:p>
        </w:tc>
      </w:tr>
      <w:tr w:rsidR="006808E9" w:rsidRPr="00AA730A" w:rsidTr="00093D75">
        <w:tc>
          <w:tcPr>
            <w:tcW w:w="4641" w:type="dxa"/>
          </w:tcPr>
          <w:p w:rsidR="006808E9" w:rsidRPr="00AA730A" w:rsidRDefault="006808E9" w:rsidP="004212E5">
            <w:pPr>
              <w:tabs>
                <w:tab w:val="left" w:pos="709"/>
                <w:tab w:val="center" w:pos="851"/>
              </w:tabs>
              <w:jc w:val="both"/>
            </w:pPr>
            <w:r w:rsidRPr="00AA730A">
              <w:t>Младенческая смертность, число умерших в возрасте до 1 года на 1000 детей, родившихся живыми</w:t>
            </w:r>
          </w:p>
        </w:tc>
        <w:tc>
          <w:tcPr>
            <w:tcW w:w="1424" w:type="dxa"/>
            <w:vAlign w:val="center"/>
          </w:tcPr>
          <w:p w:rsidR="006808E9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8,6</w:t>
            </w:r>
          </w:p>
        </w:tc>
        <w:tc>
          <w:tcPr>
            <w:tcW w:w="1274" w:type="dxa"/>
            <w:vAlign w:val="center"/>
          </w:tcPr>
          <w:p w:rsidR="006808E9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5,8</w:t>
            </w:r>
          </w:p>
        </w:tc>
        <w:tc>
          <w:tcPr>
            <w:tcW w:w="1417" w:type="dxa"/>
            <w:vAlign w:val="center"/>
          </w:tcPr>
          <w:p w:rsidR="006808E9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5,79</w:t>
            </w:r>
          </w:p>
        </w:tc>
        <w:tc>
          <w:tcPr>
            <w:tcW w:w="1275" w:type="dxa"/>
            <w:vAlign w:val="center"/>
          </w:tcPr>
          <w:p w:rsidR="006808E9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5,75</w:t>
            </w:r>
          </w:p>
        </w:tc>
      </w:tr>
      <w:tr w:rsidR="006808E9" w:rsidRPr="00AA730A" w:rsidTr="00093D75">
        <w:tc>
          <w:tcPr>
            <w:tcW w:w="4641" w:type="dxa"/>
          </w:tcPr>
          <w:p w:rsidR="006808E9" w:rsidRPr="00AA730A" w:rsidRDefault="006808E9" w:rsidP="004212E5">
            <w:pPr>
              <w:tabs>
                <w:tab w:val="left" w:pos="709"/>
                <w:tab w:val="center" w:pos="851"/>
              </w:tabs>
              <w:jc w:val="both"/>
            </w:pPr>
            <w:r w:rsidRPr="00AA730A">
              <w:t>Время ожидания бригады скорой медицинской помощи, минут</w:t>
            </w:r>
          </w:p>
        </w:tc>
        <w:tc>
          <w:tcPr>
            <w:tcW w:w="1424" w:type="dxa"/>
            <w:vAlign w:val="center"/>
          </w:tcPr>
          <w:p w:rsidR="006808E9" w:rsidRPr="00AA730A" w:rsidRDefault="006808E9" w:rsidP="006808E9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30,5</w:t>
            </w:r>
          </w:p>
        </w:tc>
        <w:tc>
          <w:tcPr>
            <w:tcW w:w="1274" w:type="dxa"/>
            <w:vAlign w:val="center"/>
          </w:tcPr>
          <w:p w:rsidR="006808E9" w:rsidRPr="00AA730A" w:rsidRDefault="006808E9" w:rsidP="006808E9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29,5</w:t>
            </w:r>
          </w:p>
        </w:tc>
        <w:tc>
          <w:tcPr>
            <w:tcW w:w="1417" w:type="dxa"/>
            <w:vAlign w:val="center"/>
          </w:tcPr>
          <w:p w:rsidR="006808E9" w:rsidRPr="00AA730A" w:rsidRDefault="006808E9" w:rsidP="006808E9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29,0</w:t>
            </w:r>
          </w:p>
        </w:tc>
        <w:tc>
          <w:tcPr>
            <w:tcW w:w="1275" w:type="dxa"/>
            <w:vAlign w:val="center"/>
          </w:tcPr>
          <w:p w:rsidR="006808E9" w:rsidRPr="00AA730A" w:rsidRDefault="006808E9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29,0</w:t>
            </w:r>
          </w:p>
        </w:tc>
      </w:tr>
      <w:tr w:rsidR="00093D75" w:rsidRPr="00AA730A" w:rsidTr="00093D75">
        <w:tc>
          <w:tcPr>
            <w:tcW w:w="4641" w:type="dxa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both"/>
            </w:pPr>
            <w:r w:rsidRPr="00AA730A">
              <w:t>Обеспечение потребности населения в высокотехнологичных видах медицинской помощи, % от числа нуждающихся</w:t>
            </w:r>
          </w:p>
        </w:tc>
        <w:tc>
          <w:tcPr>
            <w:tcW w:w="1424" w:type="dxa"/>
            <w:vAlign w:val="center"/>
          </w:tcPr>
          <w:p w:rsidR="00093D75" w:rsidRPr="00AA730A" w:rsidRDefault="00093D75" w:rsidP="00394C86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8</w:t>
            </w:r>
            <w:r w:rsidR="00394C86" w:rsidRPr="00AA730A">
              <w:t>5</w:t>
            </w:r>
            <w:r w:rsidRPr="00AA730A">
              <w:t>%</w:t>
            </w:r>
          </w:p>
        </w:tc>
        <w:tc>
          <w:tcPr>
            <w:tcW w:w="1274" w:type="dxa"/>
            <w:vAlign w:val="center"/>
          </w:tcPr>
          <w:p w:rsidR="00093D75" w:rsidRPr="00AA730A" w:rsidRDefault="00394C86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27</w:t>
            </w:r>
            <w:r w:rsidR="00093D75" w:rsidRPr="00AA730A">
              <w:t>%</w:t>
            </w:r>
          </w:p>
        </w:tc>
        <w:tc>
          <w:tcPr>
            <w:tcW w:w="1417" w:type="dxa"/>
            <w:vAlign w:val="center"/>
          </w:tcPr>
          <w:p w:rsidR="00093D75" w:rsidRPr="00AA730A" w:rsidRDefault="00093D75" w:rsidP="00394C86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8</w:t>
            </w:r>
            <w:r w:rsidR="00394C86" w:rsidRPr="00AA730A">
              <w:t>9</w:t>
            </w:r>
            <w:r w:rsidRPr="00AA730A">
              <w:t>%</w:t>
            </w:r>
          </w:p>
        </w:tc>
        <w:tc>
          <w:tcPr>
            <w:tcW w:w="1275" w:type="dxa"/>
            <w:vAlign w:val="center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89%</w:t>
            </w:r>
          </w:p>
        </w:tc>
      </w:tr>
      <w:tr w:rsidR="00093D75" w:rsidRPr="00AA730A" w:rsidTr="00093D75">
        <w:tc>
          <w:tcPr>
            <w:tcW w:w="4641" w:type="dxa"/>
          </w:tcPr>
          <w:p w:rsidR="00093D75" w:rsidRPr="00AA730A" w:rsidRDefault="00093D75" w:rsidP="00FE2F68">
            <w:pPr>
              <w:tabs>
                <w:tab w:val="left" w:pos="709"/>
                <w:tab w:val="center" w:pos="851"/>
              </w:tabs>
            </w:pPr>
            <w:r w:rsidRPr="00AA730A">
              <w:t>Обеспеченность кадрами государственных учреждений здравоохранения Новосибирской области, на 10 тыс.населения:</w:t>
            </w:r>
          </w:p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both"/>
            </w:pPr>
            <w:r w:rsidRPr="00AA730A">
              <w:t>- врачами</w:t>
            </w:r>
          </w:p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both"/>
            </w:pPr>
            <w:r w:rsidRPr="00AA730A">
              <w:t>- средним медицинским персоналом</w:t>
            </w:r>
          </w:p>
        </w:tc>
        <w:tc>
          <w:tcPr>
            <w:tcW w:w="1424" w:type="dxa"/>
            <w:vAlign w:val="bottom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1</w:t>
            </w:r>
            <w:r w:rsidR="00394C86" w:rsidRPr="00AA730A">
              <w:t>7,0</w:t>
            </w:r>
          </w:p>
          <w:p w:rsidR="00093D75" w:rsidRPr="00AA730A" w:rsidRDefault="00093D75" w:rsidP="00394C86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7</w:t>
            </w:r>
            <w:r w:rsidR="00394C86" w:rsidRPr="00AA730A">
              <w:t>1</w:t>
            </w:r>
            <w:r w:rsidRPr="00AA730A">
              <w:t>,5</w:t>
            </w:r>
          </w:p>
        </w:tc>
        <w:tc>
          <w:tcPr>
            <w:tcW w:w="1274" w:type="dxa"/>
            <w:vAlign w:val="bottom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17,</w:t>
            </w:r>
            <w:r w:rsidR="00394C86" w:rsidRPr="00AA730A">
              <w:t>5</w:t>
            </w:r>
          </w:p>
          <w:p w:rsidR="00093D75" w:rsidRPr="00AA730A" w:rsidRDefault="00093D75" w:rsidP="00394C86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7</w:t>
            </w:r>
            <w:r w:rsidR="00394C86" w:rsidRPr="00AA730A">
              <w:t>2</w:t>
            </w:r>
            <w:r w:rsidRPr="00AA730A">
              <w:t>,5</w:t>
            </w:r>
          </w:p>
        </w:tc>
        <w:tc>
          <w:tcPr>
            <w:tcW w:w="1417" w:type="dxa"/>
            <w:vAlign w:val="bottom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1</w:t>
            </w:r>
            <w:r w:rsidR="00394C86" w:rsidRPr="00AA730A">
              <w:t>8</w:t>
            </w:r>
            <w:r w:rsidRPr="00AA730A">
              <w:t>,</w:t>
            </w:r>
            <w:r w:rsidR="00394C86" w:rsidRPr="00AA730A">
              <w:t>0</w:t>
            </w:r>
          </w:p>
          <w:p w:rsidR="00093D75" w:rsidRPr="00AA730A" w:rsidRDefault="00093D75" w:rsidP="00394C86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7</w:t>
            </w:r>
            <w:r w:rsidR="00394C86" w:rsidRPr="00AA730A">
              <w:t>4</w:t>
            </w:r>
            <w:r w:rsidRPr="00AA730A">
              <w:t>,</w:t>
            </w:r>
            <w:r w:rsidR="00394C86" w:rsidRPr="00AA730A">
              <w:t>0</w:t>
            </w:r>
          </w:p>
        </w:tc>
        <w:tc>
          <w:tcPr>
            <w:tcW w:w="1275" w:type="dxa"/>
            <w:vAlign w:val="bottom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18,0</w:t>
            </w:r>
          </w:p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74</w:t>
            </w:r>
            <w:r w:rsidR="00394C86" w:rsidRPr="00AA730A">
              <w:t>,0</w:t>
            </w:r>
          </w:p>
        </w:tc>
      </w:tr>
      <w:tr w:rsidR="00093D75" w:rsidRPr="00AA730A" w:rsidTr="00093D75">
        <w:tc>
          <w:tcPr>
            <w:tcW w:w="4641" w:type="dxa"/>
          </w:tcPr>
          <w:p w:rsidR="00093D75" w:rsidRPr="00AA730A" w:rsidRDefault="00093D75" w:rsidP="00FE2F68">
            <w:pPr>
              <w:tabs>
                <w:tab w:val="left" w:pos="709"/>
                <w:tab w:val="center" w:pos="851"/>
              </w:tabs>
            </w:pPr>
            <w:r w:rsidRPr="00AA730A">
              <w:t>Охват работающего населения профилактическими прививками</w:t>
            </w:r>
          </w:p>
        </w:tc>
        <w:tc>
          <w:tcPr>
            <w:tcW w:w="1424" w:type="dxa"/>
            <w:vAlign w:val="center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99,7</w:t>
            </w:r>
          </w:p>
        </w:tc>
        <w:tc>
          <w:tcPr>
            <w:tcW w:w="1274" w:type="dxa"/>
            <w:vAlign w:val="center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99,7</w:t>
            </w:r>
          </w:p>
        </w:tc>
        <w:tc>
          <w:tcPr>
            <w:tcW w:w="1417" w:type="dxa"/>
            <w:vAlign w:val="center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99,7</w:t>
            </w:r>
          </w:p>
        </w:tc>
        <w:tc>
          <w:tcPr>
            <w:tcW w:w="1275" w:type="dxa"/>
            <w:vAlign w:val="center"/>
          </w:tcPr>
          <w:p w:rsidR="00093D75" w:rsidRPr="00AA730A" w:rsidRDefault="00093D7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99,7</w:t>
            </w:r>
          </w:p>
        </w:tc>
      </w:tr>
      <w:tr w:rsidR="003B3FD3" w:rsidRPr="00AA730A" w:rsidTr="00093D75">
        <w:tc>
          <w:tcPr>
            <w:tcW w:w="4641" w:type="dxa"/>
          </w:tcPr>
          <w:p w:rsidR="003B3FD3" w:rsidRPr="00AA730A" w:rsidRDefault="003B3FD3" w:rsidP="004212E5">
            <w:pPr>
              <w:tabs>
                <w:tab w:val="left" w:pos="709"/>
                <w:tab w:val="center" w:pos="851"/>
              </w:tabs>
              <w:jc w:val="both"/>
            </w:pPr>
            <w:r w:rsidRPr="00AA730A">
              <w:t>Количество пациентов, у которых ведутся электронные медицинские карты, % от общего количества пациентов</w:t>
            </w:r>
          </w:p>
        </w:tc>
        <w:tc>
          <w:tcPr>
            <w:tcW w:w="1424" w:type="dxa"/>
            <w:vAlign w:val="center"/>
          </w:tcPr>
          <w:p w:rsidR="003B3FD3" w:rsidRPr="00AA730A" w:rsidRDefault="003B3FD3" w:rsidP="002D46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75%</w:t>
            </w:r>
          </w:p>
        </w:tc>
        <w:tc>
          <w:tcPr>
            <w:tcW w:w="1274" w:type="dxa"/>
            <w:vAlign w:val="center"/>
          </w:tcPr>
          <w:p w:rsidR="003B3FD3" w:rsidRPr="00AA730A" w:rsidRDefault="003B3FD3" w:rsidP="002D46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100%</w:t>
            </w:r>
          </w:p>
        </w:tc>
        <w:tc>
          <w:tcPr>
            <w:tcW w:w="1417" w:type="dxa"/>
            <w:vAlign w:val="center"/>
          </w:tcPr>
          <w:p w:rsidR="003B3FD3" w:rsidRPr="00AA730A" w:rsidRDefault="003B3FD3" w:rsidP="002D46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100%</w:t>
            </w:r>
          </w:p>
        </w:tc>
        <w:tc>
          <w:tcPr>
            <w:tcW w:w="1275" w:type="dxa"/>
            <w:vAlign w:val="center"/>
          </w:tcPr>
          <w:p w:rsidR="003B3FD3" w:rsidRPr="00AA730A" w:rsidRDefault="003B3FD3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A730A">
              <w:t>100%</w:t>
            </w:r>
          </w:p>
        </w:tc>
      </w:tr>
    </w:tbl>
    <w:p w:rsidR="004212E5" w:rsidRPr="00AA730A" w:rsidRDefault="004212E5" w:rsidP="004212E5">
      <w:pPr>
        <w:tabs>
          <w:tab w:val="left" w:pos="709"/>
          <w:tab w:val="center" w:pos="851"/>
        </w:tabs>
        <w:jc w:val="both"/>
        <w:rPr>
          <w:sz w:val="28"/>
          <w:szCs w:val="28"/>
        </w:rPr>
      </w:pPr>
    </w:p>
    <w:p w:rsidR="00A61CA1" w:rsidRPr="00AA730A" w:rsidRDefault="00A61CA1" w:rsidP="00A61CA1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18" w:name="_Toc367269110"/>
      <w:r w:rsidRPr="00AA730A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Модернизация системы образования</w:t>
      </w:r>
      <w:bookmarkEnd w:id="14"/>
      <w:bookmarkEnd w:id="18"/>
    </w:p>
    <w:p w:rsidR="00A61CA1" w:rsidRPr="00AA730A" w:rsidRDefault="00A61CA1" w:rsidP="00A61CA1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 1</w:t>
      </w:r>
      <w:r w:rsidR="00163A29" w:rsidRPr="00AA730A">
        <w:rPr>
          <w:sz w:val="28"/>
          <w:szCs w:val="28"/>
        </w:rPr>
        <w:t xml:space="preserve"> – повышение качества образовательного процесса и его результативности</w:t>
      </w:r>
      <w:r w:rsidRPr="00AA730A">
        <w:rPr>
          <w:sz w:val="28"/>
          <w:szCs w:val="28"/>
        </w:rPr>
        <w:t xml:space="preserve">. </w:t>
      </w:r>
    </w:p>
    <w:p w:rsidR="00A61CA1" w:rsidRPr="00AA730A" w:rsidRDefault="00A61CA1" w:rsidP="00A61CA1">
      <w:pPr>
        <w:ind w:firstLine="709"/>
        <w:jc w:val="both"/>
        <w:rPr>
          <w:b/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</w:t>
      </w:r>
      <w:r w:rsidRPr="00AA730A">
        <w:rPr>
          <w:b/>
          <w:sz w:val="28"/>
          <w:szCs w:val="28"/>
        </w:rPr>
        <w:t>:</w:t>
      </w:r>
    </w:p>
    <w:p w:rsidR="00163A29" w:rsidRPr="00AA730A" w:rsidRDefault="00163A29" w:rsidP="00163A29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lastRenderedPageBreak/>
        <w:t>внедрение вариативных форм обучения, обеспечивающих условия для развития способностей обучающихся через использование в процессе обучения современных педагогических технологий, включая информационно-коммуникативные;</w:t>
      </w:r>
    </w:p>
    <w:p w:rsidR="00163A29" w:rsidRPr="00AA730A" w:rsidRDefault="00163A29" w:rsidP="00163A29">
      <w:pPr>
        <w:tabs>
          <w:tab w:val="left" w:pos="960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работа с областной методической службой (филиал на базе Карасукского педагогического колледжа): семинары, консультации и т.д.;</w:t>
      </w:r>
    </w:p>
    <w:p w:rsidR="00163A29" w:rsidRPr="00AA730A" w:rsidRDefault="00163A29" w:rsidP="00163A29">
      <w:pPr>
        <w:tabs>
          <w:tab w:val="left" w:pos="960"/>
        </w:tabs>
        <w:ind w:firstLine="709"/>
        <w:rPr>
          <w:sz w:val="28"/>
          <w:szCs w:val="28"/>
        </w:rPr>
      </w:pPr>
      <w:r w:rsidRPr="00AA730A">
        <w:rPr>
          <w:sz w:val="28"/>
          <w:szCs w:val="28"/>
        </w:rPr>
        <w:t>повышение уровня компетентности педагогических работников и руководителей образовательных учреждений</w:t>
      </w:r>
      <w:r w:rsidR="003878F7">
        <w:rPr>
          <w:sz w:val="28"/>
          <w:szCs w:val="28"/>
        </w:rPr>
        <w:t>;</w:t>
      </w:r>
    </w:p>
    <w:p w:rsidR="00163A29" w:rsidRPr="00AA730A" w:rsidRDefault="00163A29" w:rsidP="00163A29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обеспечение открытости, общедоступности и полноты информации о ведущейся образовательной деятельности для потребителей образовательных услуг.</w:t>
      </w:r>
    </w:p>
    <w:p w:rsidR="00A61CA1" w:rsidRPr="00AA730A" w:rsidRDefault="00A61CA1" w:rsidP="00163A29">
      <w:pPr>
        <w:tabs>
          <w:tab w:val="left" w:pos="960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Задача 2 – </w:t>
      </w:r>
      <w:r w:rsidR="00163A29" w:rsidRPr="00AA730A">
        <w:rPr>
          <w:sz w:val="28"/>
          <w:szCs w:val="28"/>
        </w:rPr>
        <w:t>р</w:t>
      </w:r>
      <w:r w:rsidR="00163A29" w:rsidRPr="00AA730A">
        <w:rPr>
          <w:bCs/>
          <w:sz w:val="28"/>
          <w:szCs w:val="28"/>
        </w:rPr>
        <w:t>азвитие материально-технической базы и учебно-методического обеспечения деятельности образовательных учреждений</w:t>
      </w:r>
      <w:r w:rsidRPr="00AA730A">
        <w:rPr>
          <w:sz w:val="28"/>
          <w:szCs w:val="28"/>
        </w:rPr>
        <w:t>.</w:t>
      </w:r>
    </w:p>
    <w:p w:rsidR="00A61CA1" w:rsidRPr="00AA730A" w:rsidRDefault="00A61CA1" w:rsidP="00A61CA1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163A29" w:rsidRPr="00AA730A" w:rsidRDefault="00163A29" w:rsidP="00163A29">
      <w:pPr>
        <w:tabs>
          <w:tab w:val="left" w:pos="960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формирование современной образовательной инфраструктуры; </w:t>
      </w:r>
    </w:p>
    <w:p w:rsidR="00163A29" w:rsidRPr="00AA730A" w:rsidRDefault="00163A29" w:rsidP="00163A29">
      <w:pPr>
        <w:tabs>
          <w:tab w:val="left" w:pos="960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оснащение образовательных учреждений учебным, учебно-наглядным оборудованием, мебелью, учебной литературой; </w:t>
      </w:r>
    </w:p>
    <w:p w:rsidR="00A61CA1" w:rsidRPr="00AA730A" w:rsidRDefault="00163A29" w:rsidP="00163A29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создание условий для развития информационной инфраструктуры образовательных учреждений  и методическое сопровождение внедрения и использования в образовательном процессе информационных технологий.</w:t>
      </w:r>
    </w:p>
    <w:p w:rsidR="00B22FAD" w:rsidRPr="00AA730A" w:rsidRDefault="00B22FAD" w:rsidP="00163A29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 3 – реализация</w:t>
      </w:r>
      <w:r w:rsidRPr="00AA730A">
        <w:rPr>
          <w:bCs/>
          <w:sz w:val="28"/>
          <w:szCs w:val="28"/>
        </w:rPr>
        <w:t xml:space="preserve"> </w:t>
      </w:r>
      <w:r w:rsidRPr="00AA730A">
        <w:rPr>
          <w:sz w:val="28"/>
          <w:szCs w:val="28"/>
        </w:rPr>
        <w:t>целевых ведомственных и государственных программ, направленных на развитие образования района.</w:t>
      </w:r>
    </w:p>
    <w:p w:rsidR="00B22FAD" w:rsidRPr="00AA730A" w:rsidRDefault="00B22FAD" w:rsidP="00B22FAD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B22FAD" w:rsidRPr="00AA730A" w:rsidRDefault="00B22FAD" w:rsidP="00163A29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предоставление доступного и качественного образования на всех ступенях образования (дошкольное, начальное, основное, среднее);</w:t>
      </w:r>
    </w:p>
    <w:p w:rsidR="00163A29" w:rsidRPr="00AA730A" w:rsidRDefault="00B22FAD" w:rsidP="00163A29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увеличение доли учеников, обучающихся в образовательных учреждениях, имеющих все виды благоустройства.</w:t>
      </w:r>
    </w:p>
    <w:p w:rsidR="00B22FAD" w:rsidRPr="00AA730A" w:rsidRDefault="00B22FAD" w:rsidP="00163A29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 </w:t>
      </w:r>
      <w:r w:rsidR="004960C5" w:rsidRPr="00AA730A">
        <w:rPr>
          <w:sz w:val="28"/>
          <w:szCs w:val="28"/>
        </w:rPr>
        <w:t>4</w:t>
      </w:r>
      <w:r w:rsidRPr="00AA730A">
        <w:rPr>
          <w:sz w:val="28"/>
          <w:szCs w:val="28"/>
        </w:rPr>
        <w:t xml:space="preserve"> – реализация стандарта общего образования второго поколения с 2015 года в </w:t>
      </w:r>
      <w:r w:rsidRPr="00AA730A">
        <w:rPr>
          <w:bCs/>
          <w:sz w:val="28"/>
          <w:szCs w:val="28"/>
        </w:rPr>
        <w:t>образовательных учреждениях района (МБОУ</w:t>
      </w:r>
      <w:r w:rsidRPr="00AA730A">
        <w:rPr>
          <w:sz w:val="28"/>
          <w:szCs w:val="28"/>
        </w:rPr>
        <w:t xml:space="preserve"> гимназии №1, Благодатской СОШ).</w:t>
      </w:r>
    </w:p>
    <w:p w:rsidR="00B22FAD" w:rsidRPr="00AA730A" w:rsidRDefault="00B22FAD" w:rsidP="00B22FAD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B22FAD" w:rsidRPr="00AA730A" w:rsidRDefault="00B22FAD" w:rsidP="00B22FAD">
      <w:pPr>
        <w:tabs>
          <w:tab w:val="left" w:pos="960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прохождение курсовой подготовки педагогическими работниками по вопросам ФГОС основного общего образования;</w:t>
      </w:r>
    </w:p>
    <w:p w:rsidR="00B22FAD" w:rsidRPr="00AA730A" w:rsidRDefault="00B22FAD" w:rsidP="00B22FAD">
      <w:pPr>
        <w:tabs>
          <w:tab w:val="left" w:pos="960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информационное, методическое и аналитическое  обеспечение оценки уровня образовательных достижений обучающихся в соответствии с требованиями государственного образовательного стандарта;</w:t>
      </w:r>
    </w:p>
    <w:p w:rsidR="00B22FAD" w:rsidRPr="00AA730A" w:rsidRDefault="00B22FAD" w:rsidP="004960C5">
      <w:pPr>
        <w:tabs>
          <w:tab w:val="left" w:pos="960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 </w:t>
      </w:r>
      <w:r w:rsidR="004960C5" w:rsidRPr="00AA730A">
        <w:rPr>
          <w:sz w:val="28"/>
          <w:szCs w:val="28"/>
        </w:rPr>
        <w:t>5</w:t>
      </w:r>
      <w:r w:rsidRPr="00AA730A">
        <w:rPr>
          <w:sz w:val="28"/>
          <w:szCs w:val="28"/>
        </w:rPr>
        <w:t xml:space="preserve"> – продолжение системы поиска и поддержки талантливых детей в образовательных учреждениях района</w:t>
      </w:r>
      <w:r w:rsidR="004960C5" w:rsidRPr="00AA730A">
        <w:rPr>
          <w:sz w:val="28"/>
          <w:szCs w:val="28"/>
        </w:rPr>
        <w:t>.</w:t>
      </w:r>
    </w:p>
    <w:p w:rsidR="004960C5" w:rsidRPr="00AA730A" w:rsidRDefault="004960C5" w:rsidP="004960C5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4960C5" w:rsidRPr="00AA730A" w:rsidRDefault="004960C5" w:rsidP="004960C5">
      <w:pPr>
        <w:tabs>
          <w:tab w:val="left" w:pos="960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проведение районных предметных олимпиад, конференций, соревнований, фестивалей, конкурса исследовательских работ и творческих проектов учащихся, акций и других мероприятий; </w:t>
      </w:r>
    </w:p>
    <w:p w:rsidR="004960C5" w:rsidRPr="00AA730A" w:rsidRDefault="004960C5" w:rsidP="004960C5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создание индивидуальных программ педагогами для сопровождения одаренных  детей и систем подготовки учащихся к олимпиадам.</w:t>
      </w:r>
    </w:p>
    <w:p w:rsidR="004960C5" w:rsidRPr="00AA730A" w:rsidRDefault="00B22FAD" w:rsidP="004960C5">
      <w:pPr>
        <w:tabs>
          <w:tab w:val="left" w:pos="960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lastRenderedPageBreak/>
        <w:t>Задача </w:t>
      </w:r>
      <w:r w:rsidR="004960C5" w:rsidRPr="00AA730A">
        <w:rPr>
          <w:sz w:val="28"/>
          <w:szCs w:val="28"/>
        </w:rPr>
        <w:t>6</w:t>
      </w:r>
      <w:r w:rsidRPr="00AA730A">
        <w:rPr>
          <w:sz w:val="28"/>
          <w:szCs w:val="28"/>
        </w:rPr>
        <w:t xml:space="preserve"> – </w:t>
      </w:r>
      <w:r w:rsidR="004960C5" w:rsidRPr="00AA730A">
        <w:rPr>
          <w:bCs/>
          <w:sz w:val="28"/>
          <w:szCs w:val="28"/>
        </w:rPr>
        <w:t>с</w:t>
      </w:r>
      <w:r w:rsidR="004960C5" w:rsidRPr="00AA730A">
        <w:rPr>
          <w:sz w:val="28"/>
          <w:szCs w:val="28"/>
        </w:rPr>
        <w:t>овершенствование системы мониторинга качества образования, рейтинговой шкалы оценки деятельности образовательных учреждений</w:t>
      </w:r>
    </w:p>
    <w:p w:rsidR="00253AEA" w:rsidRPr="00AA730A" w:rsidRDefault="00253AEA" w:rsidP="00253AEA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1F5B30" w:rsidRPr="00AA730A" w:rsidRDefault="001F5B30" w:rsidP="001F5B30">
      <w:pPr>
        <w:tabs>
          <w:tab w:val="left" w:pos="960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заключение «эффективных контрактов»;</w:t>
      </w:r>
    </w:p>
    <w:p w:rsidR="00B22FAD" w:rsidRPr="00AA730A" w:rsidRDefault="001F5B30" w:rsidP="00B22FAD">
      <w:pPr>
        <w:tabs>
          <w:tab w:val="left" w:pos="960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реализация Плана мероприятий («дорожной карты») «Повышения эффективности и качества услуг образования в Карасукском районе до 2018 года».</w:t>
      </w:r>
    </w:p>
    <w:p w:rsidR="00B22FAD" w:rsidRPr="00AA730A" w:rsidRDefault="00B22FAD" w:rsidP="00B22FAD">
      <w:pPr>
        <w:tabs>
          <w:tab w:val="left" w:pos="960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 </w:t>
      </w:r>
      <w:r w:rsidR="004960C5" w:rsidRPr="00AA730A">
        <w:rPr>
          <w:sz w:val="28"/>
          <w:szCs w:val="28"/>
        </w:rPr>
        <w:t>7</w:t>
      </w:r>
      <w:r w:rsidRPr="00AA730A">
        <w:rPr>
          <w:sz w:val="28"/>
          <w:szCs w:val="28"/>
        </w:rPr>
        <w:t xml:space="preserve"> – </w:t>
      </w:r>
      <w:r w:rsidR="00253AEA" w:rsidRPr="00AA730A">
        <w:rPr>
          <w:sz w:val="28"/>
          <w:szCs w:val="28"/>
        </w:rPr>
        <w:t>поддержка и развитие профессионального потенциала педагогических кадров путем профессиональной переподготовки и повышения квалификации, проведения педагогических конкурсов</w:t>
      </w:r>
    </w:p>
    <w:p w:rsidR="00253AEA" w:rsidRPr="00AA730A" w:rsidRDefault="00253AEA" w:rsidP="00253AEA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1F5B30" w:rsidRPr="00AA730A" w:rsidRDefault="001F5B30" w:rsidP="001F5B30">
      <w:pPr>
        <w:tabs>
          <w:tab w:val="left" w:pos="960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проведение муниципальных конкурсов педагогического мастерства «Учитель года», «Воспитатель года», «Сердце отдаю детям», «Педагогический дебют».</w:t>
      </w:r>
    </w:p>
    <w:p w:rsidR="001F5B30" w:rsidRPr="00AA730A" w:rsidRDefault="001F5B30" w:rsidP="001F5B30">
      <w:pPr>
        <w:tabs>
          <w:tab w:val="left" w:pos="960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прохождение курсов повышения квалификации педагогическими работниками школ  и  дошкольных  образовательных организаций (ежегодно 40-50 человек); </w:t>
      </w:r>
    </w:p>
    <w:p w:rsidR="00B22FAD" w:rsidRPr="00AA730A" w:rsidRDefault="001F5B30" w:rsidP="001F5B30">
      <w:pPr>
        <w:tabs>
          <w:tab w:val="left" w:pos="960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прохождение    профессиональной переподготовки и доведение до 100% соответствия занимаемой должности учителями.</w:t>
      </w:r>
    </w:p>
    <w:p w:rsidR="000066AF" w:rsidRPr="00AA730A" w:rsidRDefault="00A61CA1" w:rsidP="00A61CA1">
      <w:pPr>
        <w:ind w:left="24" w:firstLine="685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Программы, направленные на решение поставленных задач:</w:t>
      </w:r>
    </w:p>
    <w:p w:rsidR="000066AF" w:rsidRPr="00AA730A" w:rsidRDefault="000066AF" w:rsidP="000066AF">
      <w:pPr>
        <w:pStyle w:val="ConsPlusNormal"/>
        <w:tabs>
          <w:tab w:val="left" w:pos="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Ведомственная целевая программа «Развитие образования детей с ограниченными возможностями здоровья и детей-инвалидов Новосибирской области на 2013-2015 годы»</w:t>
      </w:r>
    </w:p>
    <w:p w:rsidR="000066AF" w:rsidRPr="00AA730A" w:rsidRDefault="000066AF" w:rsidP="000066AF">
      <w:pPr>
        <w:ind w:left="24" w:firstLine="685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Ведомственная целевая программа «Безопасность образовательных учреждений Новосибирской области на 2013-2015 годы»  </w:t>
      </w:r>
    </w:p>
    <w:p w:rsidR="000066AF" w:rsidRPr="00AA730A" w:rsidRDefault="000066AF" w:rsidP="000066AF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Ведомственная целевая программа «Развитие инновационной системы Новосибирской области на 2013-2015 годы»</w:t>
      </w:r>
    </w:p>
    <w:p w:rsidR="000066AF" w:rsidRPr="00AA730A" w:rsidRDefault="000066AF" w:rsidP="000066AF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Ведомственная целевая программа «Развитие кадрового потенциала системы образования Новосибирской области на 2013-2015 годы» </w:t>
      </w:r>
    </w:p>
    <w:p w:rsidR="00CF5A4D" w:rsidRPr="00AA730A" w:rsidRDefault="00CF5A4D" w:rsidP="00CF5A4D">
      <w:pPr>
        <w:ind w:left="24"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«Допризывная подготовка граждан Российской Федерации в Новосибирской области на 2012-2016 годы»</w:t>
      </w:r>
    </w:p>
    <w:p w:rsidR="00CF5A4D" w:rsidRPr="00AA730A" w:rsidRDefault="00CF5A4D" w:rsidP="00CF5A4D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Областная целевая программа «Комплексные меры профилактики наркомании в </w:t>
      </w:r>
      <w:r w:rsidR="00CA22AD" w:rsidRPr="00AA730A">
        <w:rPr>
          <w:sz w:val="28"/>
          <w:szCs w:val="28"/>
        </w:rPr>
        <w:t>Н</w:t>
      </w:r>
      <w:r w:rsidRPr="00AA730A">
        <w:rPr>
          <w:sz w:val="28"/>
          <w:szCs w:val="28"/>
        </w:rPr>
        <w:t>овосибирской области на 2012-2016 годы»</w:t>
      </w:r>
    </w:p>
    <w:p w:rsidR="00CF5A4D" w:rsidRPr="00AA730A" w:rsidRDefault="00CF5A4D" w:rsidP="00CF5A4D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Долгосрочная целевая программа «Развитие сети образовательных учреждений, реализующих основную </w:t>
      </w:r>
      <w:r w:rsidR="00E82C63" w:rsidRPr="00AA730A">
        <w:rPr>
          <w:sz w:val="28"/>
          <w:szCs w:val="28"/>
        </w:rPr>
        <w:t>общеобразовательную программу дошкольного образования на территории Новосибирской области на 2011-2015 годы»</w:t>
      </w:r>
    </w:p>
    <w:p w:rsidR="00CF5A4D" w:rsidRPr="00AA730A" w:rsidRDefault="00CF5A4D" w:rsidP="00CF5A4D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«Выявление и поддержка одаренных детей и талантливой учащейся молодежи в Новосибирской области на 2013-2017 годы»</w:t>
      </w:r>
    </w:p>
    <w:p w:rsidR="00E82C63" w:rsidRPr="00AA730A" w:rsidRDefault="00E82C63" w:rsidP="00A61CA1">
      <w:pPr>
        <w:ind w:left="24" w:firstLine="685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Областная целевая программа «Дети Новосибирской области на 2013-2016 годы»</w:t>
      </w:r>
    </w:p>
    <w:p w:rsidR="00E82C63" w:rsidRPr="00AA730A" w:rsidRDefault="00E82C63" w:rsidP="00E82C63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lastRenderedPageBreak/>
        <w:t>Долгосрочная целевая программа «Патриотическое воспитание граждан Российской Федерации в Новосибирской области на 2011-2016 годы»</w:t>
      </w:r>
    </w:p>
    <w:p w:rsidR="00E82C63" w:rsidRPr="00AA730A" w:rsidRDefault="00E82C63" w:rsidP="00E82C63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«Совершенствование организации школьного питания в Новосибирской области на 2012-2016 годы»</w:t>
      </w:r>
    </w:p>
    <w:p w:rsidR="00E82C63" w:rsidRPr="00AA730A" w:rsidRDefault="00E82C63" w:rsidP="00E82C63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Мероприятия по замене окон в общеобразовательных учреждениях.</w:t>
      </w:r>
    </w:p>
    <w:p w:rsidR="00A61CA1" w:rsidRPr="00AA730A" w:rsidRDefault="00A61CA1" w:rsidP="00A61CA1">
      <w:pPr>
        <w:ind w:firstLine="720"/>
        <w:rPr>
          <w:sz w:val="28"/>
          <w:szCs w:val="28"/>
        </w:rPr>
      </w:pPr>
      <w:r w:rsidRPr="00AA730A">
        <w:rPr>
          <w:sz w:val="28"/>
          <w:szCs w:val="28"/>
        </w:rPr>
        <w:t>Планируемые результаты деятельности:</w:t>
      </w:r>
    </w:p>
    <w:tbl>
      <w:tblPr>
        <w:tblW w:w="95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87"/>
        <w:gridCol w:w="1328"/>
        <w:gridCol w:w="945"/>
        <w:gridCol w:w="945"/>
        <w:gridCol w:w="945"/>
      </w:tblGrid>
      <w:tr w:rsidR="00A61CA1" w:rsidRPr="00AA730A" w:rsidTr="00302127">
        <w:trPr>
          <w:trHeight w:val="827"/>
          <w:tblHeader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Pr="00AA730A" w:rsidRDefault="00A61CA1" w:rsidP="00302127">
            <w:pPr>
              <w:jc w:val="center"/>
            </w:pPr>
            <w:r w:rsidRPr="00AA730A">
              <w:t>Наименование показателя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Pr="00AA730A" w:rsidRDefault="00A61CA1" w:rsidP="00763E4A">
            <w:pPr>
              <w:ind w:left="-108" w:right="-68"/>
              <w:jc w:val="center"/>
            </w:pPr>
            <w:r w:rsidRPr="00AA730A">
              <w:t>201</w:t>
            </w:r>
            <w:r w:rsidR="00763E4A" w:rsidRPr="00AA730A">
              <w:t>4</w:t>
            </w:r>
            <w:r w:rsidRPr="00AA730A">
              <w:t xml:space="preserve"> год (ожидаемое значение)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Pr="00AA730A" w:rsidRDefault="00A61CA1" w:rsidP="00763E4A">
            <w:pPr>
              <w:jc w:val="center"/>
            </w:pPr>
            <w:r w:rsidRPr="00AA730A">
              <w:t>201</w:t>
            </w:r>
            <w:r w:rsidR="00763E4A" w:rsidRPr="00AA730A">
              <w:t>5</w:t>
            </w:r>
            <w:r w:rsidRPr="00AA730A">
              <w:t xml:space="preserve"> год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3E4A" w:rsidRPr="00AA730A" w:rsidRDefault="00A61CA1" w:rsidP="00763E4A">
            <w:pPr>
              <w:jc w:val="center"/>
            </w:pPr>
            <w:r w:rsidRPr="00AA730A">
              <w:t>201</w:t>
            </w:r>
            <w:r w:rsidR="00763E4A" w:rsidRPr="00AA730A">
              <w:t>6</w:t>
            </w:r>
          </w:p>
          <w:p w:rsidR="00A61CA1" w:rsidRPr="00AA730A" w:rsidRDefault="00A61CA1" w:rsidP="00763E4A">
            <w:pPr>
              <w:jc w:val="center"/>
            </w:pPr>
            <w:r w:rsidRPr="00AA730A">
              <w:t>год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Pr="00AA730A" w:rsidRDefault="00A61CA1" w:rsidP="00763E4A">
            <w:pPr>
              <w:jc w:val="center"/>
            </w:pPr>
            <w:r w:rsidRPr="00AA730A">
              <w:t>201</w:t>
            </w:r>
            <w:r w:rsidR="00763E4A" w:rsidRPr="00AA730A">
              <w:t>7</w:t>
            </w:r>
            <w:r w:rsidRPr="00AA730A">
              <w:t xml:space="preserve"> год</w:t>
            </w:r>
          </w:p>
        </w:tc>
      </w:tr>
      <w:tr w:rsidR="00763E4A" w:rsidRPr="00AA730A" w:rsidTr="00671752">
        <w:trPr>
          <w:trHeight w:val="35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pStyle w:val="12"/>
              <w:jc w:val="left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Средняя наполняемость классов в общеобразовательных учреждениях 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3E4A" w:rsidRPr="00AA730A" w:rsidRDefault="00763E4A" w:rsidP="00671752">
            <w:pPr>
              <w:pStyle w:val="Normal1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12,61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3E4A" w:rsidRPr="00AA730A" w:rsidRDefault="00763E4A" w:rsidP="00671752">
            <w:pPr>
              <w:pStyle w:val="Normal1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12,65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3E4A" w:rsidRPr="00AA730A" w:rsidRDefault="00763E4A" w:rsidP="00671752">
            <w:pPr>
              <w:pStyle w:val="Normal1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12,65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3E4A" w:rsidRPr="00AA730A" w:rsidRDefault="00763E4A" w:rsidP="00671752">
            <w:pPr>
              <w:pStyle w:val="Normal1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12,65</w:t>
            </w:r>
          </w:p>
        </w:tc>
      </w:tr>
      <w:tr w:rsidR="00763E4A" w:rsidRPr="00AA730A" w:rsidTr="00671752">
        <w:trPr>
          <w:trHeight w:val="35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296611">
            <w:r w:rsidRPr="00AA730A">
              <w:t>Количество детей в возрасте от трех до семи лет, получающих дошкольную образовательную услугу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3E4A" w:rsidRPr="00AA730A" w:rsidRDefault="00763E4A" w:rsidP="00671752">
            <w:pPr>
              <w:pStyle w:val="Normal1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1801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3E4A" w:rsidRPr="00AA730A" w:rsidRDefault="00763E4A" w:rsidP="00671752">
            <w:pPr>
              <w:pStyle w:val="Normal1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1881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3E4A" w:rsidRPr="00AA730A" w:rsidRDefault="00763E4A" w:rsidP="00671752">
            <w:pPr>
              <w:pStyle w:val="Normal1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1881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3E4A" w:rsidRPr="00AA730A" w:rsidRDefault="00763E4A" w:rsidP="00671752">
            <w:pPr>
              <w:pStyle w:val="Normal1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1881</w:t>
            </w:r>
          </w:p>
        </w:tc>
      </w:tr>
      <w:tr w:rsidR="00763E4A" w:rsidRPr="00AA730A" w:rsidTr="00671752">
        <w:trPr>
          <w:trHeight w:val="35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pStyle w:val="12"/>
              <w:jc w:val="left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Доля детей в возрасте от трех до семи лет, получающих дошкольную образовательную услугу и (или) услугу по их содержанию в организациях различной организационно-правовой формы и формы собственности в общей численности детей от трех до семи лет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3E4A" w:rsidRPr="00AA730A" w:rsidRDefault="00763E4A" w:rsidP="00E91084">
            <w:pPr>
              <w:pStyle w:val="Normal1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7</w:t>
            </w:r>
            <w:r w:rsidR="00E91084">
              <w:rPr>
                <w:sz w:val="24"/>
                <w:szCs w:val="24"/>
              </w:rPr>
              <w:t>6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3E4A" w:rsidRPr="00AA730A" w:rsidRDefault="00E91084" w:rsidP="00671752">
            <w:pPr>
              <w:pStyle w:val="Normal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77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3E4A" w:rsidRPr="00AA730A" w:rsidRDefault="00763E4A" w:rsidP="00E91084">
            <w:pPr>
              <w:pStyle w:val="Normal1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7</w:t>
            </w:r>
            <w:r w:rsidR="00E91084">
              <w:rPr>
                <w:sz w:val="24"/>
                <w:szCs w:val="24"/>
              </w:rPr>
              <w:t>9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3E4A" w:rsidRPr="00AA730A" w:rsidRDefault="00763E4A" w:rsidP="00E91084">
            <w:pPr>
              <w:pStyle w:val="Normal1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7</w:t>
            </w:r>
            <w:r w:rsidR="00E91084">
              <w:rPr>
                <w:sz w:val="24"/>
                <w:szCs w:val="24"/>
              </w:rPr>
              <w:t>9</w:t>
            </w:r>
          </w:p>
        </w:tc>
      </w:tr>
      <w:tr w:rsidR="00763E4A" w:rsidRPr="00AA730A" w:rsidTr="00FC5011">
        <w:trPr>
          <w:trHeight w:val="35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pStyle w:val="12"/>
              <w:jc w:val="left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Количество детей до 18 лет, посещающих учреждения дополнительного образования 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pStyle w:val="12"/>
              <w:jc w:val="center"/>
              <w:rPr>
                <w:sz w:val="24"/>
              </w:rPr>
            </w:pPr>
            <w:r w:rsidRPr="00AA730A">
              <w:rPr>
                <w:sz w:val="24"/>
              </w:rPr>
              <w:t>3950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pStyle w:val="12"/>
              <w:jc w:val="center"/>
              <w:rPr>
                <w:sz w:val="24"/>
              </w:rPr>
            </w:pPr>
            <w:r w:rsidRPr="00AA730A">
              <w:rPr>
                <w:sz w:val="24"/>
              </w:rPr>
              <w:t>3960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pStyle w:val="12"/>
              <w:jc w:val="center"/>
              <w:rPr>
                <w:sz w:val="24"/>
              </w:rPr>
            </w:pPr>
            <w:r w:rsidRPr="00AA730A">
              <w:rPr>
                <w:sz w:val="24"/>
              </w:rPr>
              <w:t>3960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pStyle w:val="12"/>
              <w:jc w:val="center"/>
              <w:rPr>
                <w:sz w:val="24"/>
              </w:rPr>
            </w:pPr>
            <w:r w:rsidRPr="00AA730A">
              <w:rPr>
                <w:sz w:val="24"/>
              </w:rPr>
              <w:t>3960</w:t>
            </w:r>
          </w:p>
        </w:tc>
      </w:tr>
      <w:tr w:rsidR="00763E4A" w:rsidRPr="00AA730A" w:rsidTr="00FC5011">
        <w:trPr>
          <w:trHeight w:val="35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pStyle w:val="12"/>
              <w:jc w:val="left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Доля детей, охваченных дополнительным образованием, в общем количестве детей до 18 лет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pStyle w:val="12"/>
              <w:jc w:val="center"/>
              <w:rPr>
                <w:sz w:val="24"/>
              </w:rPr>
            </w:pPr>
            <w:r w:rsidRPr="00AA730A">
              <w:rPr>
                <w:sz w:val="24"/>
              </w:rPr>
              <w:t>52,2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pStyle w:val="12"/>
              <w:jc w:val="center"/>
              <w:rPr>
                <w:sz w:val="24"/>
              </w:rPr>
            </w:pPr>
            <w:r w:rsidRPr="00AA730A">
              <w:rPr>
                <w:sz w:val="24"/>
              </w:rPr>
              <w:t>52,1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pStyle w:val="12"/>
              <w:jc w:val="center"/>
              <w:rPr>
                <w:sz w:val="24"/>
              </w:rPr>
            </w:pPr>
            <w:r w:rsidRPr="00AA730A">
              <w:rPr>
                <w:sz w:val="24"/>
              </w:rPr>
              <w:t>52,03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pStyle w:val="12"/>
              <w:jc w:val="center"/>
              <w:rPr>
                <w:sz w:val="24"/>
              </w:rPr>
            </w:pPr>
            <w:r w:rsidRPr="00AA730A">
              <w:rPr>
                <w:sz w:val="24"/>
              </w:rPr>
              <w:t>52,0</w:t>
            </w:r>
          </w:p>
        </w:tc>
      </w:tr>
      <w:tr w:rsidR="00763E4A" w:rsidRPr="00AA730A" w:rsidTr="00165D8D">
        <w:trPr>
          <w:trHeight w:val="22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pStyle w:val="12"/>
              <w:jc w:val="left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Количество детей от 6 до 18 лет всего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tabs>
                <w:tab w:val="left" w:pos="960"/>
              </w:tabs>
              <w:jc w:val="center"/>
            </w:pPr>
            <w:r w:rsidRPr="00AA730A">
              <w:t>7570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tabs>
                <w:tab w:val="left" w:pos="960"/>
              </w:tabs>
              <w:jc w:val="center"/>
            </w:pPr>
            <w:r w:rsidRPr="00AA730A">
              <w:t>7600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tabs>
                <w:tab w:val="left" w:pos="960"/>
              </w:tabs>
              <w:jc w:val="center"/>
            </w:pPr>
            <w:r w:rsidRPr="00AA730A">
              <w:t>7610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E4A" w:rsidRPr="00AA730A" w:rsidRDefault="00763E4A" w:rsidP="003A6B41">
            <w:pPr>
              <w:tabs>
                <w:tab w:val="left" w:pos="960"/>
              </w:tabs>
              <w:jc w:val="center"/>
            </w:pPr>
            <w:r w:rsidRPr="00AA730A">
              <w:t>7620</w:t>
            </w:r>
          </w:p>
        </w:tc>
      </w:tr>
    </w:tbl>
    <w:p w:rsidR="00A61CA1" w:rsidRPr="00AA730A" w:rsidRDefault="00A61CA1" w:rsidP="00A61CA1">
      <w:bookmarkStart w:id="19" w:name="_Toc343849501"/>
    </w:p>
    <w:p w:rsidR="00A61CA1" w:rsidRPr="00AA730A" w:rsidRDefault="00A61CA1" w:rsidP="00A61CA1">
      <w:pPr>
        <w:pStyle w:val="2"/>
        <w:spacing w:after="120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20" w:name="_Toc367269112"/>
      <w:bookmarkEnd w:id="19"/>
      <w:r w:rsidRPr="00AA730A">
        <w:rPr>
          <w:rFonts w:ascii="Times New Roman" w:hAnsi="Times New Roman"/>
          <w:b w:val="0"/>
          <w:i/>
          <w:color w:val="auto"/>
          <w:sz w:val="28"/>
          <w:szCs w:val="28"/>
        </w:rPr>
        <w:t>Модернизация системы профессионального образования</w:t>
      </w:r>
      <w:bookmarkEnd w:id="20"/>
    </w:p>
    <w:p w:rsidR="00A61CA1" w:rsidRPr="00AA730A" w:rsidRDefault="00A61CA1" w:rsidP="00A61CA1">
      <w:pPr>
        <w:ind w:left="24" w:firstLine="72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 1-</w:t>
      </w:r>
      <w:r w:rsidRPr="00AA730A">
        <w:rPr>
          <w:sz w:val="28"/>
          <w:szCs w:val="28"/>
          <w:lang w:eastAsia="en-US"/>
        </w:rPr>
        <w:t>создание эффективной системы среднего профессионального образования, обеспечивающей сферу производства и услуг района квалифицированными специалистами и рабочими кадрами.</w:t>
      </w:r>
    </w:p>
    <w:p w:rsidR="00A61CA1" w:rsidRPr="00AA730A" w:rsidRDefault="00A61CA1" w:rsidP="00A61CA1">
      <w:pPr>
        <w:ind w:firstLine="720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A61CA1" w:rsidRPr="00AA730A" w:rsidRDefault="00A61CA1" w:rsidP="00A61CA1">
      <w:pPr>
        <w:widowControl w:val="0"/>
        <w:suppressAutoHyphens/>
        <w:ind w:firstLine="720"/>
        <w:jc w:val="both"/>
        <w:rPr>
          <w:sz w:val="28"/>
          <w:szCs w:val="28"/>
        </w:rPr>
      </w:pPr>
      <w:r w:rsidRPr="00AA730A">
        <w:rPr>
          <w:sz w:val="28"/>
          <w:szCs w:val="28"/>
          <w:shd w:val="clear" w:color="auto" w:fill="FFFFFF"/>
        </w:rPr>
        <w:t xml:space="preserve">содействие реализации в пределах государственного задания  основных  образовательных программ </w:t>
      </w:r>
      <w:r w:rsidRPr="00AA730A">
        <w:rPr>
          <w:sz w:val="28"/>
          <w:szCs w:val="28"/>
        </w:rPr>
        <w:t>среднего (полного) общего образования, среднего профессионального образования по направлениям подготовки (профессиям), установленным лицензией на право осуществления образовательной деятельности;</w:t>
      </w:r>
    </w:p>
    <w:p w:rsidR="00A61CA1" w:rsidRPr="00AA730A" w:rsidRDefault="00A61CA1" w:rsidP="00A61CA1">
      <w:pPr>
        <w:pStyle w:val="14"/>
        <w:ind w:firstLine="720"/>
        <w:jc w:val="both"/>
        <w:rPr>
          <w:rFonts w:ascii="Times New Roman" w:hAnsi="Times New Roman"/>
          <w:sz w:val="28"/>
          <w:szCs w:val="28"/>
        </w:rPr>
      </w:pPr>
      <w:r w:rsidRPr="00AA730A">
        <w:rPr>
          <w:rFonts w:ascii="Times New Roman" w:eastAsiaTheme="minorEastAsia" w:hAnsi="Times New Roman" w:cstheme="minorBidi"/>
          <w:sz w:val="28"/>
          <w:szCs w:val="28"/>
        </w:rPr>
        <w:t xml:space="preserve"> содействие </w:t>
      </w:r>
      <w:r w:rsidRPr="00AA730A">
        <w:rPr>
          <w:rFonts w:ascii="Times New Roman" w:hAnsi="Times New Roman"/>
          <w:sz w:val="28"/>
          <w:szCs w:val="28"/>
        </w:rPr>
        <w:t>повышению качества образовательного процесса в учреждениях среднего профессионального образования в соответствии с требованиями федеральных государственных образовательных стандартов и с учетом требований регионального рынка труда;</w:t>
      </w:r>
    </w:p>
    <w:p w:rsidR="00A61CA1" w:rsidRPr="00AA730A" w:rsidRDefault="00A61CA1" w:rsidP="00A61CA1">
      <w:pPr>
        <w:pStyle w:val="14"/>
        <w:autoSpaceDE w:val="0"/>
        <w:autoSpaceDN w:val="0"/>
        <w:adjustRightInd w:val="0"/>
        <w:ind w:firstLine="720"/>
        <w:jc w:val="both"/>
        <w:outlineLvl w:val="3"/>
        <w:rPr>
          <w:rFonts w:ascii="Times New Roman" w:hAnsi="Times New Roman"/>
          <w:sz w:val="28"/>
          <w:szCs w:val="28"/>
        </w:rPr>
      </w:pPr>
      <w:r w:rsidRPr="00AA730A">
        <w:rPr>
          <w:rFonts w:ascii="Times New Roman" w:hAnsi="Times New Roman"/>
          <w:sz w:val="28"/>
          <w:szCs w:val="28"/>
        </w:rPr>
        <w:t xml:space="preserve"> содействие стабилизации численности учащихся в учреждениях среднего профессионального образования; </w:t>
      </w:r>
    </w:p>
    <w:p w:rsidR="00A61CA1" w:rsidRPr="00AA730A" w:rsidRDefault="00A61CA1" w:rsidP="00A61CA1">
      <w:pPr>
        <w:pStyle w:val="15"/>
        <w:autoSpaceDE w:val="0"/>
        <w:autoSpaceDN w:val="0"/>
        <w:adjustRightInd w:val="0"/>
        <w:spacing w:after="0" w:line="240" w:lineRule="auto"/>
        <w:ind w:left="0" w:firstLine="720"/>
        <w:jc w:val="both"/>
        <w:outlineLvl w:val="3"/>
        <w:rPr>
          <w:rFonts w:ascii="Times New Roman" w:hAnsi="Times New Roman" w:cs="Times New Roman"/>
          <w:sz w:val="28"/>
          <w:szCs w:val="28"/>
          <w:lang w:eastAsia="en-US"/>
        </w:rPr>
      </w:pPr>
      <w:r w:rsidRPr="00AA730A">
        <w:rPr>
          <w:rFonts w:ascii="Times New Roman" w:hAnsi="Times New Roman"/>
          <w:sz w:val="28"/>
          <w:szCs w:val="28"/>
        </w:rPr>
        <w:t>создание системы независимой оценки качества реализации программ профессионального образования</w:t>
      </w:r>
      <w:r w:rsidRPr="00AA730A">
        <w:rPr>
          <w:rFonts w:ascii="Times New Roman" w:hAnsi="Times New Roman" w:cs="Times New Roman"/>
          <w:sz w:val="28"/>
          <w:szCs w:val="28"/>
          <w:lang w:eastAsia="en-US"/>
        </w:rPr>
        <w:t>;</w:t>
      </w:r>
    </w:p>
    <w:p w:rsidR="00A61CA1" w:rsidRPr="00AA730A" w:rsidRDefault="00A61CA1" w:rsidP="00A61CA1">
      <w:pPr>
        <w:pStyle w:val="15"/>
        <w:autoSpaceDE w:val="0"/>
        <w:autoSpaceDN w:val="0"/>
        <w:adjustRightInd w:val="0"/>
        <w:spacing w:after="0" w:line="240" w:lineRule="auto"/>
        <w:ind w:left="0"/>
        <w:jc w:val="both"/>
        <w:outlineLvl w:val="3"/>
        <w:rPr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  <w:lang w:eastAsia="en-US"/>
        </w:rPr>
        <w:lastRenderedPageBreak/>
        <w:t xml:space="preserve">         повышение квалификации и профессиональных компетенций управленческих и педагогических кадров</w:t>
      </w:r>
      <w:r w:rsidRPr="00AA730A">
        <w:rPr>
          <w:rFonts w:ascii="Times New Roman" w:hAnsi="Times New Roman" w:cs="Times New Roman"/>
          <w:sz w:val="28"/>
          <w:szCs w:val="28"/>
        </w:rPr>
        <w:t>.</w:t>
      </w:r>
    </w:p>
    <w:p w:rsidR="00A61CA1" w:rsidRPr="00AA730A" w:rsidRDefault="00A61CA1" w:rsidP="00A61CA1">
      <w:pPr>
        <w:ind w:firstLine="720"/>
        <w:jc w:val="both"/>
        <w:rPr>
          <w:iCs/>
          <w:sz w:val="28"/>
          <w:szCs w:val="28"/>
        </w:rPr>
      </w:pPr>
      <w:r w:rsidRPr="00AA730A">
        <w:rPr>
          <w:iCs/>
          <w:sz w:val="28"/>
          <w:szCs w:val="28"/>
        </w:rPr>
        <w:t xml:space="preserve">Задача 2 – подготовка, переподготовка и повышение квалификации кадров для  </w:t>
      </w:r>
      <w:r w:rsidR="008357C7" w:rsidRPr="00AA730A">
        <w:rPr>
          <w:iCs/>
          <w:sz w:val="28"/>
          <w:szCs w:val="28"/>
        </w:rPr>
        <w:t xml:space="preserve">инновационной </w:t>
      </w:r>
      <w:r w:rsidRPr="00AA730A">
        <w:rPr>
          <w:iCs/>
          <w:sz w:val="28"/>
          <w:szCs w:val="28"/>
        </w:rPr>
        <w:t>экономики.</w:t>
      </w:r>
    </w:p>
    <w:p w:rsidR="00620CD7" w:rsidRPr="00AA730A" w:rsidRDefault="00A61CA1" w:rsidP="00A61CA1">
      <w:pPr>
        <w:ind w:firstLine="720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A61CA1" w:rsidRPr="00AA730A" w:rsidRDefault="00620CD7" w:rsidP="00A61CA1">
      <w:pPr>
        <w:ind w:firstLine="720"/>
        <w:rPr>
          <w:sz w:val="28"/>
          <w:szCs w:val="28"/>
        </w:rPr>
      </w:pPr>
      <w:r w:rsidRPr="00AA730A">
        <w:rPr>
          <w:sz w:val="28"/>
          <w:szCs w:val="28"/>
        </w:rPr>
        <w:t xml:space="preserve">предоставление </w:t>
      </w:r>
      <w:r w:rsidR="00A61CA1" w:rsidRPr="00AA730A">
        <w:rPr>
          <w:sz w:val="28"/>
          <w:szCs w:val="28"/>
        </w:rPr>
        <w:t xml:space="preserve"> </w:t>
      </w:r>
      <w:r w:rsidRPr="00AA730A">
        <w:rPr>
          <w:sz w:val="28"/>
          <w:szCs w:val="28"/>
        </w:rPr>
        <w:t>дополнительных образовательных услуг</w:t>
      </w:r>
    </w:p>
    <w:p w:rsidR="00A61CA1" w:rsidRPr="00AA730A" w:rsidRDefault="00A61CA1" w:rsidP="00A61CA1">
      <w:pPr>
        <w:jc w:val="both"/>
        <w:rPr>
          <w:sz w:val="28"/>
          <w:szCs w:val="28"/>
        </w:rPr>
      </w:pPr>
      <w:r w:rsidRPr="00AA730A">
        <w:rPr>
          <w:sz w:val="28"/>
          <w:szCs w:val="28"/>
        </w:rPr>
        <w:tab/>
        <w:t>организация и проведение курсов по подготовке к поступлению в  учебное заведение, по изучению иностранных языков;</w:t>
      </w:r>
    </w:p>
    <w:p w:rsidR="00A61CA1" w:rsidRPr="00AA730A" w:rsidRDefault="00A61CA1" w:rsidP="00620CD7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подготовка специалистов по программам среднего           профессионального образования сверх заданий (контрольных цифр)     по  приему студентов;</w:t>
      </w:r>
    </w:p>
    <w:p w:rsidR="00A61CA1" w:rsidRPr="00AA730A" w:rsidRDefault="00A61CA1" w:rsidP="00620CD7">
      <w:pPr>
        <w:pStyle w:val="ConsPlusNonforma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 xml:space="preserve">содействие профессиональной подготовке, переподготовке и повышение квалификации рабочих кадров по  программам профессионального образования, специалистов по специальностям учреждения на договорной основе с юридическими и физическими лицами; </w:t>
      </w:r>
    </w:p>
    <w:p w:rsidR="00A61CA1" w:rsidRPr="00AA730A" w:rsidRDefault="00A61CA1" w:rsidP="00A61CA1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ab/>
        <w:t>содействие оказанию услуг по организации и проведению мероприятий (конференции, лекции, семинары, олимпиады, спортивные мероприятия) на договорной основе с юридическими и физическими лицами;</w:t>
      </w:r>
    </w:p>
    <w:p w:rsidR="00997976" w:rsidRPr="00AA730A" w:rsidRDefault="00997976" w:rsidP="00997976">
      <w:pPr>
        <w:pStyle w:val="ConsPlusNonforma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создание и реализация интеллектуальных продуктов (учебных пособий, рабочих программ, учебно-методических комплексов, программного обеспечения для персональных компьютеров и др.)</w:t>
      </w:r>
    </w:p>
    <w:p w:rsidR="00997976" w:rsidRPr="00AA730A" w:rsidRDefault="00997976" w:rsidP="00997976">
      <w:pPr>
        <w:pStyle w:val="ConsPlusNonforma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 xml:space="preserve">оказание методических, консультационных услуг, оказание транспортных услуг, услуг общественного питания, копировально-множительных. </w:t>
      </w:r>
    </w:p>
    <w:p w:rsidR="00A61CA1" w:rsidRPr="00AA730A" w:rsidRDefault="00A61CA1" w:rsidP="00FC5011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Программы, направленные на решение поставленных задач:</w:t>
      </w:r>
    </w:p>
    <w:p w:rsidR="00A61CA1" w:rsidRPr="00AA730A" w:rsidRDefault="00A61CA1" w:rsidP="00A61CA1">
      <w:pPr>
        <w:ind w:left="24" w:firstLine="72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«Комплексная региональная программа развития профессионального образования на 201</w:t>
      </w:r>
      <w:r w:rsidR="00997976" w:rsidRPr="00AA730A">
        <w:rPr>
          <w:sz w:val="28"/>
          <w:szCs w:val="28"/>
        </w:rPr>
        <w:t>4-2020</w:t>
      </w:r>
      <w:r w:rsidRPr="00AA730A">
        <w:rPr>
          <w:sz w:val="28"/>
          <w:szCs w:val="28"/>
        </w:rPr>
        <w:t xml:space="preserve"> годы»</w:t>
      </w:r>
      <w:r w:rsidR="00997976" w:rsidRPr="00AA730A">
        <w:rPr>
          <w:sz w:val="28"/>
          <w:szCs w:val="28"/>
        </w:rPr>
        <w:t>.</w:t>
      </w:r>
    </w:p>
    <w:p w:rsidR="00A61CA1" w:rsidRPr="00AA730A" w:rsidRDefault="00A61CA1" w:rsidP="00A61CA1">
      <w:pPr>
        <w:ind w:firstLine="720"/>
        <w:rPr>
          <w:sz w:val="28"/>
          <w:szCs w:val="28"/>
        </w:rPr>
      </w:pPr>
      <w:r w:rsidRPr="00AA730A">
        <w:rPr>
          <w:sz w:val="28"/>
          <w:szCs w:val="28"/>
        </w:rPr>
        <w:t>Планируемые результаты деятельности:</w:t>
      </w:r>
    </w:p>
    <w:tbl>
      <w:tblPr>
        <w:tblW w:w="958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245"/>
        <w:gridCol w:w="1508"/>
        <w:gridCol w:w="945"/>
        <w:gridCol w:w="945"/>
        <w:gridCol w:w="945"/>
      </w:tblGrid>
      <w:tr w:rsidR="00A61CA1" w:rsidRPr="00AA730A" w:rsidTr="00302127">
        <w:trPr>
          <w:trHeight w:val="827"/>
          <w:tblHeader/>
        </w:trPr>
        <w:tc>
          <w:tcPr>
            <w:tcW w:w="5245" w:type="dxa"/>
            <w:vAlign w:val="center"/>
          </w:tcPr>
          <w:p w:rsidR="00A61CA1" w:rsidRPr="00AA730A" w:rsidRDefault="00A61CA1" w:rsidP="00302127">
            <w:pPr>
              <w:jc w:val="center"/>
            </w:pPr>
            <w:r w:rsidRPr="00AA730A">
              <w:t>Наименование показателя</w:t>
            </w:r>
          </w:p>
        </w:tc>
        <w:tc>
          <w:tcPr>
            <w:tcW w:w="1508" w:type="dxa"/>
            <w:vAlign w:val="center"/>
          </w:tcPr>
          <w:p w:rsidR="00A61CA1" w:rsidRPr="00AA730A" w:rsidRDefault="00A61CA1" w:rsidP="002B7756">
            <w:pPr>
              <w:ind w:left="-108" w:right="-68"/>
              <w:jc w:val="center"/>
            </w:pPr>
            <w:r w:rsidRPr="00AA730A">
              <w:t>201</w:t>
            </w:r>
            <w:r w:rsidR="002B7756" w:rsidRPr="00AA730A">
              <w:t>4</w:t>
            </w:r>
            <w:r w:rsidRPr="00AA730A">
              <w:t>год (ожидаемое значение)</w:t>
            </w:r>
          </w:p>
        </w:tc>
        <w:tc>
          <w:tcPr>
            <w:tcW w:w="945" w:type="dxa"/>
            <w:vAlign w:val="center"/>
          </w:tcPr>
          <w:p w:rsidR="00A61CA1" w:rsidRPr="00AA730A" w:rsidRDefault="00A61CA1" w:rsidP="002B7756">
            <w:pPr>
              <w:jc w:val="center"/>
            </w:pPr>
            <w:r w:rsidRPr="00AA730A">
              <w:t>201</w:t>
            </w:r>
            <w:r w:rsidR="002B7756" w:rsidRPr="00AA730A">
              <w:t>5</w:t>
            </w:r>
            <w:r w:rsidRPr="00AA730A">
              <w:t xml:space="preserve"> год</w:t>
            </w:r>
          </w:p>
        </w:tc>
        <w:tc>
          <w:tcPr>
            <w:tcW w:w="945" w:type="dxa"/>
            <w:vAlign w:val="center"/>
          </w:tcPr>
          <w:p w:rsidR="00A61CA1" w:rsidRPr="00AA730A" w:rsidRDefault="00A61CA1" w:rsidP="002B7756">
            <w:pPr>
              <w:jc w:val="center"/>
            </w:pPr>
            <w:r w:rsidRPr="00AA730A">
              <w:t>201</w:t>
            </w:r>
            <w:r w:rsidR="002B7756" w:rsidRPr="00AA730A">
              <w:t>6</w:t>
            </w:r>
            <w:r w:rsidRPr="00AA730A">
              <w:t xml:space="preserve"> год</w:t>
            </w:r>
          </w:p>
        </w:tc>
        <w:tc>
          <w:tcPr>
            <w:tcW w:w="945" w:type="dxa"/>
            <w:vAlign w:val="center"/>
          </w:tcPr>
          <w:p w:rsidR="00A61CA1" w:rsidRPr="00AA730A" w:rsidRDefault="00A61CA1" w:rsidP="002B7756">
            <w:pPr>
              <w:jc w:val="center"/>
            </w:pPr>
            <w:r w:rsidRPr="00AA730A">
              <w:t>201</w:t>
            </w:r>
            <w:r w:rsidR="002B7756" w:rsidRPr="00AA730A">
              <w:t>7</w:t>
            </w:r>
            <w:r w:rsidRPr="00AA730A">
              <w:t xml:space="preserve"> год</w:t>
            </w:r>
          </w:p>
        </w:tc>
      </w:tr>
      <w:tr w:rsidR="00A61CA1" w:rsidRPr="00AA730A" w:rsidTr="00302127">
        <w:trPr>
          <w:trHeight w:val="349"/>
        </w:trPr>
        <w:tc>
          <w:tcPr>
            <w:tcW w:w="5245" w:type="dxa"/>
          </w:tcPr>
          <w:p w:rsidR="00A61CA1" w:rsidRPr="00AA730A" w:rsidRDefault="00A61CA1" w:rsidP="00302127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Численность учащихся в учреждениях среднего профессионального образования, человек</w:t>
            </w:r>
          </w:p>
        </w:tc>
        <w:tc>
          <w:tcPr>
            <w:tcW w:w="1508" w:type="dxa"/>
            <w:vAlign w:val="center"/>
          </w:tcPr>
          <w:p w:rsidR="00A61CA1" w:rsidRPr="00AA730A" w:rsidRDefault="00A61CA1" w:rsidP="00302127">
            <w:pPr>
              <w:jc w:val="center"/>
            </w:pPr>
            <w:r w:rsidRPr="00AA730A">
              <w:t>485</w:t>
            </w:r>
          </w:p>
        </w:tc>
        <w:tc>
          <w:tcPr>
            <w:tcW w:w="945" w:type="dxa"/>
            <w:vAlign w:val="center"/>
          </w:tcPr>
          <w:p w:rsidR="00A61CA1" w:rsidRPr="00AA730A" w:rsidRDefault="002B7756" w:rsidP="00302127">
            <w:pPr>
              <w:jc w:val="center"/>
            </w:pPr>
            <w:r w:rsidRPr="00AA730A">
              <w:t>807</w:t>
            </w:r>
          </w:p>
        </w:tc>
        <w:tc>
          <w:tcPr>
            <w:tcW w:w="945" w:type="dxa"/>
            <w:vAlign w:val="center"/>
          </w:tcPr>
          <w:p w:rsidR="00A61CA1" w:rsidRPr="00AA730A" w:rsidRDefault="002B7756" w:rsidP="00302127">
            <w:pPr>
              <w:jc w:val="center"/>
            </w:pPr>
            <w:r w:rsidRPr="00AA730A">
              <w:t>790</w:t>
            </w:r>
          </w:p>
        </w:tc>
        <w:tc>
          <w:tcPr>
            <w:tcW w:w="945" w:type="dxa"/>
            <w:vAlign w:val="center"/>
          </w:tcPr>
          <w:p w:rsidR="00A61CA1" w:rsidRPr="00AA730A" w:rsidRDefault="002B7756" w:rsidP="00302127">
            <w:pPr>
              <w:jc w:val="center"/>
            </w:pPr>
            <w:r w:rsidRPr="00AA730A">
              <w:t>790</w:t>
            </w:r>
          </w:p>
        </w:tc>
      </w:tr>
      <w:tr w:rsidR="00A61CA1" w:rsidRPr="00AA730A" w:rsidTr="00302127">
        <w:trPr>
          <w:trHeight w:val="1125"/>
        </w:trPr>
        <w:tc>
          <w:tcPr>
            <w:tcW w:w="5245" w:type="dxa"/>
          </w:tcPr>
          <w:p w:rsidR="00A61CA1" w:rsidRPr="00AA730A" w:rsidRDefault="00A61CA1" w:rsidP="00773CF4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Численность взрослого населения, прошедшего профессиональную подготовку, переподготовку и повышение квалификации в образовательных учреждениях среднего профессионального образования, человек </w:t>
            </w:r>
          </w:p>
        </w:tc>
        <w:tc>
          <w:tcPr>
            <w:tcW w:w="1508" w:type="dxa"/>
            <w:vAlign w:val="center"/>
          </w:tcPr>
          <w:p w:rsidR="00A61CA1" w:rsidRPr="00AA730A" w:rsidRDefault="002B7756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196</w:t>
            </w:r>
          </w:p>
        </w:tc>
        <w:tc>
          <w:tcPr>
            <w:tcW w:w="945" w:type="dxa"/>
            <w:vAlign w:val="center"/>
          </w:tcPr>
          <w:p w:rsidR="00A61CA1" w:rsidRPr="00AA730A" w:rsidRDefault="002B7756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195</w:t>
            </w:r>
          </w:p>
        </w:tc>
        <w:tc>
          <w:tcPr>
            <w:tcW w:w="945" w:type="dxa"/>
            <w:vAlign w:val="center"/>
          </w:tcPr>
          <w:p w:rsidR="00A61CA1" w:rsidRPr="00AA730A" w:rsidRDefault="00A61CA1" w:rsidP="002B7756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</w:t>
            </w:r>
            <w:r w:rsidR="002B7756" w:rsidRPr="00AA730A">
              <w:rPr>
                <w:sz w:val="24"/>
                <w:szCs w:val="24"/>
              </w:rPr>
              <w:t>85</w:t>
            </w:r>
          </w:p>
        </w:tc>
        <w:tc>
          <w:tcPr>
            <w:tcW w:w="945" w:type="dxa"/>
            <w:vAlign w:val="center"/>
          </w:tcPr>
          <w:p w:rsidR="00A61CA1" w:rsidRPr="00AA730A" w:rsidRDefault="00A61CA1" w:rsidP="002B7756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</w:t>
            </w:r>
            <w:r w:rsidR="002B7756" w:rsidRPr="00AA730A">
              <w:rPr>
                <w:sz w:val="24"/>
                <w:szCs w:val="24"/>
              </w:rPr>
              <w:t>9</w:t>
            </w:r>
            <w:r w:rsidRPr="00AA730A">
              <w:rPr>
                <w:sz w:val="24"/>
                <w:szCs w:val="24"/>
              </w:rPr>
              <w:t>0</w:t>
            </w:r>
          </w:p>
        </w:tc>
      </w:tr>
      <w:tr w:rsidR="00A61CA1" w:rsidRPr="00AA730A" w:rsidTr="00302127">
        <w:trPr>
          <w:trHeight w:val="243"/>
        </w:trPr>
        <w:tc>
          <w:tcPr>
            <w:tcW w:w="5245" w:type="dxa"/>
          </w:tcPr>
          <w:p w:rsidR="00A61CA1" w:rsidRPr="00AA730A" w:rsidRDefault="00A61CA1" w:rsidP="00773CF4">
            <w:pPr>
              <w:pStyle w:val="ConsPlusCell"/>
              <w:ind w:right="-108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Доля выпускников образовательных учреждений среднего профессионального образования, трудоустроившихся по полученной профессии (специальности) в первый год после завершения обучения, % от общего числа выпускников</w:t>
            </w:r>
          </w:p>
        </w:tc>
        <w:tc>
          <w:tcPr>
            <w:tcW w:w="1508" w:type="dxa"/>
            <w:vAlign w:val="center"/>
          </w:tcPr>
          <w:p w:rsidR="00A61CA1" w:rsidRPr="00AA730A" w:rsidRDefault="002B7756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76</w:t>
            </w:r>
            <w:r w:rsidR="00A61CA1" w:rsidRPr="00AA730A">
              <w:rPr>
                <w:sz w:val="24"/>
                <w:szCs w:val="24"/>
              </w:rPr>
              <w:t>%</w:t>
            </w:r>
          </w:p>
        </w:tc>
        <w:tc>
          <w:tcPr>
            <w:tcW w:w="945" w:type="dxa"/>
            <w:vAlign w:val="center"/>
          </w:tcPr>
          <w:p w:rsidR="00A61CA1" w:rsidRPr="00AA730A" w:rsidRDefault="002B7756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79</w:t>
            </w:r>
            <w:r w:rsidR="00A61CA1" w:rsidRPr="00AA730A">
              <w:rPr>
                <w:sz w:val="24"/>
                <w:szCs w:val="24"/>
              </w:rPr>
              <w:t>%</w:t>
            </w:r>
          </w:p>
        </w:tc>
        <w:tc>
          <w:tcPr>
            <w:tcW w:w="945" w:type="dxa"/>
            <w:vAlign w:val="center"/>
          </w:tcPr>
          <w:p w:rsidR="00A61CA1" w:rsidRPr="00AA730A" w:rsidRDefault="002B7756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78</w:t>
            </w:r>
            <w:r w:rsidR="00A61CA1" w:rsidRPr="00AA730A">
              <w:rPr>
                <w:sz w:val="24"/>
                <w:szCs w:val="24"/>
              </w:rPr>
              <w:t>%</w:t>
            </w:r>
          </w:p>
        </w:tc>
        <w:tc>
          <w:tcPr>
            <w:tcW w:w="945" w:type="dxa"/>
            <w:vAlign w:val="center"/>
          </w:tcPr>
          <w:p w:rsidR="00A61CA1" w:rsidRPr="00AA730A" w:rsidRDefault="002B7756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76</w:t>
            </w:r>
            <w:r w:rsidR="00A61CA1" w:rsidRPr="00AA730A">
              <w:rPr>
                <w:sz w:val="24"/>
                <w:szCs w:val="24"/>
              </w:rPr>
              <w:t>%</w:t>
            </w:r>
          </w:p>
        </w:tc>
      </w:tr>
      <w:tr w:rsidR="002B7756" w:rsidRPr="00AA730A" w:rsidTr="002B7756">
        <w:trPr>
          <w:trHeight w:val="891"/>
        </w:trPr>
        <w:tc>
          <w:tcPr>
            <w:tcW w:w="5245" w:type="dxa"/>
          </w:tcPr>
          <w:p w:rsidR="002B7756" w:rsidRPr="00AA730A" w:rsidRDefault="002B7756" w:rsidP="00773CF4">
            <w:r w:rsidRPr="00AA730A">
              <w:t>Количество мест в  образовательных учреждениях среднего профессионального образования</w:t>
            </w:r>
          </w:p>
        </w:tc>
        <w:tc>
          <w:tcPr>
            <w:tcW w:w="1508" w:type="dxa"/>
            <w:vAlign w:val="center"/>
          </w:tcPr>
          <w:p w:rsidR="002B7756" w:rsidRPr="00AA730A" w:rsidRDefault="002B7756" w:rsidP="002B7756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821</w:t>
            </w:r>
          </w:p>
        </w:tc>
        <w:tc>
          <w:tcPr>
            <w:tcW w:w="945" w:type="dxa"/>
            <w:vAlign w:val="center"/>
          </w:tcPr>
          <w:p w:rsidR="002B7756" w:rsidRPr="00AA730A" w:rsidRDefault="002B7756" w:rsidP="002B7756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821</w:t>
            </w:r>
          </w:p>
        </w:tc>
        <w:tc>
          <w:tcPr>
            <w:tcW w:w="945" w:type="dxa"/>
            <w:vAlign w:val="center"/>
          </w:tcPr>
          <w:p w:rsidR="002B7756" w:rsidRPr="00AA730A" w:rsidRDefault="002B7756" w:rsidP="002B7756">
            <w:pPr>
              <w:jc w:val="center"/>
            </w:pPr>
            <w:r w:rsidRPr="00AA730A">
              <w:t>821</w:t>
            </w:r>
          </w:p>
        </w:tc>
        <w:tc>
          <w:tcPr>
            <w:tcW w:w="945" w:type="dxa"/>
            <w:vAlign w:val="center"/>
          </w:tcPr>
          <w:p w:rsidR="002B7756" w:rsidRPr="00AA730A" w:rsidRDefault="002B7756" w:rsidP="002B7756">
            <w:pPr>
              <w:jc w:val="center"/>
            </w:pPr>
            <w:r w:rsidRPr="00AA730A">
              <w:t>821</w:t>
            </w:r>
          </w:p>
        </w:tc>
      </w:tr>
      <w:tr w:rsidR="00F0077F" w:rsidRPr="00AA730A" w:rsidTr="00302127">
        <w:trPr>
          <w:trHeight w:val="669"/>
        </w:trPr>
        <w:tc>
          <w:tcPr>
            <w:tcW w:w="5245" w:type="dxa"/>
          </w:tcPr>
          <w:p w:rsidR="00F0077F" w:rsidRPr="00AA730A" w:rsidRDefault="00F0077F" w:rsidP="00773CF4">
            <w:pPr>
              <w:pStyle w:val="ad"/>
              <w:ind w:left="0"/>
            </w:pPr>
            <w:r w:rsidRPr="00AA730A">
              <w:lastRenderedPageBreak/>
              <w:t>Количество выпускников в образовательных учреждениях среднего профессионального образования, чел.</w:t>
            </w:r>
          </w:p>
        </w:tc>
        <w:tc>
          <w:tcPr>
            <w:tcW w:w="1508" w:type="dxa"/>
            <w:vAlign w:val="center"/>
          </w:tcPr>
          <w:p w:rsidR="00F0077F" w:rsidRPr="00900FF5" w:rsidRDefault="00F0077F" w:rsidP="006D1DD7">
            <w:pPr>
              <w:pStyle w:val="af2"/>
              <w:spacing w:line="276" w:lineRule="auto"/>
              <w:jc w:val="center"/>
              <w:rPr>
                <w:lang w:eastAsia="en-US"/>
              </w:rPr>
            </w:pPr>
            <w:r w:rsidRPr="00900FF5">
              <w:rPr>
                <w:lang w:eastAsia="en-US"/>
              </w:rPr>
              <w:t>1</w:t>
            </w:r>
            <w:r>
              <w:rPr>
                <w:lang w:eastAsia="en-US"/>
              </w:rPr>
              <w:t>9</w:t>
            </w:r>
            <w:r w:rsidRPr="00900FF5">
              <w:rPr>
                <w:lang w:eastAsia="en-US"/>
              </w:rPr>
              <w:t>5</w:t>
            </w:r>
          </w:p>
        </w:tc>
        <w:tc>
          <w:tcPr>
            <w:tcW w:w="945" w:type="dxa"/>
            <w:vAlign w:val="center"/>
          </w:tcPr>
          <w:p w:rsidR="00F0077F" w:rsidRPr="00900FF5" w:rsidRDefault="00F0077F" w:rsidP="006D1DD7">
            <w:pPr>
              <w:pStyle w:val="af2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200</w:t>
            </w:r>
          </w:p>
        </w:tc>
        <w:tc>
          <w:tcPr>
            <w:tcW w:w="945" w:type="dxa"/>
            <w:vAlign w:val="center"/>
          </w:tcPr>
          <w:p w:rsidR="00F0077F" w:rsidRPr="00900FF5" w:rsidRDefault="00F0077F" w:rsidP="006D1DD7">
            <w:pPr>
              <w:pStyle w:val="ConsPlusCell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21</w:t>
            </w:r>
            <w:r w:rsidRPr="00900FF5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945" w:type="dxa"/>
            <w:vAlign w:val="center"/>
          </w:tcPr>
          <w:p w:rsidR="00F0077F" w:rsidRPr="00900FF5" w:rsidRDefault="00F0077F" w:rsidP="006D1DD7">
            <w:pPr>
              <w:pStyle w:val="ConsPlusCell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  <w:r w:rsidRPr="00900FF5">
              <w:rPr>
                <w:sz w:val="24"/>
                <w:szCs w:val="24"/>
                <w:lang w:eastAsia="en-US"/>
              </w:rPr>
              <w:t>18</w:t>
            </w:r>
          </w:p>
        </w:tc>
      </w:tr>
      <w:tr w:rsidR="00A61CA1" w:rsidRPr="00AA730A" w:rsidTr="00302127">
        <w:trPr>
          <w:trHeight w:val="479"/>
        </w:trPr>
        <w:tc>
          <w:tcPr>
            <w:tcW w:w="5245" w:type="dxa"/>
          </w:tcPr>
          <w:p w:rsidR="00A61CA1" w:rsidRPr="00AA730A" w:rsidRDefault="00A61CA1" w:rsidP="00773CF4">
            <w:pPr>
              <w:pStyle w:val="ad"/>
              <w:ind w:left="0"/>
            </w:pPr>
            <w:r w:rsidRPr="00AA730A">
              <w:t>Количество преподавателей в образовательных учреждениях среднего профессионального образования ,чел.</w:t>
            </w:r>
          </w:p>
        </w:tc>
        <w:tc>
          <w:tcPr>
            <w:tcW w:w="1508" w:type="dxa"/>
            <w:vAlign w:val="center"/>
          </w:tcPr>
          <w:p w:rsidR="00A61CA1" w:rsidRPr="00AA730A" w:rsidRDefault="002B7756" w:rsidP="00302127">
            <w:pPr>
              <w:pStyle w:val="af2"/>
              <w:jc w:val="center"/>
            </w:pPr>
            <w:r w:rsidRPr="00AA730A">
              <w:t>5</w:t>
            </w:r>
            <w:r w:rsidR="00A61CA1" w:rsidRPr="00AA730A">
              <w:t>5</w:t>
            </w:r>
          </w:p>
        </w:tc>
        <w:tc>
          <w:tcPr>
            <w:tcW w:w="945" w:type="dxa"/>
            <w:vAlign w:val="center"/>
          </w:tcPr>
          <w:p w:rsidR="00A61CA1" w:rsidRPr="00AA730A" w:rsidRDefault="002B7756" w:rsidP="00302127">
            <w:pPr>
              <w:pStyle w:val="af2"/>
              <w:jc w:val="center"/>
            </w:pPr>
            <w:r w:rsidRPr="00AA730A">
              <w:t>5</w:t>
            </w:r>
            <w:r w:rsidR="00A61CA1" w:rsidRPr="00AA730A">
              <w:t>5</w:t>
            </w:r>
          </w:p>
        </w:tc>
        <w:tc>
          <w:tcPr>
            <w:tcW w:w="945" w:type="dxa"/>
            <w:vAlign w:val="center"/>
          </w:tcPr>
          <w:p w:rsidR="00A61CA1" w:rsidRPr="00AA730A" w:rsidRDefault="002B7756" w:rsidP="00302127">
            <w:pPr>
              <w:pStyle w:val="af2"/>
              <w:jc w:val="center"/>
            </w:pPr>
            <w:r w:rsidRPr="00AA730A">
              <w:t>5</w:t>
            </w:r>
            <w:r w:rsidR="00A61CA1" w:rsidRPr="00AA730A">
              <w:t>5</w:t>
            </w:r>
          </w:p>
        </w:tc>
        <w:tc>
          <w:tcPr>
            <w:tcW w:w="945" w:type="dxa"/>
            <w:vAlign w:val="center"/>
          </w:tcPr>
          <w:p w:rsidR="00A61CA1" w:rsidRPr="00AA730A" w:rsidRDefault="002B7756" w:rsidP="00302127">
            <w:pPr>
              <w:pStyle w:val="af2"/>
              <w:jc w:val="center"/>
            </w:pPr>
            <w:r w:rsidRPr="00AA730A">
              <w:t>5</w:t>
            </w:r>
            <w:r w:rsidR="00A61CA1" w:rsidRPr="00AA730A">
              <w:t>5</w:t>
            </w:r>
          </w:p>
        </w:tc>
      </w:tr>
      <w:tr w:rsidR="002B7756" w:rsidRPr="00AA730A" w:rsidTr="002B7756">
        <w:trPr>
          <w:trHeight w:val="350"/>
        </w:trPr>
        <w:tc>
          <w:tcPr>
            <w:tcW w:w="5245" w:type="dxa"/>
          </w:tcPr>
          <w:p w:rsidR="002B7756" w:rsidRPr="00AA730A" w:rsidRDefault="002B7756" w:rsidP="00302127">
            <w:r w:rsidRPr="00AA730A">
              <w:t>Численность талантливой молодежи, получившей поддержку в виде грантов, премий Правительства Новосибирской области, повышенных стипендий студентам, человек</w:t>
            </w:r>
          </w:p>
        </w:tc>
        <w:tc>
          <w:tcPr>
            <w:tcW w:w="1508" w:type="dxa"/>
            <w:vAlign w:val="center"/>
          </w:tcPr>
          <w:p w:rsidR="002B7756" w:rsidRPr="00AA730A" w:rsidRDefault="002B7756" w:rsidP="00302127">
            <w:pPr>
              <w:jc w:val="center"/>
            </w:pPr>
            <w:r w:rsidRPr="00AA730A">
              <w:t>62</w:t>
            </w:r>
          </w:p>
        </w:tc>
        <w:tc>
          <w:tcPr>
            <w:tcW w:w="945" w:type="dxa"/>
            <w:vAlign w:val="center"/>
          </w:tcPr>
          <w:p w:rsidR="002B7756" w:rsidRPr="00AA730A" w:rsidRDefault="002B7756" w:rsidP="002B7756">
            <w:pPr>
              <w:jc w:val="center"/>
            </w:pPr>
            <w:r w:rsidRPr="00AA730A">
              <w:t>62</w:t>
            </w:r>
          </w:p>
        </w:tc>
        <w:tc>
          <w:tcPr>
            <w:tcW w:w="945" w:type="dxa"/>
            <w:vAlign w:val="center"/>
          </w:tcPr>
          <w:p w:rsidR="002B7756" w:rsidRPr="00AA730A" w:rsidRDefault="002B7756" w:rsidP="002B7756">
            <w:pPr>
              <w:jc w:val="center"/>
            </w:pPr>
            <w:r w:rsidRPr="00AA730A">
              <w:t>62</w:t>
            </w:r>
          </w:p>
        </w:tc>
        <w:tc>
          <w:tcPr>
            <w:tcW w:w="945" w:type="dxa"/>
            <w:vAlign w:val="center"/>
          </w:tcPr>
          <w:p w:rsidR="002B7756" w:rsidRPr="00AA730A" w:rsidRDefault="002B7756" w:rsidP="002B7756">
            <w:pPr>
              <w:jc w:val="center"/>
            </w:pPr>
            <w:r w:rsidRPr="00AA730A">
              <w:t>63</w:t>
            </w:r>
          </w:p>
        </w:tc>
      </w:tr>
    </w:tbl>
    <w:p w:rsidR="00A61CA1" w:rsidRPr="00AA730A" w:rsidRDefault="00A61CA1" w:rsidP="00877689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</w:p>
    <w:p w:rsidR="00284A31" w:rsidRPr="00AA730A" w:rsidRDefault="00284A31" w:rsidP="00284A31">
      <w:pPr>
        <w:pStyle w:val="2"/>
        <w:spacing w:before="0" w:line="240" w:lineRule="auto"/>
        <w:jc w:val="center"/>
        <w:rPr>
          <w:b w:val="0"/>
          <w:i/>
          <w:color w:val="auto"/>
          <w:sz w:val="28"/>
        </w:rPr>
      </w:pPr>
      <w:bookmarkStart w:id="21" w:name="_Toc367269113"/>
      <w:r w:rsidRPr="00AA730A">
        <w:rPr>
          <w:rFonts w:ascii="Times New Roman" w:hAnsi="Times New Roman"/>
          <w:b w:val="0"/>
          <w:i/>
          <w:color w:val="auto"/>
          <w:sz w:val="28"/>
        </w:rPr>
        <w:t>Формирование условий для развития духовности, высокой культуры и нравственного здоровья населения</w:t>
      </w:r>
      <w:bookmarkEnd w:id="21"/>
    </w:p>
    <w:p w:rsidR="00284A31" w:rsidRPr="00AA730A" w:rsidRDefault="00284A31" w:rsidP="00284A31">
      <w:pPr>
        <w:widowControl w:val="0"/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sz w:val="28"/>
          <w:szCs w:val="28"/>
        </w:rPr>
      </w:pPr>
    </w:p>
    <w:p w:rsidR="00284A31" w:rsidRPr="00AA730A" w:rsidRDefault="00284A31" w:rsidP="00284A31">
      <w:pPr>
        <w:widowControl w:val="0"/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Задача 1 - сохранение и развитие народного творчества и культурно-досуговой деятельности в районе.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ind w:firstLine="567"/>
        <w:rPr>
          <w:sz w:val="28"/>
          <w:szCs w:val="28"/>
        </w:rPr>
      </w:pPr>
      <w:r w:rsidRPr="00AA730A">
        <w:rPr>
          <w:sz w:val="28"/>
          <w:szCs w:val="28"/>
        </w:rPr>
        <w:t xml:space="preserve">  Направления деятельности: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    создание условий для наиболее полного удовлетворения культурных потребностей населения и его занятий художественным творчеством;</w:t>
      </w:r>
    </w:p>
    <w:p w:rsidR="00284A31" w:rsidRPr="00AA730A" w:rsidRDefault="00284A31" w:rsidP="00284A31">
      <w:pPr>
        <w:widowControl w:val="0"/>
        <w:tabs>
          <w:tab w:val="left" w:pos="709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     проведение мероприятий, направленных на формирование толерантного сознания, уважение традиций народов, проживающих в  районе;</w:t>
      </w:r>
    </w:p>
    <w:p w:rsidR="00284A31" w:rsidRPr="00AA730A" w:rsidRDefault="00284A31" w:rsidP="00284A31">
      <w:pPr>
        <w:widowControl w:val="0"/>
        <w:tabs>
          <w:tab w:val="left" w:pos="709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    проведение областных, районных, городских фестивалей, конкурсов, мероприятий, направленных на развитие народного творчества и художественных ремесел.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Задача 2- совершенствование информационно-библиотечного обслуживания</w:t>
      </w:r>
      <w:r w:rsidR="00F807CF" w:rsidRPr="00AA730A">
        <w:rPr>
          <w:bCs/>
          <w:sz w:val="28"/>
          <w:szCs w:val="28"/>
        </w:rPr>
        <w:t>.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ind w:firstLine="709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AA730A">
        <w:rPr>
          <w:sz w:val="28"/>
          <w:szCs w:val="28"/>
        </w:rPr>
        <w:t xml:space="preserve">          организация  полноценного текущего комплектования фондов библиотек;</w:t>
      </w:r>
    </w:p>
    <w:p w:rsidR="00284A31" w:rsidRPr="00AA730A" w:rsidRDefault="00284A31" w:rsidP="00284A31">
      <w:pPr>
        <w:widowControl w:val="0"/>
        <w:tabs>
          <w:tab w:val="left" w:pos="709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    автоматизация и модернизация библиотечного обслуживания пользователей.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ind w:firstLine="709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Задача 3 -  развитие музейного дела</w:t>
      </w:r>
      <w:r w:rsidR="001A1C4C" w:rsidRPr="00AA730A">
        <w:rPr>
          <w:bCs/>
          <w:sz w:val="28"/>
          <w:szCs w:val="28"/>
        </w:rPr>
        <w:t>.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ind w:firstLine="567"/>
        <w:rPr>
          <w:sz w:val="28"/>
          <w:szCs w:val="28"/>
        </w:rPr>
      </w:pPr>
      <w:r w:rsidRPr="00AA730A">
        <w:rPr>
          <w:sz w:val="28"/>
          <w:szCs w:val="28"/>
        </w:rPr>
        <w:t xml:space="preserve">  Направления деятельности: 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AA730A">
        <w:rPr>
          <w:sz w:val="28"/>
          <w:szCs w:val="28"/>
        </w:rPr>
        <w:t xml:space="preserve">          комплектование музейных фондов;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AA730A">
        <w:rPr>
          <w:sz w:val="28"/>
          <w:szCs w:val="28"/>
        </w:rPr>
        <w:t xml:space="preserve">          внедрение современных технологий;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AA730A">
        <w:rPr>
          <w:sz w:val="28"/>
          <w:szCs w:val="28"/>
        </w:rPr>
        <w:t xml:space="preserve"> </w:t>
      </w:r>
      <w:r w:rsidR="009A5780" w:rsidRPr="00AA730A">
        <w:rPr>
          <w:sz w:val="28"/>
          <w:szCs w:val="28"/>
        </w:rPr>
        <w:t xml:space="preserve">         </w:t>
      </w:r>
      <w:r w:rsidRPr="00AA730A">
        <w:rPr>
          <w:sz w:val="28"/>
          <w:szCs w:val="28"/>
        </w:rPr>
        <w:t>обновление и  создание новых экспозиций музея.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bCs/>
          <w:sz w:val="28"/>
          <w:szCs w:val="28"/>
        </w:rPr>
        <w:t>Задача 4 -  развитие деятельности учреждений дополнительного образования детей в сфере культуры, поддержка юных дарований  района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ind w:firstLine="709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AA730A">
        <w:rPr>
          <w:sz w:val="28"/>
          <w:szCs w:val="28"/>
        </w:rPr>
        <w:t xml:space="preserve">          организация учебного процесса;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     создание условий для проявления и развития индивидуальных творческих способностей и ранней  профессиональной ориентации </w:t>
      </w:r>
      <w:r w:rsidRPr="00AA730A">
        <w:rPr>
          <w:sz w:val="28"/>
          <w:szCs w:val="28"/>
        </w:rPr>
        <w:lastRenderedPageBreak/>
        <w:t>учащихся;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AA730A">
        <w:rPr>
          <w:sz w:val="28"/>
          <w:szCs w:val="28"/>
        </w:rPr>
        <w:t xml:space="preserve">          поддержка юных дарований.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ind w:firstLine="709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 xml:space="preserve">Задача 5 - реализация молодежной политики 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ind w:firstLine="709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    обеспечение реализации программ и проектов в сфере молодежной политики;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AA730A">
        <w:rPr>
          <w:sz w:val="28"/>
          <w:szCs w:val="28"/>
        </w:rPr>
        <w:t xml:space="preserve">          патриотическое воспитание молодежи;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          участие молодежи в деятельности общественных объединений, творческой и общественно-политической деятельности;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AA730A">
        <w:rPr>
          <w:sz w:val="28"/>
          <w:szCs w:val="28"/>
        </w:rPr>
        <w:t xml:space="preserve">          пропаганда здорового образа жизни и семейных ценностей.</w:t>
      </w:r>
    </w:p>
    <w:p w:rsidR="00284A31" w:rsidRPr="00AA730A" w:rsidRDefault="00284A31" w:rsidP="00FC5011">
      <w:pPr>
        <w:ind w:firstLine="709"/>
        <w:rPr>
          <w:sz w:val="28"/>
          <w:szCs w:val="28"/>
        </w:rPr>
      </w:pPr>
      <w:r w:rsidRPr="00AA730A">
        <w:rPr>
          <w:sz w:val="28"/>
          <w:szCs w:val="28"/>
        </w:rPr>
        <w:t>Программы, направленные на решение поставленных задач:</w:t>
      </w:r>
    </w:p>
    <w:p w:rsidR="00284A31" w:rsidRPr="00AA730A" w:rsidRDefault="00284A31" w:rsidP="00FC5011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"Культура Новосибир</w:t>
      </w:r>
      <w:r w:rsidR="00346295" w:rsidRPr="00AA730A">
        <w:rPr>
          <w:sz w:val="28"/>
          <w:szCs w:val="28"/>
        </w:rPr>
        <w:t>ской области на 2012-2016 годы"</w:t>
      </w:r>
    </w:p>
    <w:p w:rsidR="00284A31" w:rsidRPr="00AA730A" w:rsidRDefault="00284A31" w:rsidP="009A5780">
      <w:pPr>
        <w:widowControl w:val="0"/>
        <w:tabs>
          <w:tab w:val="left" w:pos="567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Районная целевая программа "Патриотическое воспитание граждан в Карасу</w:t>
      </w:r>
      <w:r w:rsidR="00346295" w:rsidRPr="00AA730A">
        <w:rPr>
          <w:sz w:val="28"/>
          <w:szCs w:val="28"/>
        </w:rPr>
        <w:t>кском районе на 2012-2015 годы"</w:t>
      </w:r>
    </w:p>
    <w:p w:rsidR="00284A31" w:rsidRPr="00AA730A" w:rsidRDefault="00284A31" w:rsidP="009A5780">
      <w:pPr>
        <w:widowControl w:val="0"/>
        <w:tabs>
          <w:tab w:val="left" w:pos="567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Районная целевая программа "</w:t>
      </w:r>
      <w:r w:rsidR="009A5780" w:rsidRPr="00AA730A">
        <w:rPr>
          <w:sz w:val="28"/>
          <w:szCs w:val="28"/>
        </w:rPr>
        <w:t>Сохранение и развитие культуры в Карасукском</w:t>
      </w:r>
      <w:r w:rsidRPr="00AA730A">
        <w:rPr>
          <w:sz w:val="28"/>
          <w:szCs w:val="28"/>
        </w:rPr>
        <w:t xml:space="preserve"> район</w:t>
      </w:r>
      <w:r w:rsidR="009A5780" w:rsidRPr="00AA730A">
        <w:rPr>
          <w:sz w:val="28"/>
          <w:szCs w:val="28"/>
        </w:rPr>
        <w:t>е</w:t>
      </w:r>
      <w:r w:rsidRPr="00AA730A">
        <w:rPr>
          <w:sz w:val="28"/>
          <w:szCs w:val="28"/>
        </w:rPr>
        <w:t xml:space="preserve"> Новосибирской области на 2012-201</w:t>
      </w:r>
      <w:r w:rsidR="009A5780" w:rsidRPr="00AA730A">
        <w:rPr>
          <w:sz w:val="28"/>
          <w:szCs w:val="28"/>
        </w:rPr>
        <w:t>6</w:t>
      </w:r>
      <w:r w:rsidRPr="00AA730A">
        <w:rPr>
          <w:sz w:val="28"/>
          <w:szCs w:val="28"/>
        </w:rPr>
        <w:t xml:space="preserve"> годы".</w:t>
      </w:r>
    </w:p>
    <w:p w:rsidR="00284A31" w:rsidRPr="00AA730A" w:rsidRDefault="00284A31" w:rsidP="00284A31">
      <w:pPr>
        <w:widowControl w:val="0"/>
        <w:autoSpaceDE w:val="0"/>
        <w:autoSpaceDN w:val="0"/>
        <w:adjustRightInd w:val="0"/>
        <w:ind w:firstLine="709"/>
        <w:rPr>
          <w:sz w:val="28"/>
          <w:szCs w:val="28"/>
        </w:rPr>
      </w:pPr>
      <w:r w:rsidRPr="00AA730A">
        <w:rPr>
          <w:sz w:val="28"/>
          <w:szCs w:val="28"/>
        </w:rPr>
        <w:t xml:space="preserve">Планируемые результаты деятельности </w:t>
      </w:r>
    </w:p>
    <w:tbl>
      <w:tblPr>
        <w:tblW w:w="9571" w:type="dxa"/>
        <w:tblInd w:w="108" w:type="dxa"/>
        <w:tblLayout w:type="fixed"/>
        <w:tblLook w:val="0000"/>
      </w:tblPr>
      <w:tblGrid>
        <w:gridCol w:w="4621"/>
        <w:gridCol w:w="1674"/>
        <w:gridCol w:w="1092"/>
        <w:gridCol w:w="1092"/>
        <w:gridCol w:w="1092"/>
      </w:tblGrid>
      <w:tr w:rsidR="00284A31" w:rsidRPr="00AA730A" w:rsidTr="00D778C7">
        <w:trPr>
          <w:trHeight w:val="1"/>
          <w:tblHeader/>
        </w:trPr>
        <w:tc>
          <w:tcPr>
            <w:tcW w:w="4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AA730A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val="en-US"/>
              </w:rPr>
            </w:pPr>
            <w:r w:rsidRPr="00AA730A">
              <w:rPr>
                <w:sz w:val="28"/>
                <w:szCs w:val="28"/>
              </w:rPr>
              <w:t>Наименование показателя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AA730A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730A">
              <w:rPr>
                <w:lang w:val="en-US"/>
              </w:rPr>
              <w:t>201</w:t>
            </w:r>
            <w:r w:rsidR="002107E0" w:rsidRPr="00AA730A">
              <w:t>4</w:t>
            </w:r>
            <w:r w:rsidRPr="00AA730A">
              <w:t>год</w:t>
            </w:r>
          </w:p>
          <w:p w:rsidR="00284A31" w:rsidRPr="00AA730A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730A">
              <w:rPr>
                <w:lang w:val="en-US"/>
              </w:rPr>
              <w:t>(</w:t>
            </w:r>
            <w:r w:rsidRPr="00AA730A">
              <w:t>ожидаем</w:t>
            </w:r>
            <w:r w:rsidR="00E85368" w:rsidRPr="00AA730A">
              <w:t>ое</w:t>
            </w:r>
          </w:p>
          <w:p w:rsidR="00284A31" w:rsidRPr="00AA730A" w:rsidRDefault="00E85368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730A">
              <w:t>значение</w:t>
            </w:r>
            <w:r w:rsidR="00284A31" w:rsidRPr="00AA730A">
              <w:t>)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AA730A" w:rsidRDefault="00284A31" w:rsidP="002107E0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730A">
              <w:rPr>
                <w:lang w:val="en-US"/>
              </w:rPr>
              <w:t>201</w:t>
            </w:r>
            <w:r w:rsidR="002107E0" w:rsidRPr="00AA730A">
              <w:t>5</w:t>
            </w:r>
            <w:r w:rsidRPr="00AA730A">
              <w:rPr>
                <w:lang w:val="en-US"/>
              </w:rPr>
              <w:t xml:space="preserve"> </w:t>
            </w:r>
            <w:r w:rsidRPr="00AA730A">
              <w:t>год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AA730A" w:rsidRDefault="00284A31" w:rsidP="002107E0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730A">
              <w:rPr>
                <w:lang w:val="en-US"/>
              </w:rPr>
              <w:t>201</w:t>
            </w:r>
            <w:r w:rsidR="002107E0" w:rsidRPr="00AA730A">
              <w:t>6</w:t>
            </w:r>
            <w:r w:rsidRPr="00AA730A">
              <w:rPr>
                <w:lang w:val="en-US"/>
              </w:rPr>
              <w:t xml:space="preserve"> </w:t>
            </w:r>
            <w:r w:rsidRPr="00AA730A">
              <w:t>год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AA730A" w:rsidRDefault="00284A31" w:rsidP="002107E0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730A">
              <w:rPr>
                <w:lang w:val="en-US"/>
              </w:rPr>
              <w:t>201</w:t>
            </w:r>
            <w:r w:rsidR="002107E0" w:rsidRPr="00AA730A">
              <w:t>7</w:t>
            </w:r>
            <w:r w:rsidRPr="00AA730A">
              <w:rPr>
                <w:lang w:val="en-US"/>
              </w:rPr>
              <w:t xml:space="preserve"> </w:t>
            </w:r>
            <w:r w:rsidRPr="00AA730A">
              <w:t>год</w:t>
            </w:r>
          </w:p>
        </w:tc>
      </w:tr>
      <w:tr w:rsidR="002107E0" w:rsidRPr="00AA730A" w:rsidTr="00302127">
        <w:trPr>
          <w:trHeight w:val="1"/>
        </w:trPr>
        <w:tc>
          <w:tcPr>
            <w:tcW w:w="4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302127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AA730A">
              <w:rPr>
                <w:rFonts w:ascii="Times New Roman CYR" w:hAnsi="Times New Roman CYR" w:cs="Times New Roman CYR"/>
              </w:rPr>
              <w:t>Количество экземпляров новых поступлений в библиотечные фонды общедоступных библиотек на 1000 человек населения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3A6B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AA730A">
              <w:rPr>
                <w:lang w:val="en-US"/>
              </w:rPr>
              <w:t>225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3A6B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AA730A">
              <w:rPr>
                <w:lang w:val="en-US"/>
              </w:rPr>
              <w:t>230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3A6B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AA730A">
              <w:rPr>
                <w:lang w:val="en-US"/>
              </w:rPr>
              <w:t>235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2107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A730A">
              <w:rPr>
                <w:lang w:val="en-US"/>
              </w:rPr>
              <w:t>2</w:t>
            </w:r>
            <w:r w:rsidRPr="00AA730A">
              <w:t>40</w:t>
            </w:r>
          </w:p>
        </w:tc>
      </w:tr>
      <w:tr w:rsidR="002107E0" w:rsidRPr="00AA730A" w:rsidTr="00302127">
        <w:trPr>
          <w:trHeight w:val="1"/>
        </w:trPr>
        <w:tc>
          <w:tcPr>
            <w:tcW w:w="4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302127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AA730A">
              <w:rPr>
                <w:rFonts w:ascii="Times New Roman CYR" w:hAnsi="Times New Roman CYR" w:cs="Times New Roman CYR"/>
              </w:rPr>
              <w:t>Среднее число посещений  музея (тыс.человек в год )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3A6B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AA730A">
              <w:rPr>
                <w:lang w:val="en-US"/>
              </w:rPr>
              <w:t>12000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3A6B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AA730A">
              <w:rPr>
                <w:lang w:val="en-US"/>
              </w:rPr>
              <w:t>14000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3A6B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AA730A">
              <w:rPr>
                <w:lang w:val="en-US"/>
              </w:rPr>
              <w:t>15000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AA730A">
              <w:rPr>
                <w:lang w:val="en-US"/>
              </w:rPr>
              <w:t>15</w:t>
            </w:r>
            <w:r w:rsidRPr="00AA730A">
              <w:t>5</w:t>
            </w:r>
            <w:r w:rsidRPr="00AA730A">
              <w:rPr>
                <w:lang w:val="en-US"/>
              </w:rPr>
              <w:t>00</w:t>
            </w:r>
          </w:p>
        </w:tc>
      </w:tr>
      <w:tr w:rsidR="002107E0" w:rsidRPr="00AA730A" w:rsidTr="00302127">
        <w:trPr>
          <w:trHeight w:val="1"/>
        </w:trPr>
        <w:tc>
          <w:tcPr>
            <w:tcW w:w="4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302127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AA730A">
              <w:rPr>
                <w:rFonts w:ascii="Times New Roman CYR" w:hAnsi="Times New Roman CYR" w:cs="Times New Roman CYR"/>
              </w:rPr>
              <w:t>Численность участников культурно-досуговых мероприятий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3A6B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AA730A">
              <w:rPr>
                <w:lang w:val="en-US"/>
              </w:rPr>
              <w:t>215000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3A6B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AA730A">
              <w:rPr>
                <w:lang w:val="en-US"/>
              </w:rPr>
              <w:t>216000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2107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AA730A">
              <w:rPr>
                <w:lang w:val="en-US"/>
              </w:rPr>
              <w:t>21</w:t>
            </w:r>
            <w:r w:rsidRPr="00AA730A">
              <w:t>65</w:t>
            </w:r>
            <w:r w:rsidRPr="00AA730A">
              <w:rPr>
                <w:lang w:val="en-US"/>
              </w:rPr>
              <w:t>00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AA730A">
              <w:rPr>
                <w:lang w:val="en-US"/>
              </w:rPr>
              <w:t>217000</w:t>
            </w:r>
          </w:p>
        </w:tc>
      </w:tr>
      <w:tr w:rsidR="002107E0" w:rsidRPr="00AA730A" w:rsidTr="00302127">
        <w:trPr>
          <w:trHeight w:val="1"/>
        </w:trPr>
        <w:tc>
          <w:tcPr>
            <w:tcW w:w="4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302127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AA730A">
              <w:rPr>
                <w:rFonts w:ascii="Times New Roman CYR" w:hAnsi="Times New Roman CYR" w:cs="Times New Roman CYR"/>
              </w:rPr>
              <w:t>Количество детей до 18 лет, посещающих учреждения дополнительного образования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3A6B4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AA730A">
              <w:rPr>
                <w:lang w:val="en-US"/>
              </w:rPr>
              <w:t>924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2107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A730A">
              <w:rPr>
                <w:lang w:val="en-US"/>
              </w:rPr>
              <w:t>92</w:t>
            </w:r>
            <w:r w:rsidRPr="00AA730A">
              <w:t>5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2107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A730A">
              <w:rPr>
                <w:lang w:val="en-US"/>
              </w:rPr>
              <w:t>92</w:t>
            </w:r>
            <w:r w:rsidRPr="00AA730A">
              <w:t>6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7E0" w:rsidRPr="00AA730A" w:rsidRDefault="002107E0" w:rsidP="002107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A730A">
              <w:rPr>
                <w:lang w:val="en-US"/>
              </w:rPr>
              <w:t>92</w:t>
            </w:r>
            <w:r w:rsidRPr="00AA730A">
              <w:t>7</w:t>
            </w:r>
          </w:p>
        </w:tc>
      </w:tr>
    </w:tbl>
    <w:p w:rsidR="00284A31" w:rsidRPr="00AA730A" w:rsidRDefault="00284A31" w:rsidP="00284A31">
      <w:pPr>
        <w:widowControl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877689" w:rsidRPr="00AA730A" w:rsidRDefault="00877689" w:rsidP="00877689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22" w:name="_Toc367269114"/>
      <w:r w:rsidRPr="00AA730A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Развитие физической культуры и спорта</w:t>
      </w:r>
      <w:bookmarkEnd w:id="15"/>
      <w:bookmarkEnd w:id="22"/>
    </w:p>
    <w:p w:rsidR="00877689" w:rsidRPr="00AA730A" w:rsidRDefault="00877689" w:rsidP="00877689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 xml:space="preserve">Задача 1 – формирование у населения района потребности в здоровом образе жизни, развитии своих физических возможностей; создание условий для развития массового спорта. </w:t>
      </w:r>
    </w:p>
    <w:p w:rsidR="00877689" w:rsidRPr="00AA730A" w:rsidRDefault="00877689" w:rsidP="00877689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877689" w:rsidRPr="00AA730A" w:rsidRDefault="00877689" w:rsidP="007F638B">
      <w:pPr>
        <w:pStyle w:val="a7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совершенствование системы управления и организации физической культуры и спорта в районе, направленной на проведение эффективной физкультурно-оздоровительной и спортивно-массовой работы с населением;</w:t>
      </w:r>
    </w:p>
    <w:p w:rsidR="00877689" w:rsidRPr="00AA730A" w:rsidRDefault="00877689" w:rsidP="007F638B">
      <w:pPr>
        <w:pStyle w:val="a7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привлечение к занятиям физической культурой и спортом всех категорий граждан и групп населения, лиц пожилого возраста, лиц с ограниченными возможностями здоровья и инвалидов, детей- сирот и детей, оставшихся без попечения родителей, детей и подростков, состоящих на учете в комиссиях по делам несовершеннолетних.</w:t>
      </w:r>
    </w:p>
    <w:p w:rsidR="00877689" w:rsidRPr="00AA730A" w:rsidRDefault="00877689" w:rsidP="00877689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 xml:space="preserve">Задача 2 – развитие современной инфраструктуры физической </w:t>
      </w:r>
      <w:r w:rsidRPr="00AA730A">
        <w:rPr>
          <w:rFonts w:ascii="Times New Roman" w:hAnsi="Times New Roman" w:cs="Times New Roman"/>
          <w:sz w:val="28"/>
          <w:szCs w:val="28"/>
        </w:rPr>
        <w:lastRenderedPageBreak/>
        <w:t>культуры и спорта.</w:t>
      </w:r>
    </w:p>
    <w:p w:rsidR="00877689" w:rsidRPr="00AA730A" w:rsidRDefault="00877689" w:rsidP="00877689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7F638B" w:rsidRPr="00AA730A" w:rsidRDefault="00877689" w:rsidP="00877689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строительство новых и модернизация имеющихся спортивных объектов</w:t>
      </w:r>
      <w:r w:rsidR="007F638B" w:rsidRPr="00AA730A">
        <w:rPr>
          <w:rFonts w:ascii="Times New Roman" w:hAnsi="Times New Roman" w:cs="Times New Roman"/>
          <w:sz w:val="28"/>
          <w:szCs w:val="28"/>
        </w:rPr>
        <w:t>;</w:t>
      </w:r>
    </w:p>
    <w:p w:rsidR="00877689" w:rsidRPr="00AA730A" w:rsidRDefault="007F638B" w:rsidP="00877689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 xml:space="preserve">организация и осуществление работы по включению спортивных объектов района в </w:t>
      </w:r>
      <w:r w:rsidR="00FB1785">
        <w:rPr>
          <w:rFonts w:ascii="Times New Roman" w:hAnsi="Times New Roman" w:cs="Times New Roman"/>
          <w:sz w:val="28"/>
          <w:szCs w:val="28"/>
        </w:rPr>
        <w:t>государственную</w:t>
      </w:r>
      <w:r w:rsidRPr="00AA730A">
        <w:rPr>
          <w:rFonts w:ascii="Times New Roman" w:hAnsi="Times New Roman" w:cs="Times New Roman"/>
          <w:sz w:val="28"/>
          <w:szCs w:val="28"/>
        </w:rPr>
        <w:t xml:space="preserve"> программу «Развитие физической культуры и спорта в Новосибирской области на 2011-2020 годы</w:t>
      </w:r>
      <w:r w:rsidR="00FB1785">
        <w:rPr>
          <w:rFonts w:ascii="Times New Roman" w:hAnsi="Times New Roman" w:cs="Times New Roman"/>
          <w:sz w:val="28"/>
          <w:szCs w:val="28"/>
        </w:rPr>
        <w:t>»</w:t>
      </w:r>
      <w:r w:rsidRPr="00AA730A">
        <w:rPr>
          <w:rFonts w:ascii="Times New Roman" w:hAnsi="Times New Roman" w:cs="Times New Roman"/>
          <w:sz w:val="28"/>
          <w:szCs w:val="28"/>
        </w:rPr>
        <w:t xml:space="preserve"> в целях получения субсидий из областного бюджета на строительство спортивных объектов</w:t>
      </w:r>
      <w:r w:rsidR="00E85368" w:rsidRPr="00AA730A">
        <w:rPr>
          <w:rFonts w:ascii="Times New Roman" w:hAnsi="Times New Roman" w:cs="Times New Roman"/>
          <w:sz w:val="28"/>
          <w:szCs w:val="28"/>
        </w:rPr>
        <w:t>.</w:t>
      </w:r>
    </w:p>
    <w:p w:rsidR="00877689" w:rsidRPr="00AA730A" w:rsidRDefault="00877689" w:rsidP="00877689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Программы, направленные на решение поставленных задач:</w:t>
      </w:r>
    </w:p>
    <w:p w:rsidR="007F638B" w:rsidRPr="00AA730A" w:rsidRDefault="007F638B" w:rsidP="00877689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AA730A">
        <w:rPr>
          <w:rFonts w:ascii="Times New Roman" w:hAnsi="Times New Roman"/>
          <w:sz w:val="28"/>
          <w:szCs w:val="28"/>
        </w:rPr>
        <w:t>Государственная программа «Развитие физической культуры и спорта Новосибирской области на 2011-2020 годы»</w:t>
      </w:r>
    </w:p>
    <w:p w:rsidR="00877689" w:rsidRPr="00AA730A" w:rsidRDefault="00877689" w:rsidP="00BA39D5">
      <w:pPr>
        <w:pStyle w:val="ab"/>
        <w:ind w:firstLine="709"/>
        <w:jc w:val="both"/>
        <w:rPr>
          <w:sz w:val="28"/>
          <w:szCs w:val="28"/>
        </w:rPr>
      </w:pPr>
      <w:r w:rsidRPr="00AA730A">
        <w:rPr>
          <w:rFonts w:ascii="Times New Roman" w:hAnsi="Times New Roman"/>
          <w:sz w:val="28"/>
          <w:szCs w:val="28"/>
        </w:rPr>
        <w:t>Долгосрочная целевая программа "Развитие физической культуры и спорта Карасукского района Новосибирской области  на 2012-2016 годы»</w:t>
      </w:r>
      <w:r w:rsidRPr="00AA730A">
        <w:rPr>
          <w:sz w:val="28"/>
          <w:szCs w:val="28"/>
        </w:rPr>
        <w:t>.</w:t>
      </w:r>
    </w:p>
    <w:p w:rsidR="00877689" w:rsidRPr="00AA730A" w:rsidRDefault="00877689" w:rsidP="00A61CA1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Планируемые результаты деятельности</w:t>
      </w:r>
    </w:p>
    <w:tbl>
      <w:tblPr>
        <w:tblW w:w="973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609"/>
        <w:gridCol w:w="1559"/>
        <w:gridCol w:w="1141"/>
        <w:gridCol w:w="1260"/>
        <w:gridCol w:w="1168"/>
      </w:tblGrid>
      <w:tr w:rsidR="00877689" w:rsidRPr="00AA730A" w:rsidTr="00A61CA1">
        <w:trPr>
          <w:tblHeader/>
        </w:trPr>
        <w:tc>
          <w:tcPr>
            <w:tcW w:w="4609" w:type="dxa"/>
            <w:vAlign w:val="center"/>
          </w:tcPr>
          <w:p w:rsidR="00877689" w:rsidRPr="00AA730A" w:rsidRDefault="00877689" w:rsidP="00877689">
            <w:pPr>
              <w:jc w:val="both"/>
            </w:pPr>
            <w:r w:rsidRPr="00AA730A">
              <w:t>Наименование показателя</w:t>
            </w:r>
          </w:p>
        </w:tc>
        <w:tc>
          <w:tcPr>
            <w:tcW w:w="1559" w:type="dxa"/>
            <w:vAlign w:val="center"/>
          </w:tcPr>
          <w:p w:rsidR="00877689" w:rsidRPr="00AA730A" w:rsidRDefault="00877689" w:rsidP="00877689">
            <w:pPr>
              <w:jc w:val="center"/>
            </w:pPr>
            <w:r w:rsidRPr="00AA730A">
              <w:t>201</w:t>
            </w:r>
            <w:r w:rsidR="00864FE7" w:rsidRPr="00AA730A">
              <w:t>4</w:t>
            </w:r>
            <w:r w:rsidRPr="00AA730A">
              <w:t xml:space="preserve"> год</w:t>
            </w:r>
          </w:p>
          <w:p w:rsidR="00877689" w:rsidRPr="00AA730A" w:rsidRDefault="00877689" w:rsidP="00877689">
            <w:pPr>
              <w:jc w:val="center"/>
            </w:pPr>
            <w:r w:rsidRPr="00AA730A">
              <w:t>(ожидаемое значение)</w:t>
            </w:r>
          </w:p>
        </w:tc>
        <w:tc>
          <w:tcPr>
            <w:tcW w:w="1141" w:type="dxa"/>
            <w:vAlign w:val="center"/>
          </w:tcPr>
          <w:p w:rsidR="00A7029F" w:rsidRPr="00AA730A" w:rsidRDefault="00877689" w:rsidP="00877689">
            <w:pPr>
              <w:jc w:val="center"/>
            </w:pPr>
            <w:r w:rsidRPr="00AA730A">
              <w:t>201</w:t>
            </w:r>
            <w:r w:rsidR="00864FE7" w:rsidRPr="00AA730A">
              <w:t>5</w:t>
            </w:r>
            <w:r w:rsidRPr="00AA730A">
              <w:t xml:space="preserve"> </w:t>
            </w:r>
          </w:p>
          <w:p w:rsidR="00877689" w:rsidRPr="00AA730A" w:rsidRDefault="00877689" w:rsidP="00877689">
            <w:pPr>
              <w:jc w:val="center"/>
            </w:pPr>
            <w:r w:rsidRPr="00AA730A">
              <w:t>год</w:t>
            </w:r>
          </w:p>
        </w:tc>
        <w:tc>
          <w:tcPr>
            <w:tcW w:w="1260" w:type="dxa"/>
            <w:vAlign w:val="center"/>
          </w:tcPr>
          <w:p w:rsidR="00A7029F" w:rsidRPr="00AA730A" w:rsidRDefault="00877689" w:rsidP="00877689">
            <w:pPr>
              <w:jc w:val="center"/>
            </w:pPr>
            <w:r w:rsidRPr="00AA730A">
              <w:t>201</w:t>
            </w:r>
            <w:r w:rsidR="00864FE7" w:rsidRPr="00AA730A">
              <w:t>6</w:t>
            </w:r>
            <w:r w:rsidRPr="00AA730A">
              <w:t xml:space="preserve"> </w:t>
            </w:r>
          </w:p>
          <w:p w:rsidR="00877689" w:rsidRPr="00AA730A" w:rsidRDefault="00877689" w:rsidP="00877689">
            <w:pPr>
              <w:jc w:val="center"/>
            </w:pPr>
            <w:r w:rsidRPr="00AA730A">
              <w:t>год</w:t>
            </w:r>
          </w:p>
        </w:tc>
        <w:tc>
          <w:tcPr>
            <w:tcW w:w="1168" w:type="dxa"/>
            <w:vAlign w:val="center"/>
          </w:tcPr>
          <w:p w:rsidR="00A7029F" w:rsidRPr="00AA730A" w:rsidRDefault="00877689" w:rsidP="00877689">
            <w:pPr>
              <w:jc w:val="center"/>
            </w:pPr>
            <w:r w:rsidRPr="00AA730A">
              <w:t>201</w:t>
            </w:r>
            <w:r w:rsidR="00864FE7" w:rsidRPr="00AA730A">
              <w:t>7</w:t>
            </w:r>
          </w:p>
          <w:p w:rsidR="00877689" w:rsidRPr="00AA730A" w:rsidRDefault="00877689" w:rsidP="00877689">
            <w:pPr>
              <w:jc w:val="center"/>
            </w:pPr>
            <w:r w:rsidRPr="00AA730A">
              <w:t xml:space="preserve"> год</w:t>
            </w:r>
          </w:p>
        </w:tc>
      </w:tr>
      <w:tr w:rsidR="00864FE7" w:rsidRPr="00AA730A" w:rsidTr="00A61CA1">
        <w:trPr>
          <w:tblHeader/>
        </w:trPr>
        <w:tc>
          <w:tcPr>
            <w:tcW w:w="4609" w:type="dxa"/>
            <w:vAlign w:val="center"/>
          </w:tcPr>
          <w:p w:rsidR="00864FE7" w:rsidRPr="00AA730A" w:rsidRDefault="00864FE7" w:rsidP="00877689">
            <w:pPr>
              <w:jc w:val="both"/>
            </w:pPr>
            <w:r w:rsidRPr="00AA730A">
              <w:t>Количество населения систематически занимающегося физической культурой и спортом</w:t>
            </w:r>
          </w:p>
        </w:tc>
        <w:tc>
          <w:tcPr>
            <w:tcW w:w="1559" w:type="dxa"/>
            <w:vAlign w:val="center"/>
          </w:tcPr>
          <w:p w:rsidR="00864FE7" w:rsidRPr="00AA730A" w:rsidRDefault="00864FE7" w:rsidP="00877689">
            <w:pPr>
              <w:jc w:val="center"/>
            </w:pPr>
            <w:r w:rsidRPr="00AA730A">
              <w:t>9990</w:t>
            </w:r>
          </w:p>
        </w:tc>
        <w:tc>
          <w:tcPr>
            <w:tcW w:w="1141" w:type="dxa"/>
            <w:vAlign w:val="center"/>
          </w:tcPr>
          <w:p w:rsidR="00864FE7" w:rsidRPr="00AA730A" w:rsidRDefault="00864FE7" w:rsidP="006E355E">
            <w:pPr>
              <w:jc w:val="center"/>
            </w:pPr>
            <w:r w:rsidRPr="00AA730A">
              <w:t>9990</w:t>
            </w:r>
          </w:p>
        </w:tc>
        <w:tc>
          <w:tcPr>
            <w:tcW w:w="1260" w:type="dxa"/>
            <w:vAlign w:val="center"/>
          </w:tcPr>
          <w:p w:rsidR="00864FE7" w:rsidRPr="00AA730A" w:rsidRDefault="00864FE7" w:rsidP="00877689">
            <w:pPr>
              <w:jc w:val="center"/>
            </w:pPr>
            <w:r w:rsidRPr="00AA730A">
              <w:t>10000</w:t>
            </w:r>
          </w:p>
        </w:tc>
        <w:tc>
          <w:tcPr>
            <w:tcW w:w="1168" w:type="dxa"/>
            <w:vAlign w:val="center"/>
          </w:tcPr>
          <w:p w:rsidR="00864FE7" w:rsidRPr="00AA730A" w:rsidRDefault="00864FE7" w:rsidP="00877689">
            <w:pPr>
              <w:jc w:val="center"/>
            </w:pPr>
            <w:r w:rsidRPr="00AA730A">
              <w:t>10100</w:t>
            </w:r>
          </w:p>
        </w:tc>
      </w:tr>
      <w:tr w:rsidR="00864FE7" w:rsidRPr="00AA730A" w:rsidTr="00A61CA1">
        <w:trPr>
          <w:trHeight w:val="743"/>
        </w:trPr>
        <w:tc>
          <w:tcPr>
            <w:tcW w:w="4609" w:type="dxa"/>
            <w:vAlign w:val="center"/>
          </w:tcPr>
          <w:p w:rsidR="00864FE7" w:rsidRPr="00AA730A" w:rsidRDefault="00864FE7" w:rsidP="00E95DF1">
            <w:r w:rsidRPr="00AA730A">
              <w:t>Охват жителей систематически занимающихся физической культурой и спортом, % от численности населения</w:t>
            </w:r>
          </w:p>
        </w:tc>
        <w:tc>
          <w:tcPr>
            <w:tcW w:w="1559" w:type="dxa"/>
            <w:vAlign w:val="center"/>
          </w:tcPr>
          <w:p w:rsidR="00864FE7" w:rsidRPr="00AA730A" w:rsidRDefault="00864FE7" w:rsidP="00877689">
            <w:pPr>
              <w:jc w:val="center"/>
            </w:pPr>
            <w:r w:rsidRPr="00AA730A">
              <w:t>21,9</w:t>
            </w:r>
          </w:p>
        </w:tc>
        <w:tc>
          <w:tcPr>
            <w:tcW w:w="1141" w:type="dxa"/>
            <w:vAlign w:val="center"/>
          </w:tcPr>
          <w:p w:rsidR="00864FE7" w:rsidRPr="00AA730A" w:rsidRDefault="00864FE7" w:rsidP="00877689">
            <w:pPr>
              <w:jc w:val="center"/>
            </w:pPr>
            <w:r w:rsidRPr="00AA730A">
              <w:t>22,0</w:t>
            </w:r>
          </w:p>
        </w:tc>
        <w:tc>
          <w:tcPr>
            <w:tcW w:w="1260" w:type="dxa"/>
            <w:vAlign w:val="center"/>
          </w:tcPr>
          <w:p w:rsidR="00864FE7" w:rsidRPr="00AA730A" w:rsidRDefault="00864FE7" w:rsidP="00877689">
            <w:pPr>
              <w:jc w:val="center"/>
            </w:pPr>
            <w:r w:rsidRPr="00AA730A">
              <w:t>22,3</w:t>
            </w:r>
          </w:p>
        </w:tc>
        <w:tc>
          <w:tcPr>
            <w:tcW w:w="1168" w:type="dxa"/>
            <w:vAlign w:val="center"/>
          </w:tcPr>
          <w:p w:rsidR="00864FE7" w:rsidRPr="00AA730A" w:rsidRDefault="00864FE7" w:rsidP="00877689">
            <w:pPr>
              <w:jc w:val="center"/>
            </w:pPr>
            <w:r w:rsidRPr="00AA730A">
              <w:t>22,5</w:t>
            </w:r>
          </w:p>
        </w:tc>
      </w:tr>
      <w:tr w:rsidR="00864FE7" w:rsidRPr="00AA730A" w:rsidTr="00A61CA1">
        <w:trPr>
          <w:trHeight w:val="255"/>
        </w:trPr>
        <w:tc>
          <w:tcPr>
            <w:tcW w:w="4609" w:type="dxa"/>
            <w:tcBorders>
              <w:bottom w:val="nil"/>
            </w:tcBorders>
            <w:vAlign w:val="center"/>
          </w:tcPr>
          <w:p w:rsidR="00864FE7" w:rsidRPr="00AA730A" w:rsidRDefault="00864FE7" w:rsidP="00877689">
            <w:r w:rsidRPr="00AA730A">
              <w:t>Общая площадь спортивных сооружений:</w:t>
            </w:r>
          </w:p>
        </w:tc>
        <w:tc>
          <w:tcPr>
            <w:tcW w:w="1559" w:type="dxa"/>
            <w:tcBorders>
              <w:bottom w:val="nil"/>
            </w:tcBorders>
            <w:vAlign w:val="center"/>
          </w:tcPr>
          <w:p w:rsidR="00864FE7" w:rsidRPr="00AA730A" w:rsidRDefault="00864FE7" w:rsidP="00877689">
            <w:pPr>
              <w:jc w:val="center"/>
            </w:pPr>
          </w:p>
        </w:tc>
        <w:tc>
          <w:tcPr>
            <w:tcW w:w="1141" w:type="dxa"/>
            <w:tcBorders>
              <w:bottom w:val="nil"/>
            </w:tcBorders>
            <w:vAlign w:val="center"/>
          </w:tcPr>
          <w:p w:rsidR="00864FE7" w:rsidRPr="00AA730A" w:rsidRDefault="00864FE7" w:rsidP="00877689">
            <w:pPr>
              <w:jc w:val="center"/>
            </w:pPr>
          </w:p>
        </w:tc>
        <w:tc>
          <w:tcPr>
            <w:tcW w:w="1260" w:type="dxa"/>
            <w:tcBorders>
              <w:bottom w:val="nil"/>
            </w:tcBorders>
            <w:vAlign w:val="center"/>
          </w:tcPr>
          <w:p w:rsidR="00864FE7" w:rsidRPr="00AA730A" w:rsidRDefault="00864FE7" w:rsidP="00877689">
            <w:pPr>
              <w:jc w:val="center"/>
            </w:pPr>
          </w:p>
        </w:tc>
        <w:tc>
          <w:tcPr>
            <w:tcW w:w="1168" w:type="dxa"/>
            <w:tcBorders>
              <w:bottom w:val="nil"/>
            </w:tcBorders>
            <w:vAlign w:val="center"/>
          </w:tcPr>
          <w:p w:rsidR="00864FE7" w:rsidRPr="00AA730A" w:rsidRDefault="00864FE7" w:rsidP="00877689">
            <w:pPr>
              <w:jc w:val="center"/>
            </w:pPr>
          </w:p>
        </w:tc>
      </w:tr>
      <w:tr w:rsidR="00864FE7" w:rsidRPr="00AA730A" w:rsidTr="00A61CA1">
        <w:trPr>
          <w:trHeight w:val="346"/>
        </w:trPr>
        <w:tc>
          <w:tcPr>
            <w:tcW w:w="4609" w:type="dxa"/>
            <w:tcBorders>
              <w:top w:val="nil"/>
            </w:tcBorders>
            <w:vAlign w:val="center"/>
          </w:tcPr>
          <w:p w:rsidR="00864FE7" w:rsidRPr="00AA730A" w:rsidRDefault="00864FE7" w:rsidP="00877689">
            <w:pPr>
              <w:ind w:left="113"/>
            </w:pPr>
            <w:r w:rsidRPr="00AA730A">
              <w:t>спортивных залов, кв.м</w:t>
            </w:r>
          </w:p>
        </w:tc>
        <w:tc>
          <w:tcPr>
            <w:tcW w:w="1559" w:type="dxa"/>
            <w:tcBorders>
              <w:top w:val="nil"/>
            </w:tcBorders>
            <w:vAlign w:val="center"/>
          </w:tcPr>
          <w:p w:rsidR="00864FE7" w:rsidRPr="00AA730A" w:rsidRDefault="00864FE7" w:rsidP="00877689">
            <w:pPr>
              <w:jc w:val="center"/>
            </w:pPr>
            <w:r w:rsidRPr="00AA730A">
              <w:t>6734</w:t>
            </w:r>
          </w:p>
        </w:tc>
        <w:tc>
          <w:tcPr>
            <w:tcW w:w="1141" w:type="dxa"/>
            <w:tcBorders>
              <w:top w:val="nil"/>
            </w:tcBorders>
            <w:vAlign w:val="center"/>
          </w:tcPr>
          <w:p w:rsidR="00864FE7" w:rsidRPr="00AA730A" w:rsidRDefault="00864FE7" w:rsidP="00877689">
            <w:pPr>
              <w:jc w:val="center"/>
            </w:pPr>
            <w:r w:rsidRPr="00AA730A">
              <w:t>8334</w:t>
            </w:r>
          </w:p>
        </w:tc>
        <w:tc>
          <w:tcPr>
            <w:tcW w:w="1260" w:type="dxa"/>
            <w:tcBorders>
              <w:top w:val="nil"/>
            </w:tcBorders>
            <w:vAlign w:val="center"/>
          </w:tcPr>
          <w:p w:rsidR="00864FE7" w:rsidRPr="00AA730A" w:rsidRDefault="00864FE7" w:rsidP="006E355E">
            <w:pPr>
              <w:jc w:val="center"/>
            </w:pPr>
            <w:r w:rsidRPr="00AA730A">
              <w:t>8334</w:t>
            </w:r>
          </w:p>
        </w:tc>
        <w:tc>
          <w:tcPr>
            <w:tcW w:w="1168" w:type="dxa"/>
            <w:tcBorders>
              <w:top w:val="nil"/>
            </w:tcBorders>
            <w:vAlign w:val="center"/>
          </w:tcPr>
          <w:p w:rsidR="00864FE7" w:rsidRPr="00AA730A" w:rsidRDefault="00864FE7" w:rsidP="006E355E">
            <w:pPr>
              <w:jc w:val="center"/>
            </w:pPr>
            <w:r w:rsidRPr="00AA730A">
              <w:t>8334</w:t>
            </w:r>
          </w:p>
        </w:tc>
      </w:tr>
      <w:tr w:rsidR="00864FE7" w:rsidRPr="00AA730A" w:rsidTr="00A61CA1">
        <w:trPr>
          <w:trHeight w:val="289"/>
        </w:trPr>
        <w:tc>
          <w:tcPr>
            <w:tcW w:w="4609" w:type="dxa"/>
            <w:vAlign w:val="center"/>
          </w:tcPr>
          <w:p w:rsidR="00864FE7" w:rsidRPr="00AA730A" w:rsidRDefault="00864FE7" w:rsidP="00877689">
            <w:pPr>
              <w:ind w:left="113"/>
            </w:pPr>
            <w:r w:rsidRPr="00AA730A">
              <w:t>плоскостных сооружений, кв.м</w:t>
            </w:r>
          </w:p>
        </w:tc>
        <w:tc>
          <w:tcPr>
            <w:tcW w:w="1559" w:type="dxa"/>
            <w:vAlign w:val="center"/>
          </w:tcPr>
          <w:p w:rsidR="00864FE7" w:rsidRPr="00AA730A" w:rsidRDefault="00864FE7" w:rsidP="00877689">
            <w:pPr>
              <w:jc w:val="center"/>
            </w:pPr>
            <w:r w:rsidRPr="00AA730A">
              <w:t>228267</w:t>
            </w:r>
          </w:p>
        </w:tc>
        <w:tc>
          <w:tcPr>
            <w:tcW w:w="1141" w:type="dxa"/>
            <w:vAlign w:val="center"/>
          </w:tcPr>
          <w:p w:rsidR="00864FE7" w:rsidRPr="00AA730A" w:rsidRDefault="00864FE7" w:rsidP="00877689">
            <w:pPr>
              <w:ind w:hanging="227"/>
              <w:jc w:val="center"/>
            </w:pPr>
            <w:r w:rsidRPr="00AA730A">
              <w:t>228918</w:t>
            </w:r>
          </w:p>
        </w:tc>
        <w:tc>
          <w:tcPr>
            <w:tcW w:w="1260" w:type="dxa"/>
            <w:vAlign w:val="center"/>
          </w:tcPr>
          <w:p w:rsidR="00864FE7" w:rsidRPr="00AA730A" w:rsidRDefault="00864FE7" w:rsidP="00877689">
            <w:pPr>
              <w:jc w:val="center"/>
            </w:pPr>
            <w:r w:rsidRPr="00AA730A">
              <w:t>229243</w:t>
            </w:r>
          </w:p>
        </w:tc>
        <w:tc>
          <w:tcPr>
            <w:tcW w:w="1168" w:type="dxa"/>
            <w:vAlign w:val="center"/>
          </w:tcPr>
          <w:p w:rsidR="00864FE7" w:rsidRPr="00AA730A" w:rsidRDefault="00864FE7" w:rsidP="00877689">
            <w:pPr>
              <w:jc w:val="center"/>
            </w:pPr>
            <w:r w:rsidRPr="00AA730A">
              <w:t>229243</w:t>
            </w:r>
          </w:p>
        </w:tc>
      </w:tr>
      <w:tr w:rsidR="00864FE7" w:rsidRPr="00AA730A" w:rsidTr="00A61CA1">
        <w:trPr>
          <w:trHeight w:val="286"/>
        </w:trPr>
        <w:tc>
          <w:tcPr>
            <w:tcW w:w="4609" w:type="dxa"/>
            <w:vAlign w:val="center"/>
          </w:tcPr>
          <w:p w:rsidR="00864FE7" w:rsidRPr="00AA730A" w:rsidRDefault="00864FE7" w:rsidP="00877689">
            <w:pPr>
              <w:ind w:left="113"/>
            </w:pPr>
            <w:r w:rsidRPr="00AA730A">
              <w:t>бассейнов, кв.м зеркала воды</w:t>
            </w:r>
          </w:p>
        </w:tc>
        <w:tc>
          <w:tcPr>
            <w:tcW w:w="1559" w:type="dxa"/>
            <w:vAlign w:val="center"/>
          </w:tcPr>
          <w:p w:rsidR="00864FE7" w:rsidRPr="00AA730A" w:rsidRDefault="00864FE7" w:rsidP="00877689">
            <w:pPr>
              <w:jc w:val="center"/>
            </w:pPr>
            <w:r w:rsidRPr="00AA730A">
              <w:t>260</w:t>
            </w:r>
          </w:p>
        </w:tc>
        <w:tc>
          <w:tcPr>
            <w:tcW w:w="1141" w:type="dxa"/>
            <w:vAlign w:val="center"/>
          </w:tcPr>
          <w:p w:rsidR="00864FE7" w:rsidRPr="00AA730A" w:rsidRDefault="00864FE7" w:rsidP="00877689">
            <w:pPr>
              <w:jc w:val="center"/>
              <w:rPr>
                <w:strike/>
              </w:rPr>
            </w:pPr>
            <w:r w:rsidRPr="00AA730A">
              <w:t>260</w:t>
            </w:r>
          </w:p>
        </w:tc>
        <w:tc>
          <w:tcPr>
            <w:tcW w:w="1260" w:type="dxa"/>
            <w:vAlign w:val="center"/>
          </w:tcPr>
          <w:p w:rsidR="00864FE7" w:rsidRPr="00AA730A" w:rsidRDefault="00864FE7" w:rsidP="00877689">
            <w:pPr>
              <w:jc w:val="center"/>
            </w:pPr>
            <w:r w:rsidRPr="00AA730A">
              <w:t>260</w:t>
            </w:r>
          </w:p>
        </w:tc>
        <w:tc>
          <w:tcPr>
            <w:tcW w:w="1168" w:type="dxa"/>
            <w:vAlign w:val="center"/>
          </w:tcPr>
          <w:p w:rsidR="00864FE7" w:rsidRPr="00AA730A" w:rsidRDefault="00864FE7" w:rsidP="00877689">
            <w:pPr>
              <w:jc w:val="center"/>
            </w:pPr>
            <w:r w:rsidRPr="00AA730A">
              <w:t>260</w:t>
            </w:r>
          </w:p>
        </w:tc>
      </w:tr>
    </w:tbl>
    <w:p w:rsidR="00877689" w:rsidRPr="00AA730A" w:rsidRDefault="00877689" w:rsidP="00877689"/>
    <w:p w:rsidR="00272E02" w:rsidRPr="00AA730A" w:rsidRDefault="00272E02" w:rsidP="00272E02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bookmarkStart w:id="23" w:name="_Toc367269115"/>
      <w:r w:rsidRPr="00AA730A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>Демографическое развитие, поддержка семьи</w:t>
      </w:r>
      <w:bookmarkEnd w:id="16"/>
      <w:bookmarkEnd w:id="23"/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Задача 1 – повышение эффективности демографической и семейной политики.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 xml:space="preserve">Направления деятельности: 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содействие в улучшении демографической ситуации, повышении качества жизни семей с детьми, в поддержке молодых и многодетных семей; профилактика социального сиротства;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 xml:space="preserve">разработка и реализация программ и мероприятий, направленных на популяризацию в обществе ценностей семейного образа жизни и базовых духовно-нравственных ценностей института семьи, «День Матери», «День защиты детей», «День знаний» и т.д.; 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проведение обучающих и развивающих мероприятий по формированию родительской компетентности в семьях, принявших на воспитание детей-сирот и детей, оставшихся без попечения родителей;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расширение информационно-консультативных и просветительских услуг, предоставляемых семье и детям;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lastRenderedPageBreak/>
        <w:t xml:space="preserve">содействие </w:t>
      </w:r>
      <w:r w:rsidR="00CA7C5A" w:rsidRPr="00AA730A">
        <w:rPr>
          <w:color w:val="000000"/>
          <w:sz w:val="28"/>
          <w:szCs w:val="28"/>
        </w:rPr>
        <w:t xml:space="preserve">в </w:t>
      </w:r>
      <w:r w:rsidRPr="00AA730A">
        <w:rPr>
          <w:color w:val="000000"/>
          <w:sz w:val="28"/>
          <w:szCs w:val="28"/>
        </w:rPr>
        <w:t>обеспечени</w:t>
      </w:r>
      <w:r w:rsidR="00CA7C5A" w:rsidRPr="00AA730A">
        <w:rPr>
          <w:color w:val="000000"/>
          <w:sz w:val="28"/>
          <w:szCs w:val="28"/>
        </w:rPr>
        <w:t>и</w:t>
      </w:r>
      <w:r w:rsidRPr="00AA730A">
        <w:rPr>
          <w:color w:val="000000"/>
          <w:sz w:val="28"/>
          <w:szCs w:val="28"/>
        </w:rPr>
        <w:t xml:space="preserve"> сбалансированной миграционной политики, привлечение в  район квалифицированных профессиональных кадров. 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Задача 2 – повышение доступности и качества отдыха, оздоровления и занятости детей; развитие семейных форм отдыха.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 xml:space="preserve">Направления деятельности: 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развитие современных форм оздоровления детей, семей с детьми, их отдыха и занятости;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организация временной занятости детей из семей группы риска в возрасте 14</w:t>
      </w:r>
      <w:r w:rsidRPr="00AA730A">
        <w:rPr>
          <w:color w:val="000000"/>
          <w:sz w:val="28"/>
          <w:szCs w:val="28"/>
        </w:rPr>
        <w:noBreakHyphen/>
        <w:t>18 лет в каникулярное время;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формирование у детей нравственных ценностей, культуры здоровья; создание условий для занятия физкультурой и спортом.</w:t>
      </w:r>
    </w:p>
    <w:p w:rsidR="00351887" w:rsidRPr="00AA730A" w:rsidRDefault="00351887" w:rsidP="00351887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Задача 3 – выполнение переданных району отдельных государственных полномочий по организации и осуществлению деятельности по опеке и попечительству.</w:t>
      </w:r>
    </w:p>
    <w:p w:rsidR="00351887" w:rsidRPr="00AA730A" w:rsidRDefault="00351887" w:rsidP="00351887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 xml:space="preserve">Направления деятельности: </w:t>
      </w:r>
    </w:p>
    <w:p w:rsidR="00351887" w:rsidRPr="00AA730A" w:rsidRDefault="00351887" w:rsidP="00351887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выявление и учет граждан, нуждающихся в установлении над ними опеки или попечительства; установление опеки или попечительства в соответствии с законодательством РФ;</w:t>
      </w:r>
    </w:p>
    <w:p w:rsidR="00351887" w:rsidRPr="00AA730A" w:rsidRDefault="00351887" w:rsidP="00351887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 xml:space="preserve">передача детей-сирот и детей, оставшихся без попечения родителей, на усыновление (удочерение), под опеку (попечительство) в случаях, предусмотренных семейным законодательством, в </w:t>
      </w:r>
      <w:r w:rsidR="00262EE7" w:rsidRPr="00AA730A">
        <w:rPr>
          <w:color w:val="000000"/>
          <w:sz w:val="28"/>
          <w:szCs w:val="28"/>
        </w:rPr>
        <w:t>порядке,</w:t>
      </w:r>
      <w:r w:rsidRPr="00AA730A">
        <w:rPr>
          <w:color w:val="000000"/>
          <w:sz w:val="28"/>
          <w:szCs w:val="28"/>
        </w:rPr>
        <w:t xml:space="preserve"> установленном Правительством РФ; </w:t>
      </w:r>
      <w:r w:rsidR="00262EE7" w:rsidRPr="00AA730A">
        <w:rPr>
          <w:color w:val="000000"/>
          <w:sz w:val="28"/>
          <w:szCs w:val="28"/>
        </w:rPr>
        <w:t>осуществление надзора за деятельностью опекунов и попечителей, приемных родителей, усыновителей; предоставление в региональный банк данных о детях, оставшихся без попечения родителей, сведений, установленных законодательством РФ.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 xml:space="preserve">Программы, направленные на решение поставленных задач: </w:t>
      </w:r>
    </w:p>
    <w:p w:rsidR="00272E02" w:rsidRPr="00AA730A" w:rsidRDefault="00272E02" w:rsidP="0089248E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«Семья и дети на 2012-2015 годы»</w:t>
      </w:r>
    </w:p>
    <w:p w:rsidR="00272E02" w:rsidRPr="00AA730A" w:rsidRDefault="00272E02" w:rsidP="0089248E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Программа «Демографическое развитие Карасукского района Новосибирской области  на 201</w:t>
      </w:r>
      <w:r w:rsidR="006E355E" w:rsidRPr="00AA730A">
        <w:rPr>
          <w:sz w:val="28"/>
          <w:szCs w:val="28"/>
        </w:rPr>
        <w:t>2</w:t>
      </w:r>
      <w:r w:rsidRPr="00AA730A">
        <w:rPr>
          <w:sz w:val="28"/>
          <w:szCs w:val="28"/>
        </w:rPr>
        <w:t xml:space="preserve">-2015 годы»   </w:t>
      </w:r>
    </w:p>
    <w:p w:rsidR="00272E02" w:rsidRPr="00AA730A" w:rsidRDefault="00272E02" w:rsidP="0089248E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«Дети Карасукского района на 2012-2015 годы»</w:t>
      </w:r>
      <w:r w:rsidR="00D76D10" w:rsidRPr="00AA730A">
        <w:rPr>
          <w:sz w:val="28"/>
          <w:szCs w:val="28"/>
        </w:rPr>
        <w:t>.</w:t>
      </w:r>
      <w:r w:rsidRPr="00AA730A">
        <w:rPr>
          <w:sz w:val="28"/>
          <w:szCs w:val="28"/>
        </w:rPr>
        <w:t xml:space="preserve"> 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Планируемые результаты деятельности:</w:t>
      </w:r>
    </w:p>
    <w:tbl>
      <w:tblPr>
        <w:tblW w:w="954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034"/>
        <w:gridCol w:w="1984"/>
        <w:gridCol w:w="851"/>
        <w:gridCol w:w="850"/>
        <w:gridCol w:w="821"/>
      </w:tblGrid>
      <w:tr w:rsidR="00A61CA1" w:rsidRPr="00AA730A" w:rsidTr="006314FB">
        <w:trPr>
          <w:trHeight w:val="569"/>
          <w:tblHeader/>
        </w:trPr>
        <w:tc>
          <w:tcPr>
            <w:tcW w:w="5034" w:type="dxa"/>
          </w:tcPr>
          <w:p w:rsidR="00A61CA1" w:rsidRPr="00AA730A" w:rsidRDefault="00A61CA1" w:rsidP="0089248E">
            <w:pPr>
              <w:jc w:val="center"/>
              <w:rPr>
                <w:rFonts w:ascii="Calibri" w:hAnsi="Calibri" w:cs="Calibri"/>
                <w:lang w:eastAsia="en-US"/>
              </w:rPr>
            </w:pPr>
            <w:r w:rsidRPr="00AA730A">
              <w:t>Наименование показателя</w:t>
            </w:r>
          </w:p>
        </w:tc>
        <w:tc>
          <w:tcPr>
            <w:tcW w:w="1984" w:type="dxa"/>
          </w:tcPr>
          <w:p w:rsidR="00A61CA1" w:rsidRPr="00AA730A" w:rsidRDefault="00A61CA1" w:rsidP="001F5DBD">
            <w:pPr>
              <w:ind w:right="-7"/>
              <w:jc w:val="center"/>
            </w:pPr>
            <w:r w:rsidRPr="00AA730A">
              <w:t>201</w:t>
            </w:r>
            <w:r w:rsidR="00CA7C5A" w:rsidRPr="00AA730A">
              <w:t>4</w:t>
            </w:r>
            <w:r w:rsidRPr="00AA730A">
              <w:t xml:space="preserve"> год</w:t>
            </w:r>
          </w:p>
          <w:p w:rsidR="006314FB" w:rsidRPr="00AA730A" w:rsidRDefault="006314FB" w:rsidP="001F5DBD">
            <w:pPr>
              <w:ind w:right="-7"/>
              <w:jc w:val="center"/>
              <w:rPr>
                <w:rFonts w:ascii="Calibri" w:hAnsi="Calibri" w:cs="Calibri"/>
                <w:lang w:eastAsia="en-US"/>
              </w:rPr>
            </w:pPr>
            <w:r w:rsidRPr="00AA730A">
              <w:t>(ожидаемое значение)</w:t>
            </w:r>
          </w:p>
        </w:tc>
        <w:tc>
          <w:tcPr>
            <w:tcW w:w="851" w:type="dxa"/>
          </w:tcPr>
          <w:p w:rsidR="00A61CA1" w:rsidRPr="00AA730A" w:rsidRDefault="00A61CA1" w:rsidP="00CA7C5A">
            <w:pPr>
              <w:tabs>
                <w:tab w:val="left" w:pos="807"/>
              </w:tabs>
              <w:jc w:val="center"/>
              <w:rPr>
                <w:rFonts w:ascii="Calibri" w:hAnsi="Calibri" w:cs="Calibri"/>
                <w:lang w:eastAsia="en-US"/>
              </w:rPr>
            </w:pPr>
            <w:r w:rsidRPr="00AA730A">
              <w:t>201</w:t>
            </w:r>
            <w:r w:rsidR="00CA7C5A" w:rsidRPr="00AA730A">
              <w:t xml:space="preserve">5 </w:t>
            </w:r>
            <w:r w:rsidRPr="00AA730A">
              <w:t>год</w:t>
            </w:r>
          </w:p>
        </w:tc>
        <w:tc>
          <w:tcPr>
            <w:tcW w:w="850" w:type="dxa"/>
          </w:tcPr>
          <w:p w:rsidR="00A61CA1" w:rsidRPr="00AA730A" w:rsidRDefault="00A61CA1" w:rsidP="00CA7C5A">
            <w:pPr>
              <w:jc w:val="center"/>
              <w:rPr>
                <w:rFonts w:ascii="Calibri" w:hAnsi="Calibri" w:cs="Calibri"/>
                <w:lang w:eastAsia="en-US"/>
              </w:rPr>
            </w:pPr>
            <w:r w:rsidRPr="00AA730A">
              <w:t>201</w:t>
            </w:r>
            <w:r w:rsidR="00CA7C5A" w:rsidRPr="00AA730A">
              <w:t>6</w:t>
            </w:r>
            <w:r w:rsidRPr="00AA730A">
              <w:t xml:space="preserve"> год</w:t>
            </w:r>
          </w:p>
        </w:tc>
        <w:tc>
          <w:tcPr>
            <w:tcW w:w="821" w:type="dxa"/>
          </w:tcPr>
          <w:p w:rsidR="00A61CA1" w:rsidRPr="00AA730A" w:rsidRDefault="00A61CA1" w:rsidP="00CA7C5A">
            <w:pPr>
              <w:ind w:right="4"/>
              <w:jc w:val="center"/>
              <w:rPr>
                <w:rFonts w:ascii="Calibri" w:hAnsi="Calibri" w:cs="Calibri"/>
                <w:lang w:eastAsia="en-US"/>
              </w:rPr>
            </w:pPr>
            <w:r w:rsidRPr="00AA730A">
              <w:t>201</w:t>
            </w:r>
            <w:r w:rsidR="00CA7C5A" w:rsidRPr="00AA730A">
              <w:t>7</w:t>
            </w:r>
            <w:r w:rsidRPr="00AA730A">
              <w:t xml:space="preserve"> год</w:t>
            </w:r>
          </w:p>
        </w:tc>
      </w:tr>
      <w:tr w:rsidR="00A61CA1" w:rsidRPr="00AA730A" w:rsidTr="006314FB">
        <w:tc>
          <w:tcPr>
            <w:tcW w:w="5034" w:type="dxa"/>
          </w:tcPr>
          <w:p w:rsidR="00A61CA1" w:rsidRPr="00AA730A" w:rsidRDefault="00A61CA1" w:rsidP="00272E02">
            <w:pPr>
              <w:jc w:val="both"/>
              <w:rPr>
                <w:lang w:eastAsia="en-US"/>
              </w:rPr>
            </w:pPr>
            <w:r w:rsidRPr="00AA730A">
              <w:rPr>
                <w:lang w:eastAsia="en-US"/>
              </w:rPr>
              <w:t>Ожидаемая продолжительность жизни при рождении, лет</w:t>
            </w:r>
          </w:p>
        </w:tc>
        <w:tc>
          <w:tcPr>
            <w:tcW w:w="1984" w:type="dxa"/>
          </w:tcPr>
          <w:p w:rsidR="00A61CA1" w:rsidRPr="00AA730A" w:rsidRDefault="00A61CA1" w:rsidP="008F1792">
            <w:pPr>
              <w:tabs>
                <w:tab w:val="left" w:pos="807"/>
              </w:tabs>
              <w:jc w:val="center"/>
            </w:pPr>
            <w:r w:rsidRPr="00AA730A">
              <w:t>70,</w:t>
            </w:r>
            <w:r w:rsidR="008F1792" w:rsidRPr="00AA730A">
              <w:t>8</w:t>
            </w:r>
          </w:p>
        </w:tc>
        <w:tc>
          <w:tcPr>
            <w:tcW w:w="851" w:type="dxa"/>
          </w:tcPr>
          <w:p w:rsidR="00A61CA1" w:rsidRPr="00AA730A" w:rsidRDefault="008F1792" w:rsidP="00E95DF1">
            <w:pPr>
              <w:jc w:val="center"/>
            </w:pPr>
            <w:r w:rsidRPr="00AA730A">
              <w:t>71,0</w:t>
            </w:r>
          </w:p>
        </w:tc>
        <w:tc>
          <w:tcPr>
            <w:tcW w:w="850" w:type="dxa"/>
          </w:tcPr>
          <w:p w:rsidR="00A61CA1" w:rsidRPr="00AA730A" w:rsidRDefault="008F1792" w:rsidP="00E95DF1">
            <w:pPr>
              <w:ind w:right="4"/>
              <w:jc w:val="center"/>
            </w:pPr>
            <w:r w:rsidRPr="00AA730A">
              <w:t>71,0</w:t>
            </w:r>
          </w:p>
        </w:tc>
        <w:tc>
          <w:tcPr>
            <w:tcW w:w="821" w:type="dxa"/>
          </w:tcPr>
          <w:p w:rsidR="00A61CA1" w:rsidRPr="00AA730A" w:rsidRDefault="00A61CA1" w:rsidP="00E95DF1">
            <w:pPr>
              <w:ind w:right="-7"/>
              <w:jc w:val="center"/>
            </w:pPr>
            <w:r w:rsidRPr="00AA730A">
              <w:t>71,0</w:t>
            </w:r>
          </w:p>
        </w:tc>
      </w:tr>
      <w:tr w:rsidR="008F1792" w:rsidRPr="00AA730A" w:rsidTr="006314FB">
        <w:trPr>
          <w:trHeight w:val="1380"/>
        </w:trPr>
        <w:tc>
          <w:tcPr>
            <w:tcW w:w="5034" w:type="dxa"/>
          </w:tcPr>
          <w:p w:rsidR="008F1792" w:rsidRPr="00AA730A" w:rsidRDefault="008F1792" w:rsidP="00272E02">
            <w:pPr>
              <w:jc w:val="both"/>
              <w:rPr>
                <w:lang w:eastAsia="en-US"/>
              </w:rPr>
            </w:pPr>
            <w:r w:rsidRPr="00AA730A">
              <w:t xml:space="preserve">Доля семей с детьми, получивших социальные услуги в учреждениях социального обслуживания семьи и детей, в общем количестве малообеспеченных семей с детьми, состоящих на учёте в органах социальной защиты населения, % </w:t>
            </w:r>
          </w:p>
        </w:tc>
        <w:tc>
          <w:tcPr>
            <w:tcW w:w="1984" w:type="dxa"/>
          </w:tcPr>
          <w:p w:rsidR="008F1792" w:rsidRPr="00AA730A" w:rsidRDefault="008F1792" w:rsidP="006B456B">
            <w:pPr>
              <w:ind w:right="4"/>
              <w:jc w:val="center"/>
              <w:rPr>
                <w:lang w:eastAsia="en-US"/>
              </w:rPr>
            </w:pPr>
          </w:p>
          <w:p w:rsidR="008F1792" w:rsidRPr="00AA730A" w:rsidRDefault="008F1792" w:rsidP="006B456B">
            <w:pPr>
              <w:ind w:right="4"/>
              <w:jc w:val="center"/>
              <w:rPr>
                <w:lang w:eastAsia="en-US"/>
              </w:rPr>
            </w:pPr>
            <w:r w:rsidRPr="00AA730A">
              <w:t>94</w:t>
            </w:r>
          </w:p>
        </w:tc>
        <w:tc>
          <w:tcPr>
            <w:tcW w:w="851" w:type="dxa"/>
          </w:tcPr>
          <w:p w:rsidR="008F1792" w:rsidRPr="00AA730A" w:rsidRDefault="008F1792" w:rsidP="006B456B">
            <w:pPr>
              <w:ind w:right="-7"/>
              <w:jc w:val="center"/>
              <w:rPr>
                <w:lang w:eastAsia="en-US"/>
              </w:rPr>
            </w:pPr>
          </w:p>
          <w:p w:rsidR="008F1792" w:rsidRPr="00AA730A" w:rsidRDefault="008F1792" w:rsidP="006B456B">
            <w:pPr>
              <w:ind w:right="-7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96</w:t>
            </w:r>
          </w:p>
        </w:tc>
        <w:tc>
          <w:tcPr>
            <w:tcW w:w="850" w:type="dxa"/>
          </w:tcPr>
          <w:p w:rsidR="008F1792" w:rsidRPr="00AA730A" w:rsidRDefault="008F1792" w:rsidP="00E95DF1">
            <w:pPr>
              <w:ind w:right="4"/>
              <w:jc w:val="center"/>
              <w:rPr>
                <w:lang w:eastAsia="en-US"/>
              </w:rPr>
            </w:pPr>
          </w:p>
          <w:p w:rsidR="008F1792" w:rsidRPr="00AA730A" w:rsidRDefault="008F1792" w:rsidP="00E95DF1">
            <w:pPr>
              <w:ind w:right="4"/>
              <w:jc w:val="center"/>
              <w:rPr>
                <w:lang w:eastAsia="en-US"/>
              </w:rPr>
            </w:pPr>
            <w:r w:rsidRPr="00AA730A">
              <w:t>97</w:t>
            </w:r>
          </w:p>
        </w:tc>
        <w:tc>
          <w:tcPr>
            <w:tcW w:w="821" w:type="dxa"/>
          </w:tcPr>
          <w:p w:rsidR="008F1792" w:rsidRPr="00AA730A" w:rsidRDefault="008F1792" w:rsidP="00E95DF1">
            <w:pPr>
              <w:ind w:right="-7"/>
              <w:jc w:val="center"/>
              <w:rPr>
                <w:lang w:eastAsia="en-US"/>
              </w:rPr>
            </w:pPr>
          </w:p>
          <w:p w:rsidR="008F1792" w:rsidRPr="00AA730A" w:rsidRDefault="008F1792" w:rsidP="008F1792">
            <w:pPr>
              <w:ind w:right="-7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97</w:t>
            </w:r>
          </w:p>
        </w:tc>
      </w:tr>
      <w:tr w:rsidR="008F1792" w:rsidRPr="00AA730A" w:rsidTr="008F1792">
        <w:trPr>
          <w:trHeight w:val="1656"/>
        </w:trPr>
        <w:tc>
          <w:tcPr>
            <w:tcW w:w="5034" w:type="dxa"/>
          </w:tcPr>
          <w:p w:rsidR="008F1792" w:rsidRPr="00AA730A" w:rsidRDefault="008F1792" w:rsidP="00272E02">
            <w:pPr>
              <w:jc w:val="both"/>
              <w:rPr>
                <w:lang w:eastAsia="en-US"/>
              </w:rPr>
            </w:pPr>
            <w:r w:rsidRPr="00AA730A">
              <w:lastRenderedPageBreak/>
              <w:t>Доля семей с детьми, находящихся в социально опасном положении, снятых с учёта в органах социальной защиты населения в связи с улучшением и стабилизацией обстановки, в общем числе семей с детьми, находящихся в социально опасном положении, %</w:t>
            </w:r>
          </w:p>
        </w:tc>
        <w:tc>
          <w:tcPr>
            <w:tcW w:w="1984" w:type="dxa"/>
            <w:vAlign w:val="center"/>
          </w:tcPr>
          <w:p w:rsidR="008F1792" w:rsidRPr="00AA730A" w:rsidRDefault="008F1792" w:rsidP="008F1792">
            <w:pPr>
              <w:tabs>
                <w:tab w:val="left" w:pos="807"/>
              </w:tabs>
              <w:jc w:val="center"/>
              <w:rPr>
                <w:lang w:eastAsia="en-US"/>
              </w:rPr>
            </w:pPr>
            <w:r w:rsidRPr="00AA730A">
              <w:t>20,8</w:t>
            </w:r>
          </w:p>
        </w:tc>
        <w:tc>
          <w:tcPr>
            <w:tcW w:w="851" w:type="dxa"/>
            <w:vAlign w:val="center"/>
          </w:tcPr>
          <w:p w:rsidR="008F1792" w:rsidRPr="00AA730A" w:rsidRDefault="008F1792" w:rsidP="008F1792">
            <w:pPr>
              <w:jc w:val="center"/>
            </w:pPr>
            <w:r w:rsidRPr="00AA730A">
              <w:rPr>
                <w:lang w:eastAsia="en-US"/>
              </w:rPr>
              <w:t>21</w:t>
            </w:r>
          </w:p>
        </w:tc>
        <w:tc>
          <w:tcPr>
            <w:tcW w:w="850" w:type="dxa"/>
            <w:vAlign w:val="center"/>
          </w:tcPr>
          <w:p w:rsidR="008F1792" w:rsidRPr="00AA730A" w:rsidRDefault="008F1792" w:rsidP="008F1792">
            <w:pPr>
              <w:jc w:val="center"/>
            </w:pPr>
            <w:r w:rsidRPr="00AA730A">
              <w:rPr>
                <w:lang w:eastAsia="en-US"/>
              </w:rPr>
              <w:t>21</w:t>
            </w:r>
          </w:p>
        </w:tc>
        <w:tc>
          <w:tcPr>
            <w:tcW w:w="821" w:type="dxa"/>
            <w:vAlign w:val="center"/>
          </w:tcPr>
          <w:p w:rsidR="008F1792" w:rsidRPr="00AA730A" w:rsidRDefault="008F1792" w:rsidP="008F1792">
            <w:pPr>
              <w:ind w:right="-7"/>
              <w:jc w:val="center"/>
              <w:rPr>
                <w:lang w:eastAsia="en-US"/>
              </w:rPr>
            </w:pPr>
          </w:p>
          <w:p w:rsidR="008F1792" w:rsidRPr="00AA730A" w:rsidRDefault="008F1792" w:rsidP="008F1792">
            <w:pPr>
              <w:ind w:right="-7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21</w:t>
            </w:r>
          </w:p>
          <w:p w:rsidR="008F1792" w:rsidRPr="00AA730A" w:rsidRDefault="008F1792" w:rsidP="008F1792">
            <w:pPr>
              <w:ind w:right="-7"/>
              <w:jc w:val="center"/>
              <w:rPr>
                <w:lang w:eastAsia="en-US"/>
              </w:rPr>
            </w:pPr>
          </w:p>
        </w:tc>
      </w:tr>
      <w:tr w:rsidR="00A61CA1" w:rsidRPr="00AA730A" w:rsidTr="006314FB">
        <w:trPr>
          <w:trHeight w:val="828"/>
        </w:trPr>
        <w:tc>
          <w:tcPr>
            <w:tcW w:w="5034" w:type="dxa"/>
          </w:tcPr>
          <w:p w:rsidR="00A61CA1" w:rsidRPr="00AA730A" w:rsidRDefault="00A61CA1" w:rsidP="00272E02">
            <w:pPr>
              <w:jc w:val="both"/>
            </w:pPr>
            <w:r w:rsidRPr="00AA730A">
              <w:t xml:space="preserve">  Доля детей-сирот и детей, оставшихся без попечения родителей, устроенных в семьи, от общей численности детей этой категории, %</w:t>
            </w:r>
          </w:p>
        </w:tc>
        <w:tc>
          <w:tcPr>
            <w:tcW w:w="1984" w:type="dxa"/>
          </w:tcPr>
          <w:p w:rsidR="00A61CA1" w:rsidRPr="00AA730A" w:rsidRDefault="008F1792" w:rsidP="00E95DF1">
            <w:pPr>
              <w:tabs>
                <w:tab w:val="left" w:pos="807"/>
              </w:tabs>
              <w:jc w:val="center"/>
            </w:pPr>
            <w:r w:rsidRPr="00AA730A">
              <w:t>98</w:t>
            </w:r>
          </w:p>
        </w:tc>
        <w:tc>
          <w:tcPr>
            <w:tcW w:w="851" w:type="dxa"/>
          </w:tcPr>
          <w:p w:rsidR="00A61CA1" w:rsidRPr="00AA730A" w:rsidRDefault="008F1792" w:rsidP="00E95DF1">
            <w:pPr>
              <w:jc w:val="center"/>
            </w:pPr>
            <w:r w:rsidRPr="00AA730A">
              <w:t>98</w:t>
            </w:r>
          </w:p>
        </w:tc>
        <w:tc>
          <w:tcPr>
            <w:tcW w:w="850" w:type="dxa"/>
          </w:tcPr>
          <w:p w:rsidR="00A61CA1" w:rsidRPr="00AA730A" w:rsidRDefault="00A61CA1" w:rsidP="00E95DF1">
            <w:pPr>
              <w:ind w:right="4"/>
              <w:jc w:val="center"/>
            </w:pPr>
            <w:r w:rsidRPr="00AA730A">
              <w:t>98</w:t>
            </w:r>
          </w:p>
        </w:tc>
        <w:tc>
          <w:tcPr>
            <w:tcW w:w="821" w:type="dxa"/>
          </w:tcPr>
          <w:p w:rsidR="00A61CA1" w:rsidRPr="00AA730A" w:rsidRDefault="00A61CA1" w:rsidP="00E95DF1">
            <w:pPr>
              <w:ind w:right="-7"/>
              <w:jc w:val="center"/>
            </w:pPr>
            <w:r w:rsidRPr="00AA730A">
              <w:t>98</w:t>
            </w:r>
          </w:p>
        </w:tc>
      </w:tr>
    </w:tbl>
    <w:p w:rsidR="00272E02" w:rsidRPr="00AA730A" w:rsidRDefault="00272E02" w:rsidP="00272E02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bookmarkStart w:id="24" w:name="_Toc336586243"/>
      <w:bookmarkStart w:id="25" w:name="_Toc343849498"/>
    </w:p>
    <w:p w:rsidR="00272E02" w:rsidRPr="00AA730A" w:rsidRDefault="00272E02" w:rsidP="00272E02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bookmarkStart w:id="26" w:name="_Toc367269116"/>
      <w:r w:rsidRPr="00AA730A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>Повышение качества жизни социально незащищенных категорий населения</w:t>
      </w:r>
      <w:bookmarkEnd w:id="24"/>
      <w:bookmarkEnd w:id="25"/>
      <w:bookmarkEnd w:id="26"/>
    </w:p>
    <w:p w:rsidR="00272E02" w:rsidRPr="00AA730A" w:rsidRDefault="00272E02" w:rsidP="00272E02">
      <w:pPr>
        <w:adjustRightInd w:val="0"/>
        <w:ind w:firstLine="720"/>
        <w:jc w:val="both"/>
        <w:outlineLvl w:val="2"/>
        <w:rPr>
          <w:color w:val="000000"/>
          <w:sz w:val="28"/>
          <w:szCs w:val="28"/>
        </w:rPr>
      </w:pP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Задача 1 – повышение эффективности мер социальной поддержки населения, оказания адресной социальной помощи.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Направления деятельности:</w:t>
      </w:r>
    </w:p>
    <w:p w:rsidR="00272E02" w:rsidRPr="00AA730A" w:rsidRDefault="007D200E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 xml:space="preserve">содействие в </w:t>
      </w:r>
      <w:r w:rsidR="00272E02" w:rsidRPr="00AA730A">
        <w:rPr>
          <w:color w:val="000000"/>
          <w:sz w:val="28"/>
          <w:szCs w:val="28"/>
        </w:rPr>
        <w:t>совершенствовани</w:t>
      </w:r>
      <w:r w:rsidRPr="00AA730A">
        <w:rPr>
          <w:color w:val="000000"/>
          <w:sz w:val="28"/>
          <w:szCs w:val="28"/>
        </w:rPr>
        <w:t>и</w:t>
      </w:r>
      <w:r w:rsidR="00272E02" w:rsidRPr="00AA730A">
        <w:rPr>
          <w:color w:val="000000"/>
          <w:sz w:val="28"/>
          <w:szCs w:val="28"/>
        </w:rPr>
        <w:t xml:space="preserve"> оказания адресной социальной помощи отдельным категориям граждан района;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обеспечение социальной поддержки семей, сокращение и профилактика семейного неблагополучия;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обеспечение и защита прав и законных интересов детей, создание эффективной системы мер поддержки детей, находящихся в трудной жизненной ситуации;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развитие системы социальной поддержки граждан пожилого возраста, инвалидов, в том числе детей-инвалидов;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обеспечение участия в комплексной многопрофильной реабилитации людей с ограниченными возможностями.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Задача 2 – улучшение качества социального обслуживания населения.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Направления деятельности: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 xml:space="preserve">организация социального обслуживания граждан, находящихся в трудной жизненной ситуации, в том числе граждан пожилого возраста, инвалидов, детей-инвалидов; </w:t>
      </w:r>
    </w:p>
    <w:p w:rsidR="00272E02" w:rsidRPr="00AA730A" w:rsidRDefault="007D200E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 xml:space="preserve">содействие в </w:t>
      </w:r>
      <w:r w:rsidR="00272E02" w:rsidRPr="00AA730A">
        <w:rPr>
          <w:color w:val="000000"/>
          <w:sz w:val="28"/>
          <w:szCs w:val="28"/>
        </w:rPr>
        <w:t>совершенствовани</w:t>
      </w:r>
      <w:r w:rsidRPr="00AA730A">
        <w:rPr>
          <w:color w:val="000000"/>
          <w:sz w:val="28"/>
          <w:szCs w:val="28"/>
        </w:rPr>
        <w:t>и</w:t>
      </w:r>
      <w:r w:rsidR="00272E02" w:rsidRPr="00AA730A">
        <w:rPr>
          <w:color w:val="000000"/>
          <w:sz w:val="28"/>
          <w:szCs w:val="28"/>
        </w:rPr>
        <w:t xml:space="preserve"> мер, направленных на улучшение качества надомного обслуживания нуждающегося населения;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обеспечение работы служб ранней помощи, мобильных бригад, ресурсных центров и консультативно-методических ресурсов для обучения родителей</w:t>
      </w:r>
      <w:r w:rsidR="001A1B9B" w:rsidRPr="00AA730A">
        <w:rPr>
          <w:color w:val="000000"/>
          <w:sz w:val="28"/>
          <w:szCs w:val="28"/>
        </w:rPr>
        <w:t>, воспитывающих детей-инвалидов.</w:t>
      </w:r>
    </w:p>
    <w:p w:rsidR="00D76D10" w:rsidRPr="00AA730A" w:rsidRDefault="00D76D10" w:rsidP="00D76D10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Задача 3 – защита личных и имущественных прав и интересов несовершеннолетних, в том числе детей-сирот и детей, оставшихся без попечения родителей, а также детей, нуждающихся в помощи государства.</w:t>
      </w:r>
    </w:p>
    <w:p w:rsidR="00D76D10" w:rsidRPr="00AA730A" w:rsidRDefault="00D76D10" w:rsidP="00D76D10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 xml:space="preserve">Направления деятельности: </w:t>
      </w:r>
    </w:p>
    <w:p w:rsidR="00D76D10" w:rsidRPr="00AA730A" w:rsidRDefault="00D76D10" w:rsidP="00D76D10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 xml:space="preserve">выдача разрешений на совершение сделок с имуществом подопечного, расходование опекуном или попечителем исключительно в интересах </w:t>
      </w:r>
      <w:r w:rsidRPr="00AA730A">
        <w:rPr>
          <w:color w:val="000000"/>
          <w:sz w:val="28"/>
          <w:szCs w:val="28"/>
        </w:rPr>
        <w:lastRenderedPageBreak/>
        <w:t>подопечного его доходов, в том числе суммы алиментов, пенсий, пособий и иных представляемых на его содержание социальных выплат, а также доходов, причитающихся подопечному от управления его имуществом, за  исключением доходов, которыми подопечный вправе распоряжаться самостоятельно;</w:t>
      </w:r>
    </w:p>
    <w:p w:rsidR="00D76D10" w:rsidRPr="00AA730A" w:rsidRDefault="00D76D10" w:rsidP="00D76D10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выдача разрешений на заключение трудовых договоров лицам моложе 16 лет в порядке, установленном трудовым законодательством.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 xml:space="preserve">Программы, направленные на решение поставленных задач: </w:t>
      </w:r>
    </w:p>
    <w:p w:rsidR="00272E02" w:rsidRPr="00AA730A" w:rsidRDefault="00272E02" w:rsidP="0089248E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Долгосрочная целевая программа «Семья и дети на 2012-2015 годы» </w:t>
      </w:r>
    </w:p>
    <w:p w:rsidR="00272E02" w:rsidRPr="00AA730A" w:rsidRDefault="00272E02" w:rsidP="0089248E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Долгосрочная целевая программа «Повышение качества жизни граждан пожилого возраста в Новосибирской области на 2012-2016 годы» </w:t>
      </w:r>
    </w:p>
    <w:p w:rsidR="00272E02" w:rsidRPr="00AA730A" w:rsidRDefault="00272E02" w:rsidP="0089248E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Долгосрочная целевая программа «Доступная среда для инвалидов в Новосибирской области на 2012-2015 годы» </w:t>
      </w:r>
    </w:p>
    <w:p w:rsidR="00272E02" w:rsidRPr="00AA730A" w:rsidRDefault="00272E02" w:rsidP="0089248E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«Социальная защита населения Карасукского района Новосибирской области на 2012-2014 годы»</w:t>
      </w:r>
      <w:r w:rsidR="0055055D" w:rsidRPr="00AA730A">
        <w:rPr>
          <w:sz w:val="28"/>
          <w:szCs w:val="28"/>
        </w:rPr>
        <w:t>.</w:t>
      </w:r>
      <w:r w:rsidRPr="00AA730A">
        <w:rPr>
          <w:sz w:val="28"/>
          <w:szCs w:val="28"/>
        </w:rPr>
        <w:t xml:space="preserve"> </w:t>
      </w:r>
    </w:p>
    <w:p w:rsidR="00272E02" w:rsidRPr="00AA730A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 w:rsidRPr="00AA730A">
        <w:rPr>
          <w:color w:val="000000"/>
          <w:sz w:val="28"/>
          <w:szCs w:val="28"/>
        </w:rPr>
        <w:t>Планируемые результаты деятельности:</w:t>
      </w:r>
    </w:p>
    <w:tbl>
      <w:tblPr>
        <w:tblW w:w="9545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034"/>
        <w:gridCol w:w="1701"/>
        <w:gridCol w:w="992"/>
        <w:gridCol w:w="992"/>
        <w:gridCol w:w="826"/>
      </w:tblGrid>
      <w:tr w:rsidR="0098281C" w:rsidRPr="00AA730A" w:rsidTr="006314FB">
        <w:trPr>
          <w:trHeight w:val="403"/>
          <w:tblHeader/>
        </w:trPr>
        <w:tc>
          <w:tcPr>
            <w:tcW w:w="5034" w:type="dxa"/>
          </w:tcPr>
          <w:p w:rsidR="0098281C" w:rsidRPr="00AA730A" w:rsidRDefault="0098281C" w:rsidP="0089248E">
            <w:pPr>
              <w:jc w:val="center"/>
              <w:rPr>
                <w:rFonts w:ascii="Calibri" w:hAnsi="Calibri" w:cs="Calibri"/>
                <w:lang w:eastAsia="en-US"/>
              </w:rPr>
            </w:pPr>
            <w:r w:rsidRPr="00AA730A">
              <w:t>Наименование показателя</w:t>
            </w:r>
          </w:p>
        </w:tc>
        <w:tc>
          <w:tcPr>
            <w:tcW w:w="1701" w:type="dxa"/>
          </w:tcPr>
          <w:p w:rsidR="0098281C" w:rsidRPr="00AA730A" w:rsidRDefault="0098281C" w:rsidP="001F5DBD">
            <w:pPr>
              <w:tabs>
                <w:tab w:val="left" w:pos="635"/>
              </w:tabs>
              <w:ind w:left="-108" w:right="34"/>
              <w:jc w:val="center"/>
            </w:pPr>
            <w:r w:rsidRPr="00AA730A">
              <w:t>201</w:t>
            </w:r>
            <w:r w:rsidR="00CA7C5A" w:rsidRPr="00AA730A">
              <w:t>4</w:t>
            </w:r>
            <w:r w:rsidRPr="00AA730A">
              <w:t xml:space="preserve"> год</w:t>
            </w:r>
          </w:p>
          <w:p w:rsidR="006314FB" w:rsidRPr="00AA730A" w:rsidRDefault="006314FB" w:rsidP="001F5DBD">
            <w:pPr>
              <w:tabs>
                <w:tab w:val="left" w:pos="635"/>
              </w:tabs>
              <w:ind w:left="-108" w:right="34"/>
              <w:jc w:val="center"/>
              <w:rPr>
                <w:rFonts w:ascii="Calibri" w:hAnsi="Calibri" w:cs="Calibri"/>
                <w:lang w:eastAsia="en-US"/>
              </w:rPr>
            </w:pPr>
            <w:r w:rsidRPr="00AA730A">
              <w:t>(ожидаемое значение)</w:t>
            </w:r>
          </w:p>
        </w:tc>
        <w:tc>
          <w:tcPr>
            <w:tcW w:w="992" w:type="dxa"/>
          </w:tcPr>
          <w:p w:rsidR="0098281C" w:rsidRPr="00AA730A" w:rsidRDefault="0098281C" w:rsidP="00CA7C5A">
            <w:pPr>
              <w:jc w:val="center"/>
              <w:rPr>
                <w:rFonts w:ascii="Calibri" w:hAnsi="Calibri" w:cs="Calibri"/>
                <w:lang w:eastAsia="en-US"/>
              </w:rPr>
            </w:pPr>
            <w:r w:rsidRPr="00AA730A">
              <w:t>201</w:t>
            </w:r>
            <w:r w:rsidR="00CA7C5A" w:rsidRPr="00AA730A">
              <w:t>5</w:t>
            </w:r>
            <w:r w:rsidRPr="00AA730A">
              <w:t xml:space="preserve"> год</w:t>
            </w:r>
          </w:p>
        </w:tc>
        <w:tc>
          <w:tcPr>
            <w:tcW w:w="992" w:type="dxa"/>
          </w:tcPr>
          <w:p w:rsidR="0098281C" w:rsidRPr="00AA730A" w:rsidRDefault="0098281C" w:rsidP="00CA7C5A">
            <w:pPr>
              <w:ind w:firstLine="34"/>
              <w:jc w:val="center"/>
              <w:rPr>
                <w:rFonts w:ascii="Calibri" w:hAnsi="Calibri" w:cs="Calibri"/>
                <w:lang w:eastAsia="en-US"/>
              </w:rPr>
            </w:pPr>
            <w:r w:rsidRPr="00AA730A">
              <w:t>201</w:t>
            </w:r>
            <w:r w:rsidR="00CA7C5A" w:rsidRPr="00AA730A">
              <w:t>6</w:t>
            </w:r>
            <w:r w:rsidRPr="00AA730A">
              <w:t xml:space="preserve"> год</w:t>
            </w:r>
          </w:p>
        </w:tc>
        <w:tc>
          <w:tcPr>
            <w:tcW w:w="826" w:type="dxa"/>
          </w:tcPr>
          <w:p w:rsidR="0098281C" w:rsidRPr="00AA730A" w:rsidRDefault="0098281C" w:rsidP="00CA7C5A">
            <w:pPr>
              <w:ind w:left="34" w:hanging="142"/>
              <w:jc w:val="center"/>
              <w:rPr>
                <w:rFonts w:ascii="Calibri" w:hAnsi="Calibri" w:cs="Calibri"/>
                <w:lang w:eastAsia="en-US"/>
              </w:rPr>
            </w:pPr>
            <w:r w:rsidRPr="00AA730A">
              <w:t>201</w:t>
            </w:r>
            <w:r w:rsidR="00CA7C5A" w:rsidRPr="00AA730A">
              <w:t>7</w:t>
            </w:r>
            <w:r w:rsidRPr="00AA730A">
              <w:t xml:space="preserve"> год</w:t>
            </w:r>
          </w:p>
        </w:tc>
      </w:tr>
      <w:tr w:rsidR="00CA7C5A" w:rsidRPr="00AA730A" w:rsidTr="006314FB">
        <w:trPr>
          <w:trHeight w:val="760"/>
        </w:trPr>
        <w:tc>
          <w:tcPr>
            <w:tcW w:w="5034" w:type="dxa"/>
          </w:tcPr>
          <w:p w:rsidR="00CA7C5A" w:rsidRPr="00AA730A" w:rsidRDefault="00CA7C5A" w:rsidP="00CA7C5A">
            <w:pPr>
              <w:rPr>
                <w:lang w:eastAsia="en-US"/>
              </w:rPr>
            </w:pPr>
            <w:r w:rsidRPr="00AA730A">
              <w:rPr>
                <w:lang w:eastAsia="en-US"/>
              </w:rPr>
              <w:t>Количество граждан пожилого возраста, обследованных с целью изучения потребности в оказании социальной помощи, человек</w:t>
            </w:r>
          </w:p>
        </w:tc>
        <w:tc>
          <w:tcPr>
            <w:tcW w:w="1701" w:type="dxa"/>
          </w:tcPr>
          <w:p w:rsidR="00CA7C5A" w:rsidRPr="00AA730A" w:rsidRDefault="00CA7C5A" w:rsidP="006B456B">
            <w:pPr>
              <w:ind w:left="-108" w:right="-108"/>
              <w:jc w:val="center"/>
            </w:pPr>
          </w:p>
          <w:p w:rsidR="00CA7C5A" w:rsidRPr="00AA730A" w:rsidRDefault="00CA7C5A" w:rsidP="006B456B">
            <w:pPr>
              <w:ind w:left="-108" w:right="-108"/>
              <w:jc w:val="center"/>
            </w:pPr>
            <w:r w:rsidRPr="00AA730A">
              <w:t>2000</w:t>
            </w:r>
          </w:p>
        </w:tc>
        <w:tc>
          <w:tcPr>
            <w:tcW w:w="992" w:type="dxa"/>
          </w:tcPr>
          <w:p w:rsidR="00CA7C5A" w:rsidRPr="00AA730A" w:rsidRDefault="00CA7C5A" w:rsidP="006B456B">
            <w:pPr>
              <w:ind w:left="-108" w:hanging="3"/>
              <w:jc w:val="center"/>
            </w:pPr>
          </w:p>
          <w:p w:rsidR="00CA7C5A" w:rsidRPr="00AA730A" w:rsidRDefault="00CA7C5A" w:rsidP="006B456B">
            <w:pPr>
              <w:ind w:left="-108" w:hanging="3"/>
              <w:jc w:val="center"/>
            </w:pPr>
            <w:r w:rsidRPr="00AA730A">
              <w:t>3000</w:t>
            </w:r>
          </w:p>
        </w:tc>
        <w:tc>
          <w:tcPr>
            <w:tcW w:w="992" w:type="dxa"/>
          </w:tcPr>
          <w:p w:rsidR="00CA7C5A" w:rsidRPr="00AA730A" w:rsidRDefault="00CA7C5A" w:rsidP="006B456B">
            <w:pPr>
              <w:ind w:hanging="108"/>
              <w:jc w:val="center"/>
            </w:pPr>
          </w:p>
          <w:p w:rsidR="00CA7C5A" w:rsidRPr="00AA730A" w:rsidRDefault="00CA7C5A" w:rsidP="006B456B">
            <w:pPr>
              <w:ind w:hanging="108"/>
              <w:jc w:val="center"/>
            </w:pPr>
            <w:r w:rsidRPr="00AA730A">
              <w:t>3500</w:t>
            </w:r>
          </w:p>
        </w:tc>
        <w:tc>
          <w:tcPr>
            <w:tcW w:w="826" w:type="dxa"/>
          </w:tcPr>
          <w:p w:rsidR="00CA7C5A" w:rsidRPr="00AA730A" w:rsidRDefault="00CA7C5A" w:rsidP="001F5DBD">
            <w:pPr>
              <w:ind w:hanging="108"/>
              <w:jc w:val="center"/>
            </w:pPr>
          </w:p>
          <w:p w:rsidR="00CA7C5A" w:rsidRPr="00AA730A" w:rsidRDefault="00CA7C5A" w:rsidP="001F5DBD">
            <w:pPr>
              <w:ind w:hanging="108"/>
              <w:jc w:val="center"/>
            </w:pPr>
            <w:r w:rsidRPr="00AA730A">
              <w:t>3500</w:t>
            </w:r>
          </w:p>
        </w:tc>
      </w:tr>
      <w:tr w:rsidR="00CA7C5A" w:rsidRPr="00AA730A" w:rsidTr="006314FB">
        <w:trPr>
          <w:trHeight w:val="489"/>
        </w:trPr>
        <w:tc>
          <w:tcPr>
            <w:tcW w:w="5034" w:type="dxa"/>
          </w:tcPr>
          <w:p w:rsidR="00CA7C5A" w:rsidRPr="00AA730A" w:rsidRDefault="00CA7C5A" w:rsidP="00346295">
            <w:pPr>
              <w:rPr>
                <w:lang w:eastAsia="en-US"/>
              </w:rPr>
            </w:pPr>
            <w:r w:rsidRPr="00AA730A">
              <w:t>Количество граждан, получивших адресную социальную помощь, человек</w:t>
            </w:r>
          </w:p>
        </w:tc>
        <w:tc>
          <w:tcPr>
            <w:tcW w:w="1701" w:type="dxa"/>
          </w:tcPr>
          <w:p w:rsidR="00CA7C5A" w:rsidRPr="00AA730A" w:rsidRDefault="00CA7C5A" w:rsidP="006B456B">
            <w:pPr>
              <w:ind w:left="-108" w:right="-108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9500</w:t>
            </w:r>
          </w:p>
        </w:tc>
        <w:tc>
          <w:tcPr>
            <w:tcW w:w="992" w:type="dxa"/>
          </w:tcPr>
          <w:p w:rsidR="00CA7C5A" w:rsidRPr="00AA730A" w:rsidRDefault="00CA7C5A" w:rsidP="006B456B">
            <w:pPr>
              <w:ind w:hanging="108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10000</w:t>
            </w:r>
          </w:p>
        </w:tc>
        <w:tc>
          <w:tcPr>
            <w:tcW w:w="992" w:type="dxa"/>
          </w:tcPr>
          <w:p w:rsidR="00CA7C5A" w:rsidRPr="00AA730A" w:rsidRDefault="00CA7C5A" w:rsidP="006B456B">
            <w:pPr>
              <w:ind w:hanging="108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10000</w:t>
            </w:r>
          </w:p>
        </w:tc>
        <w:tc>
          <w:tcPr>
            <w:tcW w:w="826" w:type="dxa"/>
          </w:tcPr>
          <w:p w:rsidR="00CA7C5A" w:rsidRPr="00AA730A" w:rsidRDefault="00CA7C5A" w:rsidP="001F5DBD">
            <w:pPr>
              <w:ind w:hanging="108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10000</w:t>
            </w:r>
          </w:p>
        </w:tc>
      </w:tr>
      <w:tr w:rsidR="008F1792" w:rsidRPr="00AA730A" w:rsidTr="006314FB">
        <w:trPr>
          <w:trHeight w:val="781"/>
        </w:trPr>
        <w:tc>
          <w:tcPr>
            <w:tcW w:w="5034" w:type="dxa"/>
          </w:tcPr>
          <w:p w:rsidR="008F1792" w:rsidRPr="00AA730A" w:rsidRDefault="008F1792" w:rsidP="00346295">
            <w:pPr>
              <w:rPr>
                <w:lang w:eastAsia="en-US"/>
              </w:rPr>
            </w:pPr>
            <w:r w:rsidRPr="00AA730A">
              <w:t>Доля граждан пожилого возраста, вовлечённых в мероприятия по поддержанию их социальной активности и адаптации, %</w:t>
            </w:r>
          </w:p>
        </w:tc>
        <w:tc>
          <w:tcPr>
            <w:tcW w:w="1701" w:type="dxa"/>
          </w:tcPr>
          <w:p w:rsidR="008F1792" w:rsidRPr="00AA730A" w:rsidRDefault="008F1792" w:rsidP="006B456B">
            <w:pPr>
              <w:ind w:left="-108" w:right="-108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16</w:t>
            </w:r>
          </w:p>
        </w:tc>
        <w:tc>
          <w:tcPr>
            <w:tcW w:w="992" w:type="dxa"/>
          </w:tcPr>
          <w:p w:rsidR="008F1792" w:rsidRPr="00AA730A" w:rsidRDefault="008F1792" w:rsidP="006B456B">
            <w:pPr>
              <w:ind w:hanging="108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18</w:t>
            </w:r>
          </w:p>
        </w:tc>
        <w:tc>
          <w:tcPr>
            <w:tcW w:w="992" w:type="dxa"/>
          </w:tcPr>
          <w:p w:rsidR="008F1792" w:rsidRPr="00AA730A" w:rsidRDefault="008F1792" w:rsidP="006B456B">
            <w:pPr>
              <w:ind w:hanging="108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20</w:t>
            </w:r>
          </w:p>
          <w:p w:rsidR="008F1792" w:rsidRPr="00AA730A" w:rsidRDefault="008F1792" w:rsidP="006B456B">
            <w:pPr>
              <w:ind w:hanging="108"/>
              <w:jc w:val="center"/>
              <w:rPr>
                <w:lang w:eastAsia="en-US"/>
              </w:rPr>
            </w:pPr>
          </w:p>
        </w:tc>
        <w:tc>
          <w:tcPr>
            <w:tcW w:w="826" w:type="dxa"/>
          </w:tcPr>
          <w:p w:rsidR="008F1792" w:rsidRPr="00AA730A" w:rsidRDefault="008F1792" w:rsidP="001F5DBD">
            <w:pPr>
              <w:ind w:hanging="108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20</w:t>
            </w:r>
          </w:p>
          <w:p w:rsidR="008F1792" w:rsidRPr="00AA730A" w:rsidRDefault="008F1792" w:rsidP="001F5DBD">
            <w:pPr>
              <w:ind w:hanging="108"/>
              <w:jc w:val="center"/>
              <w:rPr>
                <w:lang w:eastAsia="en-US"/>
              </w:rPr>
            </w:pPr>
          </w:p>
        </w:tc>
      </w:tr>
      <w:tr w:rsidR="008F1792" w:rsidRPr="00AA730A" w:rsidTr="006314FB">
        <w:trPr>
          <w:trHeight w:val="269"/>
        </w:trPr>
        <w:tc>
          <w:tcPr>
            <w:tcW w:w="5034" w:type="dxa"/>
          </w:tcPr>
          <w:p w:rsidR="008F1792" w:rsidRPr="00AA730A" w:rsidRDefault="008F1792" w:rsidP="00346295">
            <w:r w:rsidRPr="00AA730A">
              <w:t>Доля приоритетных объектов, оборудованных для обеспечения беспрепятственного доступа инвалидов и маломобильных групп населения, % от общего количества обследованных объектов (нарастающим итогом)</w:t>
            </w:r>
          </w:p>
        </w:tc>
        <w:tc>
          <w:tcPr>
            <w:tcW w:w="1701" w:type="dxa"/>
          </w:tcPr>
          <w:p w:rsidR="008F1792" w:rsidRPr="00AA730A" w:rsidRDefault="008F1792" w:rsidP="006B456B">
            <w:pPr>
              <w:ind w:left="-108" w:right="-108"/>
              <w:jc w:val="center"/>
            </w:pPr>
            <w:r w:rsidRPr="00AA730A">
              <w:t>9</w:t>
            </w:r>
          </w:p>
        </w:tc>
        <w:tc>
          <w:tcPr>
            <w:tcW w:w="992" w:type="dxa"/>
          </w:tcPr>
          <w:p w:rsidR="008F1792" w:rsidRPr="00AA730A" w:rsidRDefault="008F1792" w:rsidP="006B456B">
            <w:pPr>
              <w:ind w:hanging="108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15</w:t>
            </w:r>
          </w:p>
        </w:tc>
        <w:tc>
          <w:tcPr>
            <w:tcW w:w="992" w:type="dxa"/>
          </w:tcPr>
          <w:p w:rsidR="008F1792" w:rsidRPr="00AA730A" w:rsidRDefault="008F1792" w:rsidP="006B456B">
            <w:pPr>
              <w:ind w:hanging="108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18</w:t>
            </w:r>
          </w:p>
        </w:tc>
        <w:tc>
          <w:tcPr>
            <w:tcW w:w="826" w:type="dxa"/>
          </w:tcPr>
          <w:p w:rsidR="008F1792" w:rsidRPr="00AA730A" w:rsidRDefault="008F1792" w:rsidP="001F5DBD">
            <w:pPr>
              <w:ind w:hanging="108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18</w:t>
            </w:r>
          </w:p>
        </w:tc>
      </w:tr>
      <w:tr w:rsidR="008F1792" w:rsidRPr="00AA730A" w:rsidTr="006314FB">
        <w:trPr>
          <w:trHeight w:val="1932"/>
        </w:trPr>
        <w:tc>
          <w:tcPr>
            <w:tcW w:w="5034" w:type="dxa"/>
          </w:tcPr>
          <w:p w:rsidR="008F1792" w:rsidRPr="00AA730A" w:rsidRDefault="008F1792" w:rsidP="00346295">
            <w:pPr>
              <w:rPr>
                <w:lang w:eastAsia="en-US"/>
              </w:rPr>
            </w:pPr>
            <w:r w:rsidRPr="00AA730A">
              <w:t>Доля детей, получивших социальную реабилитацию в специализированных учреждениях для несовершеннолетних от общего числа детей, проживающих в семьях, находящихся в социально опасном положении, состоящих на учёте в органах социальной защиты населения, %</w:t>
            </w:r>
          </w:p>
        </w:tc>
        <w:tc>
          <w:tcPr>
            <w:tcW w:w="1701" w:type="dxa"/>
          </w:tcPr>
          <w:p w:rsidR="008F1792" w:rsidRPr="00AA730A" w:rsidRDefault="008F1792" w:rsidP="006B456B">
            <w:pPr>
              <w:ind w:left="-108" w:right="-108"/>
              <w:jc w:val="center"/>
              <w:rPr>
                <w:lang w:eastAsia="en-US"/>
              </w:rPr>
            </w:pPr>
          </w:p>
          <w:p w:rsidR="008F1792" w:rsidRPr="00AA730A" w:rsidRDefault="008F1792" w:rsidP="006B456B">
            <w:pPr>
              <w:ind w:left="-108" w:right="-108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30</w:t>
            </w:r>
          </w:p>
        </w:tc>
        <w:tc>
          <w:tcPr>
            <w:tcW w:w="992" w:type="dxa"/>
          </w:tcPr>
          <w:p w:rsidR="008F1792" w:rsidRPr="00AA730A" w:rsidRDefault="008F1792" w:rsidP="006B456B">
            <w:pPr>
              <w:ind w:hanging="108"/>
              <w:jc w:val="center"/>
              <w:rPr>
                <w:lang w:eastAsia="en-US"/>
              </w:rPr>
            </w:pPr>
          </w:p>
          <w:p w:rsidR="008F1792" w:rsidRPr="00AA730A" w:rsidRDefault="008F1792" w:rsidP="006B456B">
            <w:pPr>
              <w:ind w:hanging="108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32</w:t>
            </w:r>
          </w:p>
        </w:tc>
        <w:tc>
          <w:tcPr>
            <w:tcW w:w="992" w:type="dxa"/>
          </w:tcPr>
          <w:p w:rsidR="008F1792" w:rsidRPr="00AA730A" w:rsidRDefault="008F1792" w:rsidP="006B456B">
            <w:pPr>
              <w:ind w:hanging="108"/>
              <w:jc w:val="center"/>
              <w:rPr>
                <w:lang w:eastAsia="en-US"/>
              </w:rPr>
            </w:pPr>
          </w:p>
          <w:p w:rsidR="008F1792" w:rsidRPr="00AA730A" w:rsidRDefault="008F1792" w:rsidP="006B456B">
            <w:pPr>
              <w:ind w:hanging="108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32</w:t>
            </w:r>
          </w:p>
        </w:tc>
        <w:tc>
          <w:tcPr>
            <w:tcW w:w="826" w:type="dxa"/>
          </w:tcPr>
          <w:p w:rsidR="008F1792" w:rsidRPr="00AA730A" w:rsidRDefault="008F1792" w:rsidP="001F5DBD">
            <w:pPr>
              <w:ind w:hanging="108"/>
              <w:jc w:val="center"/>
              <w:rPr>
                <w:lang w:eastAsia="en-US"/>
              </w:rPr>
            </w:pPr>
          </w:p>
          <w:p w:rsidR="008F1792" w:rsidRPr="00AA730A" w:rsidRDefault="008F1792" w:rsidP="001F5DBD">
            <w:pPr>
              <w:ind w:hanging="108"/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32</w:t>
            </w:r>
          </w:p>
        </w:tc>
      </w:tr>
      <w:tr w:rsidR="008F1792" w:rsidRPr="00AA730A" w:rsidTr="006314FB">
        <w:trPr>
          <w:trHeight w:val="579"/>
        </w:trPr>
        <w:tc>
          <w:tcPr>
            <w:tcW w:w="5034" w:type="dxa"/>
            <w:tcBorders>
              <w:right w:val="nil"/>
            </w:tcBorders>
          </w:tcPr>
          <w:p w:rsidR="008F1792" w:rsidRPr="00AA730A" w:rsidRDefault="008F1792" w:rsidP="002A5501">
            <w:pPr>
              <w:rPr>
                <w:lang w:eastAsia="en-US"/>
              </w:rPr>
            </w:pPr>
            <w:r w:rsidRPr="00AA730A">
              <w:t>Доля детей-инвалидов, получивших реабилитационные услуги в государственных и муниципальных учреждениях для детей с ограниченными возможностями, от общего количества детей-инвалидов, проживающих в области (нарастающим итогом), %</w:t>
            </w:r>
          </w:p>
        </w:tc>
        <w:tc>
          <w:tcPr>
            <w:tcW w:w="1701" w:type="dxa"/>
            <w:tcBorders>
              <w:right w:val="nil"/>
            </w:tcBorders>
          </w:tcPr>
          <w:p w:rsidR="008F1792" w:rsidRPr="00AA730A" w:rsidRDefault="008F1792" w:rsidP="006B456B">
            <w:pPr>
              <w:jc w:val="center"/>
              <w:rPr>
                <w:lang w:eastAsia="en-US"/>
              </w:rPr>
            </w:pPr>
          </w:p>
          <w:p w:rsidR="008F1792" w:rsidRPr="00AA730A" w:rsidRDefault="008F1792" w:rsidP="006B456B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80</w:t>
            </w:r>
          </w:p>
        </w:tc>
        <w:tc>
          <w:tcPr>
            <w:tcW w:w="992" w:type="dxa"/>
            <w:tcBorders>
              <w:right w:val="nil"/>
            </w:tcBorders>
          </w:tcPr>
          <w:p w:rsidR="008F1792" w:rsidRPr="00AA730A" w:rsidRDefault="008F1792" w:rsidP="006B456B">
            <w:pPr>
              <w:jc w:val="center"/>
              <w:rPr>
                <w:lang w:eastAsia="en-US"/>
              </w:rPr>
            </w:pPr>
          </w:p>
          <w:p w:rsidR="008F1792" w:rsidRPr="00AA730A" w:rsidRDefault="008F1792" w:rsidP="006B456B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82</w:t>
            </w:r>
          </w:p>
        </w:tc>
        <w:tc>
          <w:tcPr>
            <w:tcW w:w="992" w:type="dxa"/>
            <w:tcBorders>
              <w:right w:val="nil"/>
            </w:tcBorders>
          </w:tcPr>
          <w:p w:rsidR="008F1792" w:rsidRPr="00AA730A" w:rsidRDefault="008F1792" w:rsidP="006B456B">
            <w:pPr>
              <w:jc w:val="center"/>
              <w:rPr>
                <w:lang w:eastAsia="en-US"/>
              </w:rPr>
            </w:pPr>
          </w:p>
          <w:p w:rsidR="008F1792" w:rsidRPr="00AA730A" w:rsidRDefault="008F1792" w:rsidP="006B456B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85</w:t>
            </w:r>
          </w:p>
          <w:p w:rsidR="008F1792" w:rsidRPr="00AA730A" w:rsidRDefault="008F1792" w:rsidP="006B456B">
            <w:pPr>
              <w:jc w:val="center"/>
              <w:rPr>
                <w:lang w:eastAsia="en-US"/>
              </w:rPr>
            </w:pPr>
          </w:p>
        </w:tc>
        <w:tc>
          <w:tcPr>
            <w:tcW w:w="826" w:type="dxa"/>
          </w:tcPr>
          <w:p w:rsidR="008F1792" w:rsidRPr="00AA730A" w:rsidRDefault="008F1792" w:rsidP="001F5DBD">
            <w:pPr>
              <w:jc w:val="center"/>
              <w:rPr>
                <w:lang w:eastAsia="en-US"/>
              </w:rPr>
            </w:pPr>
          </w:p>
          <w:p w:rsidR="008F1792" w:rsidRPr="00AA730A" w:rsidRDefault="008F1792" w:rsidP="001F5DBD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85</w:t>
            </w:r>
          </w:p>
          <w:p w:rsidR="008F1792" w:rsidRPr="00AA730A" w:rsidRDefault="008F1792" w:rsidP="001F5DBD">
            <w:pPr>
              <w:jc w:val="center"/>
              <w:rPr>
                <w:lang w:eastAsia="en-US"/>
              </w:rPr>
            </w:pPr>
          </w:p>
        </w:tc>
      </w:tr>
      <w:tr w:rsidR="0098281C" w:rsidRPr="00AA730A" w:rsidTr="006314FB">
        <w:trPr>
          <w:trHeight w:val="579"/>
        </w:trPr>
        <w:tc>
          <w:tcPr>
            <w:tcW w:w="5034" w:type="dxa"/>
            <w:tcBorders>
              <w:right w:val="nil"/>
            </w:tcBorders>
          </w:tcPr>
          <w:p w:rsidR="0098281C" w:rsidRPr="00AA730A" w:rsidRDefault="0098281C" w:rsidP="00346295">
            <w:r w:rsidRPr="00AA730A">
              <w:t>Доля детей-сирот и детей, оставшихся без попечения родителей, обеспеченных жильем,</w:t>
            </w:r>
          </w:p>
          <w:p w:rsidR="0098281C" w:rsidRPr="00AA730A" w:rsidRDefault="0098281C" w:rsidP="00346295">
            <w:r w:rsidRPr="00AA730A">
              <w:t xml:space="preserve">от общего числа нуждающихся в жилых помещениях детей данной категории, </w:t>
            </w:r>
            <w:r w:rsidRPr="00AA730A">
              <w:lastRenderedPageBreak/>
              <w:t>основания у которых уже возникли и не реализованы, %</w:t>
            </w:r>
          </w:p>
        </w:tc>
        <w:tc>
          <w:tcPr>
            <w:tcW w:w="1701" w:type="dxa"/>
            <w:tcBorders>
              <w:right w:val="nil"/>
            </w:tcBorders>
          </w:tcPr>
          <w:p w:rsidR="0098281C" w:rsidRPr="00AA730A" w:rsidRDefault="003878F7" w:rsidP="001F5DBD">
            <w:pPr>
              <w:jc w:val="center"/>
            </w:pPr>
            <w:r>
              <w:rPr>
                <w:lang w:eastAsia="en-US"/>
              </w:rPr>
              <w:lastRenderedPageBreak/>
              <w:t>20,3</w:t>
            </w:r>
          </w:p>
        </w:tc>
        <w:tc>
          <w:tcPr>
            <w:tcW w:w="992" w:type="dxa"/>
            <w:tcBorders>
              <w:right w:val="nil"/>
            </w:tcBorders>
          </w:tcPr>
          <w:p w:rsidR="0098281C" w:rsidRPr="00AA730A" w:rsidRDefault="003878F7" w:rsidP="001F5D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992" w:type="dxa"/>
            <w:tcBorders>
              <w:right w:val="nil"/>
            </w:tcBorders>
          </w:tcPr>
          <w:p w:rsidR="0098281C" w:rsidRPr="00AA730A" w:rsidRDefault="003878F7" w:rsidP="001F5D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98281C" w:rsidRPr="00AA730A">
              <w:rPr>
                <w:lang w:eastAsia="en-US"/>
              </w:rPr>
              <w:t>2</w:t>
            </w:r>
          </w:p>
        </w:tc>
        <w:tc>
          <w:tcPr>
            <w:tcW w:w="826" w:type="dxa"/>
          </w:tcPr>
          <w:p w:rsidR="0098281C" w:rsidRPr="00AA730A" w:rsidRDefault="003878F7" w:rsidP="001F5DB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98281C" w:rsidRPr="00AA730A">
              <w:rPr>
                <w:lang w:eastAsia="en-US"/>
              </w:rPr>
              <w:t>2</w:t>
            </w:r>
          </w:p>
        </w:tc>
      </w:tr>
      <w:tr w:rsidR="00D76D10" w:rsidRPr="00AA730A" w:rsidTr="00D76D10">
        <w:trPr>
          <w:trHeight w:val="333"/>
        </w:trPr>
        <w:tc>
          <w:tcPr>
            <w:tcW w:w="5034" w:type="dxa"/>
            <w:tcBorders>
              <w:right w:val="nil"/>
            </w:tcBorders>
          </w:tcPr>
          <w:p w:rsidR="00D76D10" w:rsidRPr="00AA730A" w:rsidRDefault="00D76D10" w:rsidP="00346295">
            <w:r w:rsidRPr="00AA730A">
              <w:lastRenderedPageBreak/>
              <w:t>Количество приемных семей</w:t>
            </w:r>
          </w:p>
        </w:tc>
        <w:tc>
          <w:tcPr>
            <w:tcW w:w="1701" w:type="dxa"/>
            <w:tcBorders>
              <w:right w:val="nil"/>
            </w:tcBorders>
          </w:tcPr>
          <w:p w:rsidR="00D76D10" w:rsidRPr="00AA730A" w:rsidRDefault="00D76D10" w:rsidP="001F5DBD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78</w:t>
            </w:r>
          </w:p>
        </w:tc>
        <w:tc>
          <w:tcPr>
            <w:tcW w:w="992" w:type="dxa"/>
            <w:tcBorders>
              <w:right w:val="nil"/>
            </w:tcBorders>
          </w:tcPr>
          <w:p w:rsidR="00D76D10" w:rsidRPr="00AA730A" w:rsidRDefault="00D76D10" w:rsidP="001F5DBD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90</w:t>
            </w:r>
          </w:p>
        </w:tc>
        <w:tc>
          <w:tcPr>
            <w:tcW w:w="992" w:type="dxa"/>
            <w:tcBorders>
              <w:right w:val="nil"/>
            </w:tcBorders>
          </w:tcPr>
          <w:p w:rsidR="00D76D10" w:rsidRPr="00AA730A" w:rsidRDefault="00D76D10" w:rsidP="001F5DBD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98</w:t>
            </w:r>
          </w:p>
        </w:tc>
        <w:tc>
          <w:tcPr>
            <w:tcW w:w="826" w:type="dxa"/>
          </w:tcPr>
          <w:p w:rsidR="00D76D10" w:rsidRPr="00AA730A" w:rsidRDefault="00D76D10" w:rsidP="001F5DBD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107</w:t>
            </w:r>
          </w:p>
        </w:tc>
      </w:tr>
      <w:tr w:rsidR="00D76D10" w:rsidRPr="00AA730A" w:rsidTr="00D76D10">
        <w:trPr>
          <w:trHeight w:val="333"/>
        </w:trPr>
        <w:tc>
          <w:tcPr>
            <w:tcW w:w="5034" w:type="dxa"/>
            <w:tcBorders>
              <w:right w:val="nil"/>
            </w:tcBorders>
          </w:tcPr>
          <w:p w:rsidR="00D76D10" w:rsidRPr="00AA730A" w:rsidRDefault="00D76D10" w:rsidP="00346295">
            <w:r w:rsidRPr="00AA730A">
              <w:t>Количество детей в приемных семьях</w:t>
            </w:r>
          </w:p>
        </w:tc>
        <w:tc>
          <w:tcPr>
            <w:tcW w:w="1701" w:type="dxa"/>
            <w:tcBorders>
              <w:right w:val="nil"/>
            </w:tcBorders>
          </w:tcPr>
          <w:p w:rsidR="00D76D10" w:rsidRPr="00AA730A" w:rsidRDefault="00D76D10" w:rsidP="001F5DBD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180</w:t>
            </w:r>
          </w:p>
        </w:tc>
        <w:tc>
          <w:tcPr>
            <w:tcW w:w="992" w:type="dxa"/>
            <w:tcBorders>
              <w:right w:val="nil"/>
            </w:tcBorders>
          </w:tcPr>
          <w:p w:rsidR="00D76D10" w:rsidRPr="00AA730A" w:rsidRDefault="00D76D10" w:rsidP="001F5DBD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200</w:t>
            </w:r>
          </w:p>
        </w:tc>
        <w:tc>
          <w:tcPr>
            <w:tcW w:w="992" w:type="dxa"/>
            <w:tcBorders>
              <w:right w:val="nil"/>
            </w:tcBorders>
          </w:tcPr>
          <w:p w:rsidR="00D76D10" w:rsidRPr="00AA730A" w:rsidRDefault="00D76D10" w:rsidP="001F5DBD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224</w:t>
            </w:r>
          </w:p>
        </w:tc>
        <w:tc>
          <w:tcPr>
            <w:tcW w:w="826" w:type="dxa"/>
          </w:tcPr>
          <w:p w:rsidR="00D76D10" w:rsidRPr="00AA730A" w:rsidRDefault="00D76D10" w:rsidP="001F5DBD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249</w:t>
            </w:r>
          </w:p>
        </w:tc>
      </w:tr>
      <w:tr w:rsidR="00D76D10" w:rsidRPr="00AA730A" w:rsidTr="00D76D10">
        <w:trPr>
          <w:trHeight w:val="333"/>
        </w:trPr>
        <w:tc>
          <w:tcPr>
            <w:tcW w:w="5034" w:type="dxa"/>
            <w:tcBorders>
              <w:right w:val="nil"/>
            </w:tcBorders>
          </w:tcPr>
          <w:p w:rsidR="00D76D10" w:rsidRPr="00AA730A" w:rsidRDefault="00D76D10" w:rsidP="00346295">
            <w:r w:rsidRPr="00AA730A">
              <w:t>Численность выявленных детей, находящихся в обстановке, представляющей угрозу их жизни и здоровью или препятствующей их воспитанию</w:t>
            </w:r>
          </w:p>
        </w:tc>
        <w:tc>
          <w:tcPr>
            <w:tcW w:w="1701" w:type="dxa"/>
            <w:tcBorders>
              <w:right w:val="nil"/>
            </w:tcBorders>
            <w:vAlign w:val="center"/>
          </w:tcPr>
          <w:p w:rsidR="00D76D10" w:rsidRPr="00AA730A" w:rsidRDefault="00D76D10" w:rsidP="00D76D10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36</w:t>
            </w:r>
          </w:p>
        </w:tc>
        <w:tc>
          <w:tcPr>
            <w:tcW w:w="992" w:type="dxa"/>
            <w:tcBorders>
              <w:right w:val="nil"/>
            </w:tcBorders>
            <w:vAlign w:val="center"/>
          </w:tcPr>
          <w:p w:rsidR="00D76D10" w:rsidRPr="00AA730A" w:rsidRDefault="00D76D10" w:rsidP="00D76D10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34</w:t>
            </w:r>
          </w:p>
        </w:tc>
        <w:tc>
          <w:tcPr>
            <w:tcW w:w="992" w:type="dxa"/>
            <w:tcBorders>
              <w:right w:val="nil"/>
            </w:tcBorders>
            <w:vAlign w:val="center"/>
          </w:tcPr>
          <w:p w:rsidR="00D76D10" w:rsidRPr="00AA730A" w:rsidRDefault="00D76D10" w:rsidP="00D76D10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32</w:t>
            </w:r>
          </w:p>
        </w:tc>
        <w:tc>
          <w:tcPr>
            <w:tcW w:w="826" w:type="dxa"/>
            <w:vAlign w:val="center"/>
          </w:tcPr>
          <w:p w:rsidR="00D76D10" w:rsidRPr="00AA730A" w:rsidRDefault="00D76D10" w:rsidP="00D76D10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30</w:t>
            </w:r>
          </w:p>
        </w:tc>
      </w:tr>
      <w:tr w:rsidR="00D76D10" w:rsidRPr="00AA730A" w:rsidTr="00D76D10">
        <w:trPr>
          <w:trHeight w:val="333"/>
        </w:trPr>
        <w:tc>
          <w:tcPr>
            <w:tcW w:w="5034" w:type="dxa"/>
            <w:tcBorders>
              <w:right w:val="nil"/>
            </w:tcBorders>
          </w:tcPr>
          <w:p w:rsidR="00D76D10" w:rsidRPr="00AA730A" w:rsidRDefault="00D76D10" w:rsidP="00D76D10">
            <w:r w:rsidRPr="00AA730A">
              <w:t xml:space="preserve">Численность детей, устраиваемых на воспитание в семьи граждан на территории </w:t>
            </w:r>
            <w:r w:rsidR="003B017B" w:rsidRPr="00AA730A">
              <w:t>района</w:t>
            </w:r>
          </w:p>
        </w:tc>
        <w:tc>
          <w:tcPr>
            <w:tcW w:w="1701" w:type="dxa"/>
            <w:tcBorders>
              <w:right w:val="nil"/>
            </w:tcBorders>
            <w:vAlign w:val="center"/>
          </w:tcPr>
          <w:p w:rsidR="00D76D10" w:rsidRPr="00AA730A" w:rsidRDefault="003B017B" w:rsidP="00D76D10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46</w:t>
            </w:r>
          </w:p>
        </w:tc>
        <w:tc>
          <w:tcPr>
            <w:tcW w:w="992" w:type="dxa"/>
            <w:tcBorders>
              <w:right w:val="nil"/>
            </w:tcBorders>
            <w:vAlign w:val="center"/>
          </w:tcPr>
          <w:p w:rsidR="00D76D10" w:rsidRPr="00AA730A" w:rsidRDefault="003B017B" w:rsidP="00D76D10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48</w:t>
            </w:r>
          </w:p>
        </w:tc>
        <w:tc>
          <w:tcPr>
            <w:tcW w:w="992" w:type="dxa"/>
            <w:tcBorders>
              <w:right w:val="nil"/>
            </w:tcBorders>
            <w:vAlign w:val="center"/>
          </w:tcPr>
          <w:p w:rsidR="00D76D10" w:rsidRPr="00AA730A" w:rsidRDefault="003B017B" w:rsidP="00D76D10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52</w:t>
            </w:r>
          </w:p>
        </w:tc>
        <w:tc>
          <w:tcPr>
            <w:tcW w:w="826" w:type="dxa"/>
            <w:vAlign w:val="center"/>
          </w:tcPr>
          <w:p w:rsidR="00D76D10" w:rsidRPr="00AA730A" w:rsidRDefault="003B017B" w:rsidP="00D76D10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56</w:t>
            </w:r>
          </w:p>
        </w:tc>
      </w:tr>
      <w:tr w:rsidR="003B017B" w:rsidRPr="00AA730A" w:rsidTr="00D76D10">
        <w:trPr>
          <w:trHeight w:val="333"/>
        </w:trPr>
        <w:tc>
          <w:tcPr>
            <w:tcW w:w="5034" w:type="dxa"/>
            <w:tcBorders>
              <w:right w:val="nil"/>
            </w:tcBorders>
          </w:tcPr>
          <w:p w:rsidR="003B017B" w:rsidRPr="00AA730A" w:rsidRDefault="003B017B" w:rsidP="00D76D10">
            <w:r w:rsidRPr="00AA730A">
              <w:t>Число граждан постоянно приживающих на территории района, желающих принять ребенка (детей) на воспитание в свои семьи</w:t>
            </w:r>
          </w:p>
        </w:tc>
        <w:tc>
          <w:tcPr>
            <w:tcW w:w="1701" w:type="dxa"/>
            <w:tcBorders>
              <w:right w:val="nil"/>
            </w:tcBorders>
            <w:vAlign w:val="center"/>
          </w:tcPr>
          <w:p w:rsidR="003B017B" w:rsidRPr="00AA730A" w:rsidRDefault="003B017B" w:rsidP="00D76D10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18</w:t>
            </w:r>
          </w:p>
        </w:tc>
        <w:tc>
          <w:tcPr>
            <w:tcW w:w="992" w:type="dxa"/>
            <w:tcBorders>
              <w:right w:val="nil"/>
            </w:tcBorders>
            <w:vAlign w:val="center"/>
          </w:tcPr>
          <w:p w:rsidR="003B017B" w:rsidRPr="00AA730A" w:rsidRDefault="003B017B" w:rsidP="00D76D10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20</w:t>
            </w:r>
          </w:p>
        </w:tc>
        <w:tc>
          <w:tcPr>
            <w:tcW w:w="992" w:type="dxa"/>
            <w:tcBorders>
              <w:right w:val="nil"/>
            </w:tcBorders>
            <w:vAlign w:val="center"/>
          </w:tcPr>
          <w:p w:rsidR="003B017B" w:rsidRPr="00AA730A" w:rsidRDefault="003B017B" w:rsidP="00D76D10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20</w:t>
            </w:r>
          </w:p>
        </w:tc>
        <w:tc>
          <w:tcPr>
            <w:tcW w:w="826" w:type="dxa"/>
            <w:vAlign w:val="center"/>
          </w:tcPr>
          <w:p w:rsidR="003B017B" w:rsidRPr="00AA730A" w:rsidRDefault="003B017B" w:rsidP="00D76D10">
            <w:pPr>
              <w:jc w:val="center"/>
              <w:rPr>
                <w:lang w:eastAsia="en-US"/>
              </w:rPr>
            </w:pPr>
            <w:r w:rsidRPr="00AA730A">
              <w:rPr>
                <w:lang w:eastAsia="en-US"/>
              </w:rPr>
              <w:t>22</w:t>
            </w:r>
          </w:p>
        </w:tc>
      </w:tr>
    </w:tbl>
    <w:p w:rsidR="00351887" w:rsidRPr="00AA730A" w:rsidRDefault="00351887" w:rsidP="004A78F7">
      <w:pPr>
        <w:pStyle w:val="2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bookmarkStart w:id="27" w:name="_Toc367269117"/>
      <w:bookmarkEnd w:id="17"/>
    </w:p>
    <w:p w:rsidR="004A78F7" w:rsidRPr="00AA730A" w:rsidRDefault="004A78F7" w:rsidP="004A78F7">
      <w:pPr>
        <w:pStyle w:val="2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r w:rsidRPr="00AA730A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>Создание условий для эффективной занятости населения</w:t>
      </w:r>
      <w:bookmarkEnd w:id="27"/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 1</w:t>
      </w:r>
      <w:r w:rsidR="000733B2" w:rsidRPr="00AA730A">
        <w:rPr>
          <w:sz w:val="28"/>
          <w:szCs w:val="28"/>
        </w:rPr>
        <w:t xml:space="preserve">- </w:t>
      </w:r>
      <w:r w:rsidRPr="00AA730A">
        <w:rPr>
          <w:sz w:val="28"/>
          <w:szCs w:val="28"/>
        </w:rPr>
        <w:t>создание условий для эффективной занятости населения; обеспечение стабильности на рынке труда.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разработка и реализация механизма определения перспективной потребности экономики </w:t>
      </w:r>
      <w:r w:rsidR="002B18E0" w:rsidRPr="00AA730A">
        <w:rPr>
          <w:sz w:val="28"/>
          <w:szCs w:val="28"/>
        </w:rPr>
        <w:t>района</w:t>
      </w:r>
      <w:r w:rsidRPr="00AA730A">
        <w:rPr>
          <w:sz w:val="28"/>
          <w:szCs w:val="28"/>
        </w:rPr>
        <w:t xml:space="preserve"> в специалистах и рабочих кадрах в территориально-отраслевом разрезе;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содействие созданию новых эффективных рабочих мест, расширению самозанятости населения, стимулированию населения к трудовой активности;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обеспечение социальной поддержки безработных граждан;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развитие системы временного и постоянного трудоустройства молодежи, поддержка молодых специалистов в целях их социальной адаптации на первом рабочем месте, выработка новых механизмов содействия трудоустройству молодежи;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реализация мер по привлечению в район квалифицированных профессиональных кадров;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информирование населения о ситуации на рынке труда в целях сокращения времени поиска гражданами работы.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 2</w:t>
      </w:r>
      <w:r w:rsidR="000733B2" w:rsidRPr="00AA730A">
        <w:rPr>
          <w:sz w:val="28"/>
          <w:szCs w:val="28"/>
        </w:rPr>
        <w:t xml:space="preserve">- </w:t>
      </w:r>
      <w:r w:rsidRPr="00AA730A">
        <w:rPr>
          <w:sz w:val="28"/>
          <w:szCs w:val="28"/>
        </w:rPr>
        <w:t>улучшение условий и охраны труда, направленных на сохранение жизни и здоровья работников в процессе трудовой деятельности.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содействие совершенствование государственного управления охраной труда;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информационное обеспечение вопросов охраны труда, совершенствование системы обучения по охране труда;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lastRenderedPageBreak/>
        <w:t>организация проведения аттестации рабочих мест по условиям труда, повышение качества рабочих мест.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Программы, направленные на решение поставленных задач: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Ведомственная целевая </w:t>
      </w:r>
      <w:hyperlink r:id="rId42" w:history="1">
        <w:r w:rsidRPr="00AA730A">
          <w:rPr>
            <w:sz w:val="28"/>
            <w:szCs w:val="28"/>
          </w:rPr>
          <w:t>программа</w:t>
        </w:r>
      </w:hyperlink>
      <w:r w:rsidRPr="00AA730A">
        <w:rPr>
          <w:sz w:val="28"/>
          <w:szCs w:val="28"/>
        </w:rPr>
        <w:t xml:space="preserve"> "Содействие занятости населения Новосибирской области на 2014 - 2016 годы</w:t>
      </w:r>
      <w:r w:rsidR="009B29B7" w:rsidRPr="00AA730A">
        <w:rPr>
          <w:sz w:val="28"/>
          <w:szCs w:val="28"/>
        </w:rPr>
        <w:t>», утвержденная приказом министерства труда, занятости и трудовых ресурсов Новосибирской области от 16.09.2011 №580;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Долгосрочная целевая </w:t>
      </w:r>
      <w:hyperlink r:id="rId43" w:history="1">
        <w:r w:rsidRPr="00AA730A">
          <w:rPr>
            <w:sz w:val="28"/>
            <w:szCs w:val="28"/>
          </w:rPr>
          <w:t>программа</w:t>
        </w:r>
      </w:hyperlink>
      <w:r w:rsidRPr="00AA730A">
        <w:rPr>
          <w:sz w:val="28"/>
          <w:szCs w:val="28"/>
        </w:rPr>
        <w:t xml:space="preserve"> "Улучшение условий и охраны труда в Карасукском районе Новосибирской области на 2012 - 2014 годы</w:t>
      </w:r>
      <w:r w:rsidR="009B29B7" w:rsidRPr="00AA730A">
        <w:rPr>
          <w:sz w:val="28"/>
          <w:szCs w:val="28"/>
        </w:rPr>
        <w:t>», утвержденная постановлением администрации Карасукского района Новосибирской области от 13.03.2012 №404-п</w:t>
      </w:r>
      <w:r w:rsidR="003D59FB" w:rsidRPr="00AA730A">
        <w:rPr>
          <w:sz w:val="28"/>
          <w:szCs w:val="28"/>
        </w:rPr>
        <w:t>.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Планируемые результаты деятельности:</w:t>
      </w:r>
    </w:p>
    <w:tbl>
      <w:tblPr>
        <w:tblW w:w="0" w:type="auto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5529"/>
        <w:gridCol w:w="1428"/>
        <w:gridCol w:w="840"/>
        <w:gridCol w:w="761"/>
        <w:gridCol w:w="850"/>
      </w:tblGrid>
      <w:tr w:rsidR="004A78F7" w:rsidRPr="00AA730A" w:rsidTr="00D778C7">
        <w:trPr>
          <w:trHeight w:val="600"/>
          <w:tblHeader/>
          <w:tblCellSpacing w:w="5" w:type="nil"/>
        </w:trPr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E806B8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E806B8">
              <w:rPr>
                <w:sz w:val="24"/>
                <w:szCs w:val="24"/>
              </w:rPr>
              <w:t>4</w:t>
            </w:r>
            <w:r w:rsidR="00877689" w:rsidRPr="00AA730A">
              <w:rPr>
                <w:sz w:val="24"/>
                <w:szCs w:val="24"/>
              </w:rPr>
              <w:t>год</w:t>
            </w:r>
            <w:r w:rsidRPr="00AA730A">
              <w:rPr>
                <w:sz w:val="24"/>
                <w:szCs w:val="24"/>
              </w:rPr>
              <w:br/>
              <w:t>(ожидаемое</w:t>
            </w:r>
            <w:r w:rsidRPr="00AA730A">
              <w:rPr>
                <w:sz w:val="24"/>
                <w:szCs w:val="24"/>
              </w:rPr>
              <w:br/>
              <w:t>значение)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E806B8">
              <w:rPr>
                <w:sz w:val="24"/>
                <w:szCs w:val="24"/>
              </w:rPr>
              <w:t>5</w:t>
            </w:r>
          </w:p>
          <w:p w:rsidR="00877689" w:rsidRPr="00AA730A" w:rsidRDefault="00877689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  <w:tc>
          <w:tcPr>
            <w:tcW w:w="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E806B8">
              <w:rPr>
                <w:sz w:val="24"/>
                <w:szCs w:val="24"/>
              </w:rPr>
              <w:t>6</w:t>
            </w:r>
          </w:p>
          <w:p w:rsidR="00877689" w:rsidRPr="00AA730A" w:rsidRDefault="00877689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E806B8">
              <w:rPr>
                <w:sz w:val="24"/>
                <w:szCs w:val="24"/>
              </w:rPr>
              <w:t>7</w:t>
            </w:r>
          </w:p>
          <w:p w:rsidR="00877689" w:rsidRPr="00AA730A" w:rsidRDefault="00877689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</w:tr>
      <w:tr w:rsidR="004A78F7" w:rsidRPr="00AA730A" w:rsidTr="000D72F1">
        <w:trPr>
          <w:trHeight w:val="400"/>
          <w:tblCellSpacing w:w="5" w:type="nil"/>
        </w:trPr>
        <w:tc>
          <w:tcPr>
            <w:tcW w:w="55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both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Количество участвующих в оплачиваемых </w:t>
            </w:r>
            <w:r w:rsidRPr="00AA730A">
              <w:rPr>
                <w:sz w:val="24"/>
                <w:szCs w:val="24"/>
              </w:rPr>
              <w:br/>
              <w:t xml:space="preserve">общественных работах, человек    </w:t>
            </w:r>
          </w:p>
        </w:tc>
        <w:tc>
          <w:tcPr>
            <w:tcW w:w="14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180</w:t>
            </w:r>
          </w:p>
        </w:tc>
        <w:tc>
          <w:tcPr>
            <w:tcW w:w="8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180</w:t>
            </w:r>
          </w:p>
        </w:tc>
        <w:tc>
          <w:tcPr>
            <w:tcW w:w="7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180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180</w:t>
            </w:r>
          </w:p>
        </w:tc>
      </w:tr>
      <w:tr w:rsidR="009B29B7" w:rsidRPr="00AA730A" w:rsidTr="000D72F1">
        <w:trPr>
          <w:trHeight w:val="822"/>
          <w:tblCellSpacing w:w="5" w:type="nil"/>
        </w:trPr>
        <w:tc>
          <w:tcPr>
            <w:tcW w:w="55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9B7" w:rsidRPr="00AA730A" w:rsidRDefault="009B29B7" w:rsidP="00795731">
            <w:pPr>
              <w:pStyle w:val="ConsPlusCell"/>
              <w:jc w:val="both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Количество безработных граждан, прошедших профессиональную подготовку, переподготовку и повышение квалификации,  человек            </w:t>
            </w:r>
          </w:p>
        </w:tc>
        <w:tc>
          <w:tcPr>
            <w:tcW w:w="14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9B7" w:rsidRPr="00AA730A" w:rsidRDefault="009B29B7" w:rsidP="009B29B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100</w:t>
            </w:r>
          </w:p>
        </w:tc>
        <w:tc>
          <w:tcPr>
            <w:tcW w:w="8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9B7" w:rsidRPr="00AA730A" w:rsidRDefault="009B29B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100</w:t>
            </w:r>
          </w:p>
        </w:tc>
        <w:tc>
          <w:tcPr>
            <w:tcW w:w="7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9B7" w:rsidRPr="00AA730A" w:rsidRDefault="009B29B7" w:rsidP="007F638B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100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9B7" w:rsidRPr="00AA730A" w:rsidRDefault="009B29B7" w:rsidP="007F638B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100</w:t>
            </w:r>
          </w:p>
        </w:tc>
      </w:tr>
      <w:tr w:rsidR="004A78F7" w:rsidRPr="00AA730A" w:rsidTr="000D72F1">
        <w:trPr>
          <w:trHeight w:val="400"/>
          <w:tblCellSpacing w:w="5" w:type="nil"/>
        </w:trPr>
        <w:tc>
          <w:tcPr>
            <w:tcW w:w="55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Организация и проведение ярмарок  вакансий рабочих мест, единиц         </w:t>
            </w:r>
          </w:p>
        </w:tc>
        <w:tc>
          <w:tcPr>
            <w:tcW w:w="14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35</w:t>
            </w:r>
          </w:p>
        </w:tc>
        <w:tc>
          <w:tcPr>
            <w:tcW w:w="8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35</w:t>
            </w:r>
          </w:p>
        </w:tc>
        <w:tc>
          <w:tcPr>
            <w:tcW w:w="7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35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35</w:t>
            </w:r>
          </w:p>
        </w:tc>
      </w:tr>
    </w:tbl>
    <w:p w:rsidR="004A78F7" w:rsidRPr="00AA730A" w:rsidRDefault="004A78F7" w:rsidP="004A78F7">
      <w:pPr>
        <w:autoSpaceDE w:val="0"/>
        <w:autoSpaceDN w:val="0"/>
        <w:adjustRightInd w:val="0"/>
        <w:jc w:val="center"/>
        <w:outlineLvl w:val="0"/>
        <w:rPr>
          <w:sz w:val="28"/>
          <w:szCs w:val="28"/>
        </w:rPr>
      </w:pPr>
    </w:p>
    <w:p w:rsidR="004A78F7" w:rsidRPr="00AA730A" w:rsidRDefault="004A78F7" w:rsidP="00165D8D">
      <w:pPr>
        <w:pStyle w:val="2"/>
        <w:spacing w:before="0"/>
        <w:jc w:val="center"/>
        <w:rPr>
          <w:rFonts w:ascii="Times New Roman" w:hAnsi="Times New Roman" w:cs="Times New Roman"/>
          <w:sz w:val="28"/>
          <w:szCs w:val="28"/>
        </w:rPr>
      </w:pPr>
      <w:bookmarkStart w:id="28" w:name="_Toc367269118"/>
      <w:r w:rsidRPr="00AA730A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>Повышение денежных доходов населения</w:t>
      </w:r>
      <w:bookmarkEnd w:id="28"/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</w:t>
      </w:r>
      <w:r w:rsidR="009B29B7" w:rsidRPr="00AA730A">
        <w:rPr>
          <w:sz w:val="28"/>
          <w:szCs w:val="28"/>
        </w:rPr>
        <w:t xml:space="preserve"> 1</w:t>
      </w:r>
      <w:r w:rsidRPr="00AA730A">
        <w:rPr>
          <w:sz w:val="28"/>
          <w:szCs w:val="28"/>
        </w:rPr>
        <w:t xml:space="preserve"> </w:t>
      </w:r>
      <w:r w:rsidR="000733B2" w:rsidRPr="00AA730A">
        <w:rPr>
          <w:sz w:val="28"/>
          <w:szCs w:val="28"/>
        </w:rPr>
        <w:t xml:space="preserve">- </w:t>
      </w:r>
      <w:r w:rsidRPr="00AA730A">
        <w:rPr>
          <w:sz w:val="28"/>
          <w:szCs w:val="28"/>
        </w:rPr>
        <w:t>повышение денежных доходов населения от трудовой деятельности; обеспечение адресной поддержки малообеспеченных категорий населения.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содействие развитию высокоэффективных производств, созданию высокооплачиваемых рабочих мест, приближение минимальной заработной платы к величине минимального потребительского бюджета;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создание необходимых условий для социальной и правовой защиты населения;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усиление мер по ликвидации задолженности по заработной плате;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совершенствование отраслевых систем оплаты труда;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совершенствование системы оценки результатов труда руководителей и работников муниципальных учреждений в зависимости от качественных показателей деятельности.</w:t>
      </w:r>
    </w:p>
    <w:p w:rsidR="004A78F7" w:rsidRPr="00AA730A" w:rsidRDefault="004A78F7" w:rsidP="00E844E9">
      <w:pPr>
        <w:tabs>
          <w:tab w:val="left" w:pos="709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Программы, направленные на решение поставленн</w:t>
      </w:r>
      <w:r w:rsidR="009C6C4A" w:rsidRPr="00AA730A">
        <w:rPr>
          <w:sz w:val="28"/>
          <w:szCs w:val="28"/>
        </w:rPr>
        <w:t>ой</w:t>
      </w:r>
      <w:r w:rsidRPr="00AA730A">
        <w:rPr>
          <w:sz w:val="28"/>
          <w:szCs w:val="28"/>
        </w:rPr>
        <w:t xml:space="preserve"> задач</w:t>
      </w:r>
      <w:r w:rsidR="009C6C4A" w:rsidRPr="00AA730A">
        <w:rPr>
          <w:sz w:val="28"/>
          <w:szCs w:val="28"/>
        </w:rPr>
        <w:t>и</w:t>
      </w:r>
      <w:r w:rsidRPr="00AA730A">
        <w:rPr>
          <w:sz w:val="28"/>
          <w:szCs w:val="28"/>
        </w:rPr>
        <w:t>:</w:t>
      </w:r>
    </w:p>
    <w:p w:rsidR="004A78F7" w:rsidRPr="00AA730A" w:rsidRDefault="004A78F7" w:rsidP="00FA5A36">
      <w:pPr>
        <w:pStyle w:val="ad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Исполнение обязательств, установленных региональным </w:t>
      </w:r>
      <w:hyperlink r:id="rId44" w:history="1">
        <w:r w:rsidRPr="00AA730A">
          <w:rPr>
            <w:sz w:val="28"/>
            <w:szCs w:val="28"/>
          </w:rPr>
          <w:t>соглашением</w:t>
        </w:r>
      </w:hyperlink>
      <w:r w:rsidRPr="00AA730A">
        <w:rPr>
          <w:sz w:val="28"/>
          <w:szCs w:val="28"/>
        </w:rPr>
        <w:t xml:space="preserve"> о минимальной заработной плате в Новосибирской области, зарегистрировано в Минтруде Новосибирской области 19 сентября 2012 г. №10</w:t>
      </w:r>
      <w:r w:rsidR="003D59FB" w:rsidRPr="00AA730A">
        <w:rPr>
          <w:sz w:val="28"/>
          <w:szCs w:val="28"/>
        </w:rPr>
        <w:t>.</w:t>
      </w:r>
    </w:p>
    <w:p w:rsidR="004A78F7" w:rsidRPr="00AA730A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Планируемые результаты деятельности:</w:t>
      </w:r>
    </w:p>
    <w:tbl>
      <w:tblPr>
        <w:tblW w:w="9319" w:type="dxa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4678"/>
        <w:gridCol w:w="1428"/>
        <w:gridCol w:w="1071"/>
        <w:gridCol w:w="1071"/>
        <w:gridCol w:w="1071"/>
      </w:tblGrid>
      <w:tr w:rsidR="004A78F7" w:rsidRPr="00AA730A" w:rsidTr="00D778C7">
        <w:trPr>
          <w:trHeight w:val="600"/>
          <w:tblHeader/>
          <w:tblCellSpacing w:w="5" w:type="nil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lastRenderedPageBreak/>
              <w:t>Наименование показателя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9B29B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9B29B7" w:rsidRPr="00AA730A">
              <w:rPr>
                <w:sz w:val="24"/>
                <w:szCs w:val="24"/>
              </w:rPr>
              <w:t>4</w:t>
            </w:r>
            <w:r w:rsidR="00877689" w:rsidRPr="00AA730A">
              <w:rPr>
                <w:sz w:val="24"/>
                <w:szCs w:val="24"/>
              </w:rPr>
              <w:t>год</w:t>
            </w:r>
            <w:r w:rsidRPr="00AA730A">
              <w:rPr>
                <w:sz w:val="24"/>
                <w:szCs w:val="24"/>
              </w:rPr>
              <w:br/>
              <w:t>(ожидаемое</w:t>
            </w:r>
            <w:r w:rsidRPr="00AA730A">
              <w:rPr>
                <w:sz w:val="24"/>
                <w:szCs w:val="24"/>
              </w:rPr>
              <w:br/>
              <w:t>значение)</w:t>
            </w:r>
          </w:p>
        </w:tc>
        <w:tc>
          <w:tcPr>
            <w:tcW w:w="1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9B29B7" w:rsidRPr="00AA730A">
              <w:rPr>
                <w:sz w:val="24"/>
                <w:szCs w:val="24"/>
              </w:rPr>
              <w:t>5</w:t>
            </w:r>
          </w:p>
          <w:p w:rsidR="00877689" w:rsidRPr="00AA730A" w:rsidRDefault="00877689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  <w:tc>
          <w:tcPr>
            <w:tcW w:w="1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9B29B7" w:rsidRPr="00AA730A">
              <w:rPr>
                <w:sz w:val="24"/>
                <w:szCs w:val="24"/>
              </w:rPr>
              <w:t>6</w:t>
            </w:r>
          </w:p>
          <w:p w:rsidR="00877689" w:rsidRPr="00AA730A" w:rsidRDefault="00877689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  <w:tc>
          <w:tcPr>
            <w:tcW w:w="1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AA730A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9B29B7" w:rsidRPr="00AA730A">
              <w:rPr>
                <w:sz w:val="24"/>
                <w:szCs w:val="24"/>
              </w:rPr>
              <w:t>7</w:t>
            </w:r>
          </w:p>
          <w:p w:rsidR="00877689" w:rsidRPr="00AA730A" w:rsidRDefault="00877689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</w:tr>
      <w:tr w:rsidR="009B29B7" w:rsidRPr="00AA730A" w:rsidTr="000D72F1">
        <w:trPr>
          <w:tblCellSpacing w:w="5" w:type="nil"/>
        </w:trPr>
        <w:tc>
          <w:tcPr>
            <w:tcW w:w="467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9B7" w:rsidRPr="00AA730A" w:rsidRDefault="009B29B7" w:rsidP="00795731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Среднедушевые денежные доходы, рублей </w:t>
            </w:r>
          </w:p>
        </w:tc>
        <w:tc>
          <w:tcPr>
            <w:tcW w:w="14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9B7" w:rsidRPr="00AA730A" w:rsidRDefault="009B29B7" w:rsidP="007F638B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15130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9B7" w:rsidRPr="00AA730A" w:rsidRDefault="009B29B7" w:rsidP="007F638B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17090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9B7" w:rsidRPr="00AA730A" w:rsidRDefault="009B29B7" w:rsidP="007F638B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19310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9B7" w:rsidRPr="00AA730A" w:rsidRDefault="009B29B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21500</w:t>
            </w:r>
          </w:p>
        </w:tc>
      </w:tr>
      <w:tr w:rsidR="009B29B7" w:rsidRPr="00AA730A" w:rsidTr="000D72F1">
        <w:trPr>
          <w:tblCellSpacing w:w="5" w:type="nil"/>
        </w:trPr>
        <w:tc>
          <w:tcPr>
            <w:tcW w:w="467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9B7" w:rsidRPr="00AA730A" w:rsidRDefault="009B29B7" w:rsidP="00795731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Среднемесячная номинальная начисленная заработная плата, рублей</w:t>
            </w:r>
          </w:p>
        </w:tc>
        <w:tc>
          <w:tcPr>
            <w:tcW w:w="14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9B7" w:rsidRPr="00AA730A" w:rsidRDefault="009B29B7" w:rsidP="007F638B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18585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9B7" w:rsidRPr="00AA730A" w:rsidRDefault="009B29B7" w:rsidP="007F638B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20980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9B7" w:rsidRPr="00AA730A" w:rsidRDefault="009B29B7" w:rsidP="007F638B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23680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9B7" w:rsidRPr="00AA730A" w:rsidRDefault="009B29B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26735</w:t>
            </w:r>
          </w:p>
        </w:tc>
      </w:tr>
      <w:tr w:rsidR="00827104" w:rsidRPr="00AA730A" w:rsidTr="000D72F1">
        <w:trPr>
          <w:trHeight w:val="800"/>
          <w:tblCellSpacing w:w="5" w:type="nil"/>
        </w:trPr>
        <w:tc>
          <w:tcPr>
            <w:tcW w:w="467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7104" w:rsidRPr="00AA730A" w:rsidRDefault="00827104" w:rsidP="00795731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Численность населения с денежными    доходами ниже величины прожиточного  минимума,  %  к общей численности  населения                             </w:t>
            </w:r>
          </w:p>
        </w:tc>
        <w:tc>
          <w:tcPr>
            <w:tcW w:w="14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7104" w:rsidRPr="00AA730A" w:rsidRDefault="00827104" w:rsidP="007F638B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21,0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7104" w:rsidRPr="00AA730A" w:rsidRDefault="00827104" w:rsidP="00827104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19,9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7104" w:rsidRPr="00AA730A" w:rsidRDefault="00827104" w:rsidP="007F638B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19,8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7104" w:rsidRPr="00AA730A" w:rsidRDefault="00827104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19,8</w:t>
            </w:r>
          </w:p>
        </w:tc>
      </w:tr>
      <w:tr w:rsidR="00827104" w:rsidRPr="00AA730A" w:rsidTr="000D72F1">
        <w:trPr>
          <w:trHeight w:val="800"/>
          <w:tblCellSpacing w:w="5" w:type="nil"/>
        </w:trPr>
        <w:tc>
          <w:tcPr>
            <w:tcW w:w="467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7104" w:rsidRPr="00AA730A" w:rsidRDefault="00827104" w:rsidP="00795731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Охват работников коллективными   </w:t>
            </w:r>
          </w:p>
          <w:p w:rsidR="00827104" w:rsidRPr="00AA730A" w:rsidRDefault="00827104" w:rsidP="006B1183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договорами, % от численности   работников крупных и средних  организаций                           </w:t>
            </w:r>
          </w:p>
        </w:tc>
        <w:tc>
          <w:tcPr>
            <w:tcW w:w="14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7104" w:rsidRPr="00AA730A" w:rsidRDefault="00827104" w:rsidP="007F638B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64,2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7104" w:rsidRPr="00AA730A" w:rsidRDefault="00827104" w:rsidP="007F638B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64,3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7104" w:rsidRPr="00AA730A" w:rsidRDefault="00827104" w:rsidP="007F638B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64,3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7104" w:rsidRPr="00AA730A" w:rsidRDefault="00827104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64,3</w:t>
            </w:r>
          </w:p>
        </w:tc>
      </w:tr>
    </w:tbl>
    <w:p w:rsidR="004A78F7" w:rsidRPr="00AA730A" w:rsidRDefault="004A78F7" w:rsidP="004A78F7">
      <w:pPr>
        <w:rPr>
          <w:sz w:val="28"/>
          <w:szCs w:val="28"/>
        </w:rPr>
      </w:pPr>
    </w:p>
    <w:p w:rsidR="004E48E2" w:rsidRPr="00AA730A" w:rsidRDefault="004E48E2" w:rsidP="004E48E2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29" w:name="_Toc367269119"/>
      <w:r w:rsidRPr="00AA730A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Создание безопасных и благоприятных условий проживания граждан, приведение уровня состояния и содержания жилищного фонда к современным требованиям</w:t>
      </w:r>
      <w:bookmarkEnd w:id="29"/>
    </w:p>
    <w:p w:rsidR="00381C99" w:rsidRPr="00AA730A" w:rsidRDefault="00B34078" w:rsidP="00381C99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Задача 1 – </w:t>
      </w:r>
      <w:r w:rsidR="00381C99" w:rsidRPr="00AA730A">
        <w:rPr>
          <w:sz w:val="28"/>
          <w:szCs w:val="28"/>
        </w:rPr>
        <w:t xml:space="preserve">создание безопасных и благоприятных условий проживания граждан, развитие инфраструктуры </w:t>
      </w:r>
      <w:r w:rsidR="00043C93" w:rsidRPr="00AA730A">
        <w:rPr>
          <w:sz w:val="28"/>
          <w:szCs w:val="28"/>
        </w:rPr>
        <w:t>жилищно-коммунального комплекса</w:t>
      </w:r>
      <w:r w:rsidR="00381C99" w:rsidRPr="00AA730A">
        <w:rPr>
          <w:sz w:val="28"/>
          <w:szCs w:val="28"/>
        </w:rPr>
        <w:t>.</w:t>
      </w:r>
    </w:p>
    <w:p w:rsidR="00B34078" w:rsidRPr="00AA730A" w:rsidRDefault="00B34078" w:rsidP="00B3407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0C171D" w:rsidRPr="00AA730A" w:rsidRDefault="000C171D" w:rsidP="00B3407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модернизация систем теплоснабжения района;</w:t>
      </w:r>
    </w:p>
    <w:p w:rsidR="00B34078" w:rsidRPr="00AA730A" w:rsidRDefault="00B34078" w:rsidP="00B3407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проведение капитального ремонта многоквартирных домов;</w:t>
      </w:r>
    </w:p>
    <w:p w:rsidR="00B34078" w:rsidRPr="00AA730A" w:rsidRDefault="00B34078" w:rsidP="00B3407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устранение дефицита водоснабжения в населенных пунктах района;</w:t>
      </w:r>
    </w:p>
    <w:p w:rsidR="00B34078" w:rsidRPr="00AA730A" w:rsidRDefault="00B34078" w:rsidP="00B3407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подготовка объектов жилищно-коммунального комплекса к отопительному сезону;</w:t>
      </w:r>
    </w:p>
    <w:p w:rsidR="000C171D" w:rsidRPr="00AA730A" w:rsidRDefault="000C171D" w:rsidP="000C171D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развитие уличного освещения;</w:t>
      </w:r>
    </w:p>
    <w:p w:rsidR="00B34078" w:rsidRPr="00AA730A" w:rsidRDefault="000C171D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содействие </w:t>
      </w:r>
      <w:r w:rsidR="00B34078" w:rsidRPr="00AA730A">
        <w:rPr>
          <w:sz w:val="28"/>
          <w:szCs w:val="28"/>
        </w:rPr>
        <w:t>благоустройств</w:t>
      </w:r>
      <w:r w:rsidRPr="00AA730A">
        <w:rPr>
          <w:sz w:val="28"/>
          <w:szCs w:val="28"/>
        </w:rPr>
        <w:t>у</w:t>
      </w:r>
      <w:r w:rsidR="00B34078" w:rsidRPr="00AA730A">
        <w:rPr>
          <w:sz w:val="28"/>
          <w:szCs w:val="28"/>
        </w:rPr>
        <w:t xml:space="preserve"> </w:t>
      </w:r>
      <w:r w:rsidR="00381C99" w:rsidRPr="00AA730A">
        <w:rPr>
          <w:sz w:val="28"/>
          <w:szCs w:val="28"/>
        </w:rPr>
        <w:t>населенных пунктов</w:t>
      </w:r>
      <w:r w:rsidR="00B34078" w:rsidRPr="00AA730A">
        <w:rPr>
          <w:sz w:val="28"/>
          <w:szCs w:val="28"/>
        </w:rPr>
        <w:t>.</w:t>
      </w:r>
    </w:p>
    <w:p w:rsidR="00B34078" w:rsidRPr="00AA730A" w:rsidRDefault="00B34078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 2 – совершенствование системы управления в жилищно-коммунальной сфере.</w:t>
      </w:r>
    </w:p>
    <w:p w:rsidR="00B34078" w:rsidRPr="00AA730A" w:rsidRDefault="00B34078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B34078" w:rsidRPr="00AA730A" w:rsidRDefault="00B34078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развитие конкурентных отношений в сфере управления многоквартирными домами;</w:t>
      </w:r>
    </w:p>
    <w:p w:rsidR="00B34078" w:rsidRPr="00AA730A" w:rsidRDefault="00381C99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обеспечение достоверной и актуальной информации о состоянии жилищно-коммунального хозяйства, а также о </w:t>
      </w:r>
      <w:r w:rsidR="00043C93" w:rsidRPr="00AA730A">
        <w:rPr>
          <w:sz w:val="28"/>
          <w:szCs w:val="28"/>
        </w:rPr>
        <w:t>состоянии взаиморасчетов организаций сферы ЖКХ с населением</w:t>
      </w:r>
      <w:r w:rsidR="00B34078" w:rsidRPr="00AA730A">
        <w:rPr>
          <w:sz w:val="28"/>
          <w:szCs w:val="28"/>
        </w:rPr>
        <w:t>.</w:t>
      </w:r>
    </w:p>
    <w:p w:rsidR="006314FB" w:rsidRPr="00AA730A" w:rsidRDefault="002F102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Программы</w:t>
      </w:r>
      <w:r w:rsidR="00B34078" w:rsidRPr="00AA730A">
        <w:rPr>
          <w:sz w:val="28"/>
          <w:szCs w:val="28"/>
        </w:rPr>
        <w:t xml:space="preserve">, направленные на решение поставленных </w:t>
      </w:r>
      <w:r w:rsidR="006314FB" w:rsidRPr="00AA730A">
        <w:rPr>
          <w:sz w:val="28"/>
          <w:szCs w:val="28"/>
        </w:rPr>
        <w:t>задач:</w:t>
      </w:r>
    </w:p>
    <w:p w:rsidR="00B34078" w:rsidRPr="00AA730A" w:rsidRDefault="00B34078" w:rsidP="002F102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"Чистая вода" в Новосибирско</w:t>
      </w:r>
      <w:r w:rsidR="003D59FB" w:rsidRPr="00AA730A">
        <w:rPr>
          <w:sz w:val="28"/>
          <w:szCs w:val="28"/>
        </w:rPr>
        <w:t>й области на 2012 - 2017 годы"</w:t>
      </w:r>
    </w:p>
    <w:p w:rsidR="00B34078" w:rsidRPr="00AA730A" w:rsidRDefault="00B34078" w:rsidP="002F102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Долгосрочная целевая программа "Энергосбережение и повышение энергетической эффективности Новосибирской </w:t>
      </w:r>
      <w:r w:rsidR="003D59FB" w:rsidRPr="00AA730A">
        <w:rPr>
          <w:sz w:val="28"/>
          <w:szCs w:val="28"/>
        </w:rPr>
        <w:t>области на период до 2015 года"</w:t>
      </w:r>
    </w:p>
    <w:p w:rsidR="00342BA5" w:rsidRPr="00AA730A" w:rsidRDefault="00B34078" w:rsidP="002F102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Ведомственная целевая программа "Государственная поддержка муниципальных образований по благоустройству территорий населенных пунктов и подготовке объектов жилищно-коммунального хозяйства Новосибирской области к </w:t>
      </w:r>
      <w:r w:rsidR="00342BA5" w:rsidRPr="00AA730A">
        <w:rPr>
          <w:sz w:val="28"/>
          <w:szCs w:val="28"/>
        </w:rPr>
        <w:t>эксплуатации</w:t>
      </w:r>
      <w:r w:rsidRPr="00AA730A">
        <w:rPr>
          <w:sz w:val="28"/>
          <w:szCs w:val="28"/>
        </w:rPr>
        <w:t xml:space="preserve"> в осенне-зимний период на 2013 - 2015 годы"</w:t>
      </w:r>
    </w:p>
    <w:p w:rsidR="00342BA5" w:rsidRPr="00AA730A" w:rsidRDefault="00342BA5" w:rsidP="002F102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lastRenderedPageBreak/>
        <w:t>Региональная адресная программа капитального ремонта общего имущества в многоквартирных домах, расположенных на территории Новосибирской области на 2014-2038 годы»</w:t>
      </w:r>
    </w:p>
    <w:p w:rsidR="00342BA5" w:rsidRPr="00AA730A" w:rsidRDefault="00342BA5" w:rsidP="002F1024">
      <w:pPr>
        <w:autoSpaceDE w:val="0"/>
        <w:autoSpaceDN w:val="0"/>
        <w:adjustRightInd w:val="0"/>
        <w:ind w:firstLine="709"/>
        <w:jc w:val="both"/>
        <w:rPr>
          <w:bCs/>
          <w:color w:val="000000"/>
          <w:sz w:val="28"/>
          <w:szCs w:val="28"/>
        </w:rPr>
      </w:pPr>
      <w:r w:rsidRPr="00AA730A">
        <w:rPr>
          <w:sz w:val="28"/>
          <w:szCs w:val="28"/>
        </w:rPr>
        <w:t xml:space="preserve">Подпрограмма «Доступная среда для инвалидов </w:t>
      </w:r>
      <w:r w:rsidRPr="00AA730A">
        <w:rPr>
          <w:bCs/>
          <w:color w:val="000000"/>
          <w:sz w:val="28"/>
          <w:szCs w:val="28"/>
        </w:rPr>
        <w:t>в Новосибирской области на 2012 - 2015 годы» государственной программы Новосибирской области «Развитие системы социальной поддержки населения Новосибирской области на 2014 - 2019 годы»</w:t>
      </w:r>
    </w:p>
    <w:p w:rsidR="00342BA5" w:rsidRPr="00AA730A" w:rsidRDefault="00342BA5" w:rsidP="00342BA5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Программа «Подготовка объектов жилищно-коммунального хозяйства Карасукского района Новосибирской области к отопительному периоду 2015-2016 годы»</w:t>
      </w:r>
    </w:p>
    <w:p w:rsidR="00342BA5" w:rsidRPr="00AA730A" w:rsidRDefault="00342BA5" w:rsidP="00342BA5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Муниципальная целевая адресная программа «Капитальный ремонт внутридворовых инженерных сетей и сооружений многоквартирных домов на территории города Карасука Карасукского района Новосибирской области в 2015 году»</w:t>
      </w:r>
    </w:p>
    <w:p w:rsidR="00342BA5" w:rsidRPr="00AA730A" w:rsidRDefault="00342BA5" w:rsidP="002F102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Программа комплексного развития систем коммунальной инфраструктуры Карасукского района Новосибирской области на 2012-2017 годы и период до 2022 года</w:t>
      </w:r>
    </w:p>
    <w:p w:rsidR="00C94FBE" w:rsidRPr="00AA730A" w:rsidRDefault="00342BA5" w:rsidP="002F102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bCs/>
          <w:color w:val="000000"/>
          <w:sz w:val="28"/>
          <w:szCs w:val="28"/>
        </w:rPr>
        <w:t>Муниципальная программа</w:t>
      </w:r>
      <w:r w:rsidRPr="00AA730A">
        <w:rPr>
          <w:sz w:val="28"/>
          <w:szCs w:val="28"/>
        </w:rPr>
        <w:t xml:space="preserve"> «Организация и развитие уличного освещения улиц города Карасука  Карасукского района на 2014-2016 годы»</w:t>
      </w:r>
    </w:p>
    <w:p w:rsidR="00C94FBE" w:rsidRPr="00AA730A" w:rsidRDefault="00C94FBE" w:rsidP="00C94FBE">
      <w:pPr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Долгосрочная целевая программа "Развитие системы обращения с отходами производства и потребления в Новосибирской области на 2012-2016 годы"</w:t>
      </w:r>
    </w:p>
    <w:p w:rsidR="00C94FBE" w:rsidRPr="00AA730A" w:rsidRDefault="00C94FBE" w:rsidP="00C94FBE">
      <w:pPr>
        <w:ind w:firstLine="709"/>
        <w:jc w:val="both"/>
        <w:rPr>
          <w:bCs/>
          <w:color w:val="000000"/>
          <w:sz w:val="28"/>
          <w:szCs w:val="28"/>
        </w:rPr>
      </w:pPr>
      <w:r w:rsidRPr="00AA730A">
        <w:rPr>
          <w:bCs/>
          <w:color w:val="000000"/>
          <w:sz w:val="28"/>
          <w:szCs w:val="28"/>
        </w:rPr>
        <w:t>Муниципальная программа "Обращение с отходами производства и потребления в Карасукском районе Новосибирской области на 2012-2016 годы"</w:t>
      </w:r>
    </w:p>
    <w:p w:rsidR="00C94FBE" w:rsidRPr="00AA730A" w:rsidRDefault="00C94FBE" w:rsidP="00C94FBE">
      <w:pPr>
        <w:ind w:firstLine="709"/>
        <w:jc w:val="both"/>
        <w:rPr>
          <w:bCs/>
          <w:sz w:val="28"/>
          <w:szCs w:val="28"/>
        </w:rPr>
      </w:pPr>
      <w:r w:rsidRPr="00AA730A">
        <w:rPr>
          <w:bCs/>
          <w:color w:val="000000"/>
          <w:sz w:val="28"/>
          <w:szCs w:val="28"/>
        </w:rPr>
        <w:t xml:space="preserve">Ведомственная целевая программа </w:t>
      </w:r>
      <w:r w:rsidRPr="00AA730A">
        <w:rPr>
          <w:sz w:val="28"/>
          <w:szCs w:val="28"/>
        </w:rPr>
        <w:t>"Развитие природоохранной деятельности в Новосибирской области" государственной программы Новосибирской области "Охрана окружающей среды, воспроизводство и использование природных ресурсов Новосибирской области в 2014 - 2020 годах" на 2015 - 2016 годы</w:t>
      </w:r>
    </w:p>
    <w:p w:rsidR="00C94FBE" w:rsidRPr="00AA730A" w:rsidRDefault="00C94FBE" w:rsidP="00C94FBE">
      <w:pPr>
        <w:ind w:firstLine="709"/>
        <w:jc w:val="both"/>
        <w:rPr>
          <w:sz w:val="28"/>
          <w:szCs w:val="28"/>
        </w:rPr>
      </w:pPr>
      <w:r w:rsidRPr="00AA730A">
        <w:rPr>
          <w:bCs/>
          <w:color w:val="000000"/>
          <w:sz w:val="28"/>
          <w:szCs w:val="28"/>
        </w:rPr>
        <w:t>Муниципальная программа</w:t>
      </w:r>
      <w:r w:rsidRPr="00AA730A">
        <w:rPr>
          <w:sz w:val="28"/>
          <w:szCs w:val="28"/>
        </w:rPr>
        <w:t xml:space="preserve"> «Снижение выбросов вредных (загрязняющих) веществ в атмосферный воздух с целью достижения предельно допустимых выбросов в 2015-2020 годы»</w:t>
      </w:r>
    </w:p>
    <w:p w:rsidR="00B34078" w:rsidRPr="00AA730A" w:rsidRDefault="00C94FBE" w:rsidP="00C94FBE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Ведомственной целевая </w:t>
      </w:r>
      <w:hyperlink r:id="rId45" w:history="1">
        <w:r w:rsidRPr="00AA730A">
          <w:rPr>
            <w:sz w:val="28"/>
            <w:szCs w:val="28"/>
          </w:rPr>
          <w:t>программа</w:t>
        </w:r>
      </w:hyperlink>
      <w:r w:rsidRPr="00AA730A">
        <w:rPr>
          <w:sz w:val="28"/>
          <w:szCs w:val="28"/>
        </w:rPr>
        <w:t xml:space="preserve"> "Совершенствование и развитие почтовой связи на территории Новосибирской области на 2014 - 2016 годы"</w:t>
      </w:r>
      <w:r w:rsidR="00B34078" w:rsidRPr="00AA730A">
        <w:rPr>
          <w:sz w:val="28"/>
          <w:szCs w:val="28"/>
        </w:rPr>
        <w:t>.</w:t>
      </w:r>
    </w:p>
    <w:p w:rsidR="00B34078" w:rsidRPr="00AA730A" w:rsidRDefault="00B34078" w:rsidP="00B3407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Планируемые результаты деятельности:</w:t>
      </w:r>
    </w:p>
    <w:tbl>
      <w:tblPr>
        <w:tblW w:w="94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4361"/>
        <w:gridCol w:w="1282"/>
        <w:gridCol w:w="1128"/>
        <w:gridCol w:w="1417"/>
        <w:gridCol w:w="1275"/>
      </w:tblGrid>
      <w:tr w:rsidR="00B34078" w:rsidRPr="00AA730A" w:rsidTr="00D87512">
        <w:tc>
          <w:tcPr>
            <w:tcW w:w="4361" w:type="dxa"/>
          </w:tcPr>
          <w:p w:rsidR="00B34078" w:rsidRPr="00AA730A" w:rsidRDefault="00B34078" w:rsidP="00F839F3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br/>
            </w:r>
            <w:bookmarkStart w:id="30" w:name="_Toc366684640"/>
            <w:r w:rsidRPr="00AA730A">
              <w:rPr>
                <w:sz w:val="24"/>
                <w:szCs w:val="24"/>
              </w:rPr>
              <w:t>Наименование показателя</w:t>
            </w:r>
            <w:bookmarkEnd w:id="30"/>
          </w:p>
        </w:tc>
        <w:tc>
          <w:tcPr>
            <w:tcW w:w="1282" w:type="dxa"/>
          </w:tcPr>
          <w:p w:rsidR="00B34078" w:rsidRPr="00AA730A" w:rsidRDefault="00B34078" w:rsidP="00684396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684396" w:rsidRPr="00AA730A">
              <w:rPr>
                <w:sz w:val="24"/>
                <w:szCs w:val="24"/>
              </w:rPr>
              <w:t>4</w:t>
            </w:r>
            <w:r w:rsidR="002F1024" w:rsidRPr="00AA730A">
              <w:rPr>
                <w:sz w:val="24"/>
                <w:szCs w:val="24"/>
              </w:rPr>
              <w:t>год</w:t>
            </w:r>
            <w:r w:rsidRPr="00AA730A">
              <w:rPr>
                <w:sz w:val="24"/>
                <w:szCs w:val="24"/>
              </w:rPr>
              <w:br/>
              <w:t>(ожидаемое</w:t>
            </w:r>
            <w:r w:rsidRPr="00AA730A">
              <w:rPr>
                <w:sz w:val="24"/>
                <w:szCs w:val="24"/>
              </w:rPr>
              <w:br/>
              <w:t>значение)</w:t>
            </w:r>
          </w:p>
        </w:tc>
        <w:tc>
          <w:tcPr>
            <w:tcW w:w="1128" w:type="dxa"/>
          </w:tcPr>
          <w:p w:rsidR="002F1024" w:rsidRPr="00AA730A" w:rsidRDefault="00B34078" w:rsidP="00F839F3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684396" w:rsidRPr="00AA730A">
              <w:rPr>
                <w:sz w:val="24"/>
                <w:szCs w:val="24"/>
              </w:rPr>
              <w:t>5</w:t>
            </w:r>
          </w:p>
          <w:p w:rsidR="00B34078" w:rsidRPr="00AA730A" w:rsidRDefault="002F1024" w:rsidP="00F839F3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  <w:tc>
          <w:tcPr>
            <w:tcW w:w="1417" w:type="dxa"/>
          </w:tcPr>
          <w:p w:rsidR="002F1024" w:rsidRPr="00AA730A" w:rsidRDefault="00B34078" w:rsidP="00F839F3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684396" w:rsidRPr="00AA730A">
              <w:rPr>
                <w:sz w:val="24"/>
                <w:szCs w:val="24"/>
              </w:rPr>
              <w:t>6</w:t>
            </w:r>
          </w:p>
          <w:p w:rsidR="00B34078" w:rsidRPr="00AA730A" w:rsidRDefault="002F1024" w:rsidP="00F839F3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  <w:tc>
          <w:tcPr>
            <w:tcW w:w="1275" w:type="dxa"/>
          </w:tcPr>
          <w:p w:rsidR="002F1024" w:rsidRPr="00AA730A" w:rsidRDefault="00B34078" w:rsidP="00F839F3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684396" w:rsidRPr="00AA730A">
              <w:rPr>
                <w:sz w:val="24"/>
                <w:szCs w:val="24"/>
              </w:rPr>
              <w:t>7</w:t>
            </w:r>
          </w:p>
          <w:p w:rsidR="00B34078" w:rsidRPr="00AA730A" w:rsidRDefault="002F1024" w:rsidP="00F839F3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</w:tr>
      <w:tr w:rsidR="00B34078" w:rsidRPr="00AA730A" w:rsidTr="00D87512">
        <w:trPr>
          <w:trHeight w:val="511"/>
        </w:trPr>
        <w:tc>
          <w:tcPr>
            <w:tcW w:w="4361" w:type="dxa"/>
          </w:tcPr>
          <w:p w:rsidR="00B34078" w:rsidRPr="00AA730A" w:rsidRDefault="00684396" w:rsidP="00DB029D">
            <w:pPr>
              <w:autoSpaceDE w:val="0"/>
              <w:autoSpaceDN w:val="0"/>
              <w:adjustRightInd w:val="0"/>
            </w:pPr>
            <w:r w:rsidRPr="00AA730A">
              <w:t>Строительство водопроводных сетей, км.</w:t>
            </w:r>
          </w:p>
        </w:tc>
        <w:tc>
          <w:tcPr>
            <w:tcW w:w="1282" w:type="dxa"/>
            <w:vAlign w:val="center"/>
          </w:tcPr>
          <w:p w:rsidR="00B34078" w:rsidRPr="00AA730A" w:rsidRDefault="00684396" w:rsidP="00B34078">
            <w:pPr>
              <w:autoSpaceDE w:val="0"/>
              <w:autoSpaceDN w:val="0"/>
              <w:adjustRightInd w:val="0"/>
              <w:jc w:val="center"/>
            </w:pPr>
            <w:r w:rsidRPr="00AA730A">
              <w:t>1,9</w:t>
            </w:r>
          </w:p>
        </w:tc>
        <w:tc>
          <w:tcPr>
            <w:tcW w:w="1128" w:type="dxa"/>
            <w:vAlign w:val="center"/>
          </w:tcPr>
          <w:p w:rsidR="00B34078" w:rsidRPr="00AA730A" w:rsidRDefault="00684396" w:rsidP="00B34078">
            <w:pPr>
              <w:autoSpaceDE w:val="0"/>
              <w:autoSpaceDN w:val="0"/>
              <w:adjustRightInd w:val="0"/>
              <w:jc w:val="center"/>
            </w:pPr>
            <w:r w:rsidRPr="00AA730A">
              <w:t>8</w:t>
            </w:r>
          </w:p>
        </w:tc>
        <w:tc>
          <w:tcPr>
            <w:tcW w:w="1417" w:type="dxa"/>
            <w:vAlign w:val="center"/>
          </w:tcPr>
          <w:p w:rsidR="00B34078" w:rsidRPr="00AA730A" w:rsidRDefault="00684396" w:rsidP="00B34078">
            <w:pPr>
              <w:autoSpaceDE w:val="0"/>
              <w:autoSpaceDN w:val="0"/>
              <w:adjustRightInd w:val="0"/>
              <w:jc w:val="center"/>
            </w:pPr>
            <w:r w:rsidRPr="00AA730A">
              <w:t>7,2</w:t>
            </w:r>
          </w:p>
        </w:tc>
        <w:tc>
          <w:tcPr>
            <w:tcW w:w="1275" w:type="dxa"/>
            <w:vAlign w:val="center"/>
          </w:tcPr>
          <w:p w:rsidR="00B34078" w:rsidRPr="00AA730A" w:rsidRDefault="00684396" w:rsidP="00B34078">
            <w:pPr>
              <w:autoSpaceDE w:val="0"/>
              <w:autoSpaceDN w:val="0"/>
              <w:adjustRightInd w:val="0"/>
              <w:jc w:val="center"/>
            </w:pPr>
            <w:r w:rsidRPr="00AA730A">
              <w:t>4,7</w:t>
            </w:r>
          </w:p>
        </w:tc>
      </w:tr>
      <w:tr w:rsidR="00B34078" w:rsidRPr="004C0043" w:rsidTr="00D87512">
        <w:trPr>
          <w:trHeight w:val="378"/>
        </w:trPr>
        <w:tc>
          <w:tcPr>
            <w:tcW w:w="4361" w:type="dxa"/>
          </w:tcPr>
          <w:p w:rsidR="00B34078" w:rsidRPr="00AA730A" w:rsidRDefault="00684396" w:rsidP="00DB029D">
            <w:pPr>
              <w:autoSpaceDE w:val="0"/>
              <w:autoSpaceDN w:val="0"/>
              <w:adjustRightInd w:val="0"/>
            </w:pPr>
            <w:r w:rsidRPr="00AA730A">
              <w:t>Строительство тепловых сетей, км.</w:t>
            </w:r>
          </w:p>
        </w:tc>
        <w:tc>
          <w:tcPr>
            <w:tcW w:w="1282" w:type="dxa"/>
            <w:vAlign w:val="center"/>
          </w:tcPr>
          <w:p w:rsidR="00B34078" w:rsidRPr="00AA730A" w:rsidRDefault="00684396" w:rsidP="00B34078">
            <w:pPr>
              <w:autoSpaceDE w:val="0"/>
              <w:autoSpaceDN w:val="0"/>
              <w:adjustRightInd w:val="0"/>
              <w:jc w:val="center"/>
            </w:pPr>
            <w:r w:rsidRPr="00AA730A">
              <w:t>0,436</w:t>
            </w:r>
          </w:p>
        </w:tc>
        <w:tc>
          <w:tcPr>
            <w:tcW w:w="1128" w:type="dxa"/>
            <w:vAlign w:val="center"/>
          </w:tcPr>
          <w:p w:rsidR="00B34078" w:rsidRPr="00AA730A" w:rsidRDefault="00684396" w:rsidP="00B34078">
            <w:pPr>
              <w:autoSpaceDE w:val="0"/>
              <w:autoSpaceDN w:val="0"/>
              <w:adjustRightInd w:val="0"/>
              <w:jc w:val="center"/>
            </w:pPr>
            <w:r w:rsidRPr="00AA730A">
              <w:t>8</w:t>
            </w:r>
          </w:p>
        </w:tc>
        <w:tc>
          <w:tcPr>
            <w:tcW w:w="1417" w:type="dxa"/>
            <w:vAlign w:val="center"/>
          </w:tcPr>
          <w:p w:rsidR="00B34078" w:rsidRPr="00AA730A" w:rsidRDefault="00684396" w:rsidP="00B34078">
            <w:pPr>
              <w:autoSpaceDE w:val="0"/>
              <w:autoSpaceDN w:val="0"/>
              <w:adjustRightInd w:val="0"/>
              <w:jc w:val="center"/>
            </w:pPr>
            <w:r w:rsidRPr="00AA730A">
              <w:t>6,3</w:t>
            </w:r>
          </w:p>
        </w:tc>
        <w:tc>
          <w:tcPr>
            <w:tcW w:w="1275" w:type="dxa"/>
            <w:vAlign w:val="center"/>
          </w:tcPr>
          <w:p w:rsidR="00B34078" w:rsidRPr="004C0043" w:rsidRDefault="00684396" w:rsidP="00B34078">
            <w:pPr>
              <w:autoSpaceDE w:val="0"/>
              <w:autoSpaceDN w:val="0"/>
              <w:adjustRightInd w:val="0"/>
              <w:jc w:val="center"/>
            </w:pPr>
            <w:r w:rsidRPr="00AA730A">
              <w:t>5</w:t>
            </w:r>
          </w:p>
        </w:tc>
      </w:tr>
    </w:tbl>
    <w:p w:rsidR="00B34078" w:rsidRDefault="00B34078" w:rsidP="00B34078">
      <w:pPr>
        <w:ind w:firstLine="510"/>
        <w:jc w:val="both"/>
        <w:rPr>
          <w:sz w:val="28"/>
        </w:rPr>
      </w:pPr>
    </w:p>
    <w:p w:rsidR="004E48E2" w:rsidRPr="00AA730A" w:rsidRDefault="004E48E2" w:rsidP="004E48E2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bookmarkStart w:id="31" w:name="_Toc367269120"/>
      <w:r w:rsidRPr="00AA730A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lastRenderedPageBreak/>
        <w:t>Развитие транспорта, транспортной инфраструктуры</w:t>
      </w:r>
      <w:bookmarkEnd w:id="31"/>
    </w:p>
    <w:p w:rsidR="00317CB4" w:rsidRPr="00AA730A" w:rsidRDefault="00317CB4" w:rsidP="00317CB4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Задача 1 – повышение эксплуатационных качеств и развитие системы автомобильных дорог в </w:t>
      </w:r>
      <w:r w:rsidR="003D59FB" w:rsidRPr="00AA730A">
        <w:rPr>
          <w:sz w:val="28"/>
          <w:szCs w:val="28"/>
        </w:rPr>
        <w:t>районе</w:t>
      </w:r>
      <w:r w:rsidRPr="00AA730A">
        <w:rPr>
          <w:sz w:val="28"/>
          <w:szCs w:val="28"/>
        </w:rPr>
        <w:t>.</w:t>
      </w:r>
    </w:p>
    <w:p w:rsidR="00317CB4" w:rsidRPr="00AA730A" w:rsidRDefault="00317CB4" w:rsidP="00317CB4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317CB4" w:rsidRPr="00AA730A" w:rsidRDefault="00317CB4" w:rsidP="00317CB4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развитие и модернизация автомобильных дорог регионального и межмуниципального значения и искусственных сооружений на них;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обеспечение сохранности и восстановления сети автомобильных дорог регионального и межмуниципального значения и искусственных сооружений на них;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обеспечение реконструкции и развития улично-дорожной сети в муниципальных образованиях за счет субсидий из областного бюджета Новосибирской области и местных бюджетов.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 2 – снижение уровня аварийности и повышение безопасности пассажирских перевозок на автомобильных дорогах в районе.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повышение уровня правового сознания и предупреждение опасного поведения участников дорожного движения;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совершенствование организации дорожного движения на автомобильных дорогах   район</w:t>
      </w:r>
      <w:r w:rsidR="003D59FB" w:rsidRPr="00AA730A">
        <w:rPr>
          <w:sz w:val="28"/>
          <w:szCs w:val="28"/>
        </w:rPr>
        <w:t>а</w:t>
      </w:r>
      <w:r w:rsidRPr="00AA730A">
        <w:rPr>
          <w:sz w:val="28"/>
          <w:szCs w:val="28"/>
        </w:rPr>
        <w:t>;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 обеспечение своевременного оказания медицинской помощи пострадавшим при дорожно-транспортных происшествиях в целях снижения смертности и инвалидизации населения;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технического перевооружения предприятий пассажирского автомобильного и городского  транспорта;</w:t>
      </w:r>
    </w:p>
    <w:p w:rsidR="00317CB4" w:rsidRPr="00AA730A" w:rsidRDefault="00542367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использование </w:t>
      </w:r>
      <w:r w:rsidR="00317CB4" w:rsidRPr="00AA730A">
        <w:rPr>
          <w:sz w:val="28"/>
          <w:szCs w:val="28"/>
        </w:rPr>
        <w:t>на транспортных средствах пассажирского автомобильного транспорта систем спутниковой навигации ГЛОНАСС или ГЛОНАСС/GPS.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 3 – обеспечение возрастающей транспортной подвижности населения, обусловленной потребностями развития рынка труда, а также удовлетворения культурно-бытовых нужд.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Направление деятельности: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обеспечение транспортной доступности на объектах транспортной инфраструктуры железнодорожного, автомобильного транспорта для населения Карасукского  района.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 4 – обеспечение безопасности населения на транспорте.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содействие в оснащении средствами и системами обеспечения транспортной безопасности объектов транспортной инфраструктуры, транспортных средств и специалистов, отвечающих за безопасность на транспорте;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повышение эффективности управления в сфере обеспечения транспортной безопасности;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повышение грамотности населения в </w:t>
      </w:r>
      <w:r w:rsidR="003C1767" w:rsidRPr="00AA730A">
        <w:rPr>
          <w:sz w:val="28"/>
          <w:szCs w:val="28"/>
        </w:rPr>
        <w:t xml:space="preserve">районе  </w:t>
      </w:r>
      <w:r w:rsidRPr="00AA730A">
        <w:rPr>
          <w:sz w:val="28"/>
          <w:szCs w:val="28"/>
        </w:rPr>
        <w:t>обеспечения безопасности населения на транспорте.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lastRenderedPageBreak/>
        <w:t>Программы, направленные на решение поставленных задач: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"Развитие автомобильных дорог регионального, межмуниципального и местного значения в Новосибирск</w:t>
      </w:r>
      <w:r w:rsidR="001A1C4C" w:rsidRPr="00AA730A">
        <w:rPr>
          <w:sz w:val="28"/>
          <w:szCs w:val="28"/>
        </w:rPr>
        <w:t>ой области в 2012 - 2015 годах"</w:t>
      </w:r>
    </w:p>
    <w:p w:rsidR="001A1C4C" w:rsidRPr="00AA730A" w:rsidRDefault="004706FE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Муниципальная д</w:t>
      </w:r>
      <w:r w:rsidR="00317CB4" w:rsidRPr="00AA730A">
        <w:rPr>
          <w:sz w:val="28"/>
          <w:szCs w:val="28"/>
        </w:rPr>
        <w:t>олгосрочная целевая программа "</w:t>
      </w:r>
      <w:r w:rsidRPr="00AA730A">
        <w:rPr>
          <w:sz w:val="28"/>
          <w:szCs w:val="28"/>
        </w:rPr>
        <w:t xml:space="preserve">Техническое перевооружение МУП «КомАвто» Карасукского района Новосибирской области на 2013-2015 годы» </w:t>
      </w:r>
    </w:p>
    <w:p w:rsidR="004706FE" w:rsidRPr="00AA730A" w:rsidRDefault="004706FE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Муниципальная программа «Развитие автомобильных дорог местного значения Карасукского района Новосибирской области на 2014-2016 годы»</w:t>
      </w:r>
    </w:p>
    <w:p w:rsidR="001A1C4C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"</w:t>
      </w:r>
      <w:r w:rsidR="004706FE" w:rsidRPr="00AA730A">
        <w:rPr>
          <w:sz w:val="28"/>
          <w:szCs w:val="28"/>
        </w:rPr>
        <w:t>Повышение безопасности дорожного движения в Карасукском районе Новосибирской области на 2014-2016 годы».</w:t>
      </w:r>
    </w:p>
    <w:p w:rsidR="00317CB4" w:rsidRPr="00AA730A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Планируемые результаты деятельности:</w:t>
      </w:r>
    </w:p>
    <w:tbl>
      <w:tblPr>
        <w:tblW w:w="0" w:type="auto"/>
        <w:tblCellSpacing w:w="5" w:type="nil"/>
        <w:tblInd w:w="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5" w:type="dxa"/>
          <w:right w:w="75" w:type="dxa"/>
        </w:tblCellMar>
        <w:tblLook w:val="0000"/>
      </w:tblPr>
      <w:tblGrid>
        <w:gridCol w:w="4111"/>
        <w:gridCol w:w="1417"/>
        <w:gridCol w:w="1275"/>
        <w:gridCol w:w="1277"/>
        <w:gridCol w:w="1275"/>
      </w:tblGrid>
      <w:tr w:rsidR="00317CB4" w:rsidRPr="00AA730A" w:rsidTr="00317CB4">
        <w:trPr>
          <w:trHeight w:val="800"/>
          <w:tblCellSpacing w:w="5" w:type="nil"/>
        </w:trPr>
        <w:tc>
          <w:tcPr>
            <w:tcW w:w="4111" w:type="dxa"/>
          </w:tcPr>
          <w:p w:rsidR="00317CB4" w:rsidRPr="00AA730A" w:rsidRDefault="00317CB4" w:rsidP="00685D02">
            <w:pPr>
              <w:pStyle w:val="ConsPlusCell"/>
              <w:jc w:val="center"/>
              <w:outlineLvl w:val="0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br/>
            </w:r>
            <w:bookmarkStart w:id="32" w:name="_Toc367268571"/>
            <w:bookmarkStart w:id="33" w:name="_Toc367269121"/>
            <w:r w:rsidRPr="00AA730A">
              <w:rPr>
                <w:sz w:val="24"/>
                <w:szCs w:val="24"/>
              </w:rPr>
              <w:t>Наименование показателя</w:t>
            </w:r>
            <w:bookmarkEnd w:id="32"/>
            <w:bookmarkEnd w:id="33"/>
          </w:p>
        </w:tc>
        <w:tc>
          <w:tcPr>
            <w:tcW w:w="1417" w:type="dxa"/>
          </w:tcPr>
          <w:p w:rsidR="00317CB4" w:rsidRPr="00AA730A" w:rsidRDefault="00317CB4" w:rsidP="004706FE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4706FE" w:rsidRPr="00AA730A">
              <w:rPr>
                <w:sz w:val="24"/>
                <w:szCs w:val="24"/>
              </w:rPr>
              <w:t>4</w:t>
            </w:r>
            <w:r w:rsidRPr="00AA730A">
              <w:rPr>
                <w:sz w:val="24"/>
                <w:szCs w:val="24"/>
              </w:rPr>
              <w:t>год</w:t>
            </w:r>
            <w:r w:rsidRPr="00AA730A">
              <w:rPr>
                <w:sz w:val="24"/>
                <w:szCs w:val="24"/>
              </w:rPr>
              <w:br/>
              <w:t>(ожидаемое</w:t>
            </w:r>
            <w:r w:rsidRPr="00AA730A">
              <w:rPr>
                <w:sz w:val="24"/>
                <w:szCs w:val="24"/>
              </w:rPr>
              <w:br/>
              <w:t>значение)</w:t>
            </w:r>
          </w:p>
        </w:tc>
        <w:tc>
          <w:tcPr>
            <w:tcW w:w="1275" w:type="dxa"/>
          </w:tcPr>
          <w:p w:rsidR="00317CB4" w:rsidRPr="00AA730A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4706FE" w:rsidRPr="00AA730A">
              <w:rPr>
                <w:sz w:val="24"/>
                <w:szCs w:val="24"/>
              </w:rPr>
              <w:t>5</w:t>
            </w:r>
          </w:p>
          <w:p w:rsidR="00317CB4" w:rsidRPr="00AA730A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год</w:t>
            </w:r>
          </w:p>
        </w:tc>
        <w:tc>
          <w:tcPr>
            <w:tcW w:w="1277" w:type="dxa"/>
          </w:tcPr>
          <w:p w:rsidR="00317CB4" w:rsidRPr="00AA730A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4706FE" w:rsidRPr="00AA730A">
              <w:rPr>
                <w:sz w:val="24"/>
                <w:szCs w:val="24"/>
              </w:rPr>
              <w:t>6</w:t>
            </w:r>
          </w:p>
          <w:p w:rsidR="00317CB4" w:rsidRPr="00AA730A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  <w:tc>
          <w:tcPr>
            <w:tcW w:w="1275" w:type="dxa"/>
          </w:tcPr>
          <w:p w:rsidR="00317CB4" w:rsidRPr="00AA730A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4706FE" w:rsidRPr="00AA730A">
              <w:rPr>
                <w:sz w:val="24"/>
                <w:szCs w:val="24"/>
              </w:rPr>
              <w:t>7</w:t>
            </w:r>
          </w:p>
          <w:p w:rsidR="00317CB4" w:rsidRPr="00AA730A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</w:tr>
      <w:tr w:rsidR="00317CB4" w:rsidRPr="00AA730A" w:rsidTr="00317CB4">
        <w:trPr>
          <w:tblCellSpacing w:w="5" w:type="nil"/>
        </w:trPr>
        <w:tc>
          <w:tcPr>
            <w:tcW w:w="4111" w:type="dxa"/>
          </w:tcPr>
          <w:p w:rsidR="00317CB4" w:rsidRPr="00AA730A" w:rsidRDefault="00F16DCB" w:rsidP="00685D02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Р</w:t>
            </w:r>
            <w:r w:rsidR="00317CB4" w:rsidRPr="00AA730A">
              <w:rPr>
                <w:sz w:val="24"/>
                <w:szCs w:val="24"/>
              </w:rPr>
              <w:t>емонт авто</w:t>
            </w:r>
            <w:r w:rsidRPr="00AA730A">
              <w:rPr>
                <w:sz w:val="24"/>
                <w:szCs w:val="24"/>
              </w:rPr>
              <w:t xml:space="preserve">мобильных </w:t>
            </w:r>
            <w:r w:rsidR="00317CB4" w:rsidRPr="00AA730A">
              <w:rPr>
                <w:sz w:val="24"/>
                <w:szCs w:val="24"/>
              </w:rPr>
              <w:t xml:space="preserve">дорог, км      </w:t>
            </w:r>
          </w:p>
        </w:tc>
        <w:tc>
          <w:tcPr>
            <w:tcW w:w="1417" w:type="dxa"/>
            <w:vAlign w:val="center"/>
          </w:tcPr>
          <w:p w:rsidR="00317CB4" w:rsidRPr="00AA730A" w:rsidRDefault="00F16DCB" w:rsidP="0028696B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3,5</w:t>
            </w:r>
          </w:p>
        </w:tc>
        <w:tc>
          <w:tcPr>
            <w:tcW w:w="1275" w:type="dxa"/>
            <w:vAlign w:val="center"/>
          </w:tcPr>
          <w:p w:rsidR="00317CB4" w:rsidRPr="00AA730A" w:rsidRDefault="00317CB4" w:rsidP="00F16DCB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277" w:type="dxa"/>
            <w:vAlign w:val="center"/>
          </w:tcPr>
          <w:p w:rsidR="00317CB4" w:rsidRPr="00AA730A" w:rsidRDefault="00F16DCB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3</w:t>
            </w:r>
          </w:p>
        </w:tc>
        <w:tc>
          <w:tcPr>
            <w:tcW w:w="1275" w:type="dxa"/>
            <w:vAlign w:val="center"/>
          </w:tcPr>
          <w:p w:rsidR="00317CB4" w:rsidRPr="00AA730A" w:rsidRDefault="00F16DCB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3</w:t>
            </w:r>
          </w:p>
        </w:tc>
      </w:tr>
      <w:tr w:rsidR="00F16DCB" w:rsidRPr="00AA730A" w:rsidTr="00317CB4">
        <w:trPr>
          <w:tblCellSpacing w:w="5" w:type="nil"/>
        </w:trPr>
        <w:tc>
          <w:tcPr>
            <w:tcW w:w="4111" w:type="dxa"/>
          </w:tcPr>
          <w:p w:rsidR="00F16DCB" w:rsidRPr="00AA730A" w:rsidRDefault="00F16DCB" w:rsidP="00F16DCB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Количество приобретенных автобусов, шт. </w:t>
            </w:r>
          </w:p>
        </w:tc>
        <w:tc>
          <w:tcPr>
            <w:tcW w:w="1417" w:type="dxa"/>
            <w:vAlign w:val="center"/>
          </w:tcPr>
          <w:p w:rsidR="00F16DCB" w:rsidRPr="00AA730A" w:rsidRDefault="00F16DCB" w:rsidP="0028696B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</w:t>
            </w:r>
          </w:p>
        </w:tc>
        <w:tc>
          <w:tcPr>
            <w:tcW w:w="1275" w:type="dxa"/>
            <w:vAlign w:val="center"/>
          </w:tcPr>
          <w:p w:rsidR="00F16DCB" w:rsidRPr="00AA730A" w:rsidRDefault="00DC1990" w:rsidP="00F16DCB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277" w:type="dxa"/>
            <w:vAlign w:val="center"/>
          </w:tcPr>
          <w:p w:rsidR="00F16DCB" w:rsidRPr="00AA730A" w:rsidRDefault="00F16DCB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0</w:t>
            </w:r>
          </w:p>
        </w:tc>
        <w:tc>
          <w:tcPr>
            <w:tcW w:w="1275" w:type="dxa"/>
            <w:vAlign w:val="center"/>
          </w:tcPr>
          <w:p w:rsidR="00F16DCB" w:rsidRPr="00AA730A" w:rsidRDefault="00F16DCB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0</w:t>
            </w:r>
          </w:p>
        </w:tc>
      </w:tr>
    </w:tbl>
    <w:p w:rsidR="00317CB4" w:rsidRPr="00AA730A" w:rsidRDefault="00317CB4" w:rsidP="00317CB4">
      <w:pPr>
        <w:ind w:firstLine="510"/>
        <w:jc w:val="both"/>
        <w:rPr>
          <w:sz w:val="28"/>
        </w:rPr>
      </w:pPr>
    </w:p>
    <w:p w:rsidR="00994964" w:rsidRPr="00AA730A" w:rsidRDefault="00994964" w:rsidP="00994964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color w:val="auto"/>
          <w:sz w:val="28"/>
          <w:szCs w:val="28"/>
        </w:rPr>
      </w:pPr>
      <w:bookmarkStart w:id="34" w:name="_Toc367269122"/>
      <w:r w:rsidRPr="00AA730A">
        <w:rPr>
          <w:rFonts w:ascii="Times New Roman" w:hAnsi="Times New Roman"/>
          <w:b w:val="0"/>
          <w:i/>
          <w:color w:val="auto"/>
          <w:sz w:val="28"/>
          <w:szCs w:val="28"/>
        </w:rPr>
        <w:t>Совершенствование градостроительной политики</w:t>
      </w:r>
      <w:bookmarkEnd w:id="34"/>
    </w:p>
    <w:p w:rsidR="00994964" w:rsidRPr="00AA730A" w:rsidRDefault="00994964" w:rsidP="00994964"/>
    <w:p w:rsidR="00994964" w:rsidRPr="00AA730A" w:rsidRDefault="00994964" w:rsidP="00994964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Задача – </w:t>
      </w:r>
      <w:r w:rsidRPr="00AA730A">
        <w:rPr>
          <w:iCs/>
          <w:sz w:val="28"/>
          <w:szCs w:val="28"/>
        </w:rPr>
        <w:t>создание условий для осуществления градостроительной деятельности на территории  района</w:t>
      </w:r>
      <w:r w:rsidRPr="00AA730A">
        <w:rPr>
          <w:sz w:val="28"/>
          <w:szCs w:val="28"/>
        </w:rPr>
        <w:t>.</w:t>
      </w:r>
    </w:p>
    <w:p w:rsidR="00994964" w:rsidRPr="00AA730A" w:rsidRDefault="00994964" w:rsidP="00994964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Направления деятельности: </w:t>
      </w:r>
    </w:p>
    <w:p w:rsidR="00994964" w:rsidRPr="00AA730A" w:rsidRDefault="00994964" w:rsidP="00994964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содействие в обеспечении сельских поселений района актуальной градостроительной документацией, выполнение полномочий  в части разработки документов территориального планирования;</w:t>
      </w:r>
    </w:p>
    <w:p w:rsidR="00994964" w:rsidRPr="00AA730A" w:rsidRDefault="00994964" w:rsidP="00994964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обеспечение контроля за градостроительной деятельностью органов местного самоуправления сельских поселений  в рамках градостроительного и земельного законодательства;</w:t>
      </w:r>
    </w:p>
    <w:p w:rsidR="00994964" w:rsidRPr="00AA730A" w:rsidRDefault="00994964" w:rsidP="00994964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разработка местных нормативов градостроительного проектирования;</w:t>
      </w:r>
    </w:p>
    <w:p w:rsidR="00994964" w:rsidRPr="00AA730A" w:rsidRDefault="00994964" w:rsidP="00994964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вовлечение общественности в процесс выработки согласованного мнения об организации архитектурной среды поселений.</w:t>
      </w:r>
    </w:p>
    <w:p w:rsidR="00994964" w:rsidRPr="00AA730A" w:rsidRDefault="00994964" w:rsidP="00994964">
      <w:pPr>
        <w:ind w:firstLine="709"/>
        <w:rPr>
          <w:sz w:val="28"/>
          <w:szCs w:val="28"/>
        </w:rPr>
      </w:pPr>
      <w:r w:rsidRPr="00AA730A">
        <w:rPr>
          <w:sz w:val="28"/>
          <w:szCs w:val="28"/>
        </w:rPr>
        <w:t>Планируемые результаты деятельности:</w:t>
      </w:r>
    </w:p>
    <w:tbl>
      <w:tblPr>
        <w:tblW w:w="944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4395"/>
        <w:gridCol w:w="1559"/>
        <w:gridCol w:w="1162"/>
        <w:gridCol w:w="1163"/>
        <w:gridCol w:w="1163"/>
      </w:tblGrid>
      <w:tr w:rsidR="00994964" w:rsidRPr="00AA730A" w:rsidTr="003500CF">
        <w:trPr>
          <w:tblHeader/>
        </w:trPr>
        <w:tc>
          <w:tcPr>
            <w:tcW w:w="4395" w:type="dxa"/>
            <w:vAlign w:val="center"/>
          </w:tcPr>
          <w:p w:rsidR="00994964" w:rsidRPr="00AA730A" w:rsidRDefault="00994964" w:rsidP="003500CF">
            <w:pPr>
              <w:jc w:val="center"/>
            </w:pPr>
            <w:r w:rsidRPr="00AA730A">
              <w:t>Наименование показателя</w:t>
            </w:r>
          </w:p>
        </w:tc>
        <w:tc>
          <w:tcPr>
            <w:tcW w:w="1559" w:type="dxa"/>
            <w:vAlign w:val="center"/>
          </w:tcPr>
          <w:p w:rsidR="00994964" w:rsidRPr="00AA730A" w:rsidRDefault="00994964" w:rsidP="009B2CD1">
            <w:pPr>
              <w:jc w:val="center"/>
            </w:pPr>
            <w:r w:rsidRPr="00AA730A">
              <w:t>201</w:t>
            </w:r>
            <w:r w:rsidR="009B2CD1" w:rsidRPr="00AA730A">
              <w:t>4</w:t>
            </w:r>
            <w:r w:rsidRPr="00AA730A">
              <w:t xml:space="preserve"> год</w:t>
            </w:r>
            <w:r w:rsidRPr="00AA730A">
              <w:br/>
              <w:t>(ожидаемое значение)</w:t>
            </w:r>
          </w:p>
        </w:tc>
        <w:tc>
          <w:tcPr>
            <w:tcW w:w="1162" w:type="dxa"/>
            <w:vAlign w:val="center"/>
          </w:tcPr>
          <w:p w:rsidR="00994964" w:rsidRPr="00AA730A" w:rsidRDefault="00994964" w:rsidP="008021B1">
            <w:pPr>
              <w:jc w:val="center"/>
            </w:pPr>
            <w:r w:rsidRPr="00AA730A">
              <w:t>201</w:t>
            </w:r>
            <w:r w:rsidR="009B2CD1" w:rsidRPr="00AA730A">
              <w:t>5</w:t>
            </w:r>
          </w:p>
          <w:p w:rsidR="00994964" w:rsidRPr="00AA730A" w:rsidRDefault="00994964" w:rsidP="008021B1">
            <w:pPr>
              <w:jc w:val="center"/>
            </w:pPr>
            <w:r w:rsidRPr="00AA730A">
              <w:t>год</w:t>
            </w:r>
          </w:p>
        </w:tc>
        <w:tc>
          <w:tcPr>
            <w:tcW w:w="1163" w:type="dxa"/>
            <w:vAlign w:val="center"/>
          </w:tcPr>
          <w:p w:rsidR="00994964" w:rsidRPr="00AA730A" w:rsidRDefault="00994964" w:rsidP="008021B1">
            <w:pPr>
              <w:jc w:val="center"/>
            </w:pPr>
            <w:r w:rsidRPr="00AA730A">
              <w:t>201</w:t>
            </w:r>
            <w:r w:rsidR="009B2CD1" w:rsidRPr="00AA730A">
              <w:t>6</w:t>
            </w:r>
          </w:p>
          <w:p w:rsidR="00994964" w:rsidRPr="00AA730A" w:rsidRDefault="00994964" w:rsidP="008021B1">
            <w:pPr>
              <w:jc w:val="center"/>
            </w:pPr>
            <w:r w:rsidRPr="00AA730A">
              <w:t>год</w:t>
            </w:r>
          </w:p>
        </w:tc>
        <w:tc>
          <w:tcPr>
            <w:tcW w:w="1163" w:type="dxa"/>
            <w:vAlign w:val="center"/>
          </w:tcPr>
          <w:p w:rsidR="00994964" w:rsidRPr="00AA730A" w:rsidRDefault="00994964" w:rsidP="008021B1">
            <w:pPr>
              <w:jc w:val="center"/>
            </w:pPr>
            <w:r w:rsidRPr="00AA730A">
              <w:t>201</w:t>
            </w:r>
            <w:r w:rsidR="009B2CD1" w:rsidRPr="00AA730A">
              <w:t>7</w:t>
            </w:r>
          </w:p>
          <w:p w:rsidR="00994964" w:rsidRPr="00AA730A" w:rsidRDefault="00994964" w:rsidP="008021B1">
            <w:pPr>
              <w:jc w:val="center"/>
            </w:pPr>
            <w:r w:rsidRPr="00AA730A">
              <w:t>год</w:t>
            </w:r>
          </w:p>
        </w:tc>
      </w:tr>
      <w:tr w:rsidR="009B2CD1" w:rsidRPr="00AA730A" w:rsidTr="003500CF">
        <w:tc>
          <w:tcPr>
            <w:tcW w:w="4395" w:type="dxa"/>
          </w:tcPr>
          <w:p w:rsidR="009B2CD1" w:rsidRPr="00AA730A" w:rsidRDefault="009B2CD1" w:rsidP="00272E02">
            <w:r w:rsidRPr="00AA730A">
              <w:t>Количество муниципальных образований, в которых имеется необходимость корректировки градостроительной документации, % от общего количества муниципальных образований</w:t>
            </w:r>
          </w:p>
        </w:tc>
        <w:tc>
          <w:tcPr>
            <w:tcW w:w="1559" w:type="dxa"/>
            <w:vAlign w:val="center"/>
          </w:tcPr>
          <w:p w:rsidR="009B2CD1" w:rsidRPr="00AA730A" w:rsidRDefault="009B2CD1" w:rsidP="004706FE">
            <w:pPr>
              <w:jc w:val="center"/>
            </w:pPr>
            <w:r w:rsidRPr="00AA730A">
              <w:t>20,0</w:t>
            </w:r>
          </w:p>
        </w:tc>
        <w:tc>
          <w:tcPr>
            <w:tcW w:w="1162" w:type="dxa"/>
            <w:vAlign w:val="center"/>
          </w:tcPr>
          <w:p w:rsidR="009B2CD1" w:rsidRPr="00AA730A" w:rsidRDefault="009B2CD1" w:rsidP="004706FE">
            <w:pPr>
              <w:jc w:val="center"/>
            </w:pPr>
            <w:r w:rsidRPr="00AA730A">
              <w:t>15,0</w:t>
            </w:r>
          </w:p>
        </w:tc>
        <w:tc>
          <w:tcPr>
            <w:tcW w:w="1163" w:type="dxa"/>
            <w:vAlign w:val="center"/>
          </w:tcPr>
          <w:p w:rsidR="009B2CD1" w:rsidRPr="00AA730A" w:rsidRDefault="009B2CD1" w:rsidP="009B2CD1">
            <w:pPr>
              <w:autoSpaceDE w:val="0"/>
              <w:autoSpaceDN w:val="0"/>
              <w:adjustRightInd w:val="0"/>
              <w:jc w:val="center"/>
            </w:pPr>
            <w:r w:rsidRPr="00AA730A">
              <w:t>15,0</w:t>
            </w:r>
          </w:p>
        </w:tc>
        <w:tc>
          <w:tcPr>
            <w:tcW w:w="1163" w:type="dxa"/>
            <w:vAlign w:val="center"/>
          </w:tcPr>
          <w:p w:rsidR="009B2CD1" w:rsidRPr="00AA730A" w:rsidRDefault="009B2CD1" w:rsidP="00272E02">
            <w:pPr>
              <w:autoSpaceDE w:val="0"/>
              <w:autoSpaceDN w:val="0"/>
              <w:adjustRightInd w:val="0"/>
              <w:jc w:val="center"/>
            </w:pPr>
            <w:r w:rsidRPr="00AA730A">
              <w:t>10,0</w:t>
            </w:r>
          </w:p>
        </w:tc>
      </w:tr>
    </w:tbl>
    <w:p w:rsidR="004E48E2" w:rsidRPr="00AA730A" w:rsidRDefault="004E48E2" w:rsidP="00994964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color w:val="auto"/>
          <w:sz w:val="28"/>
          <w:szCs w:val="28"/>
        </w:rPr>
      </w:pPr>
      <w:bookmarkStart w:id="35" w:name="_Toc343849510"/>
    </w:p>
    <w:p w:rsidR="00994964" w:rsidRPr="00AA730A" w:rsidRDefault="00994964" w:rsidP="00994964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color w:val="auto"/>
          <w:sz w:val="28"/>
          <w:szCs w:val="28"/>
        </w:rPr>
      </w:pPr>
      <w:bookmarkStart w:id="36" w:name="_Toc367269123"/>
      <w:r w:rsidRPr="00AA730A">
        <w:rPr>
          <w:rFonts w:ascii="Times New Roman" w:hAnsi="Times New Roman"/>
          <w:b w:val="0"/>
          <w:i/>
          <w:color w:val="auto"/>
          <w:sz w:val="28"/>
          <w:szCs w:val="28"/>
        </w:rPr>
        <w:t>Формирование условий для повышения доступности жилья во всех сегментах рынка для всех категорий граждан</w:t>
      </w:r>
      <w:bookmarkEnd w:id="35"/>
      <w:bookmarkEnd w:id="36"/>
    </w:p>
    <w:p w:rsidR="00994964" w:rsidRPr="00AA730A" w:rsidRDefault="00994964" w:rsidP="00994964"/>
    <w:p w:rsidR="00994964" w:rsidRPr="00AA730A" w:rsidRDefault="00994964" w:rsidP="00822771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 1 – развитие жилищного строительства на территории района, увеличение предложения во всех сегментах жилищного рынка.</w:t>
      </w:r>
    </w:p>
    <w:p w:rsidR="00994964" w:rsidRPr="00AA730A" w:rsidRDefault="00994964" w:rsidP="00822771">
      <w:pPr>
        <w:ind w:firstLine="709"/>
        <w:rPr>
          <w:sz w:val="28"/>
          <w:szCs w:val="28"/>
        </w:rPr>
      </w:pPr>
      <w:r w:rsidRPr="00AA730A">
        <w:rPr>
          <w:sz w:val="28"/>
          <w:szCs w:val="28"/>
        </w:rPr>
        <w:t xml:space="preserve">Направления деятельности: </w:t>
      </w:r>
    </w:p>
    <w:p w:rsidR="00994964" w:rsidRPr="00AA730A" w:rsidRDefault="00994964" w:rsidP="00822771">
      <w:pPr>
        <w:ind w:firstLine="709"/>
        <w:jc w:val="both"/>
        <w:rPr>
          <w:iCs/>
          <w:sz w:val="28"/>
          <w:szCs w:val="28"/>
        </w:rPr>
      </w:pPr>
      <w:r w:rsidRPr="00AA730A">
        <w:rPr>
          <w:iCs/>
          <w:sz w:val="28"/>
          <w:szCs w:val="28"/>
        </w:rPr>
        <w:t>создание условий для увеличения объемов строительства жилья расширение практики комплексного, в том числе малоэтажного жилищного строительства;</w:t>
      </w:r>
    </w:p>
    <w:p w:rsidR="00994964" w:rsidRPr="00AA730A" w:rsidRDefault="00994964" w:rsidP="00822771">
      <w:pPr>
        <w:ind w:firstLine="709"/>
        <w:jc w:val="both"/>
        <w:rPr>
          <w:iCs/>
          <w:sz w:val="28"/>
          <w:szCs w:val="28"/>
        </w:rPr>
      </w:pPr>
      <w:r w:rsidRPr="00AA730A">
        <w:rPr>
          <w:iCs/>
          <w:sz w:val="28"/>
          <w:szCs w:val="28"/>
        </w:rPr>
        <w:t>стимулирование индивидуального жилищного строительства в поселениях района;</w:t>
      </w:r>
    </w:p>
    <w:p w:rsidR="00994964" w:rsidRPr="00AA730A" w:rsidRDefault="00994964" w:rsidP="00822771">
      <w:pPr>
        <w:ind w:firstLine="709"/>
        <w:jc w:val="both"/>
        <w:rPr>
          <w:iCs/>
          <w:sz w:val="28"/>
          <w:szCs w:val="28"/>
        </w:rPr>
      </w:pPr>
      <w:r w:rsidRPr="00AA730A">
        <w:rPr>
          <w:iCs/>
          <w:sz w:val="28"/>
          <w:szCs w:val="28"/>
        </w:rPr>
        <w:t xml:space="preserve">организация строительства служебного жилья для работников бюджетной сферы; </w:t>
      </w:r>
    </w:p>
    <w:p w:rsidR="00994964" w:rsidRPr="00AA730A" w:rsidRDefault="00994964" w:rsidP="00822771">
      <w:pPr>
        <w:ind w:firstLine="709"/>
        <w:jc w:val="both"/>
        <w:rPr>
          <w:iCs/>
          <w:sz w:val="28"/>
          <w:szCs w:val="28"/>
        </w:rPr>
      </w:pPr>
      <w:r w:rsidRPr="00AA730A">
        <w:rPr>
          <w:iCs/>
          <w:sz w:val="28"/>
          <w:szCs w:val="28"/>
        </w:rPr>
        <w:t>обеспечение опережающего предложения подготовленных земельных участков для жилищного строительства и  инженерной подготовке площадок;</w:t>
      </w:r>
    </w:p>
    <w:p w:rsidR="00994964" w:rsidRPr="00AA730A" w:rsidRDefault="00994964" w:rsidP="002A0BAE">
      <w:pPr>
        <w:ind w:firstLine="709"/>
        <w:rPr>
          <w:iCs/>
          <w:sz w:val="28"/>
          <w:szCs w:val="28"/>
        </w:rPr>
      </w:pPr>
      <w:r w:rsidRPr="00AA730A">
        <w:rPr>
          <w:iCs/>
          <w:sz w:val="28"/>
          <w:szCs w:val="28"/>
        </w:rPr>
        <w:t>внедрение новых технологических решений.</w:t>
      </w:r>
    </w:p>
    <w:p w:rsidR="00994964" w:rsidRPr="00AA730A" w:rsidRDefault="00994964" w:rsidP="00822771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Задача 2 – </w:t>
      </w:r>
      <w:r w:rsidRPr="00AA730A">
        <w:rPr>
          <w:iCs/>
          <w:sz w:val="28"/>
          <w:szCs w:val="28"/>
        </w:rPr>
        <w:t>повышение уровня обеспеченности населения жильем, поддержка жителей района в решении жилищных вопросов.</w:t>
      </w:r>
    </w:p>
    <w:p w:rsidR="00994964" w:rsidRPr="00AA730A" w:rsidRDefault="00994964" w:rsidP="00822771">
      <w:pPr>
        <w:ind w:firstLine="709"/>
        <w:rPr>
          <w:sz w:val="28"/>
          <w:szCs w:val="28"/>
        </w:rPr>
      </w:pPr>
      <w:r w:rsidRPr="00AA730A">
        <w:rPr>
          <w:sz w:val="28"/>
          <w:szCs w:val="28"/>
        </w:rPr>
        <w:t xml:space="preserve">Направления деятельности: </w:t>
      </w:r>
    </w:p>
    <w:p w:rsidR="00994964" w:rsidRPr="00AA730A" w:rsidRDefault="00994964" w:rsidP="00822771">
      <w:pPr>
        <w:ind w:firstLine="709"/>
        <w:jc w:val="both"/>
        <w:rPr>
          <w:iCs/>
          <w:sz w:val="28"/>
          <w:szCs w:val="28"/>
        </w:rPr>
      </w:pPr>
      <w:r w:rsidRPr="00AA730A">
        <w:rPr>
          <w:iCs/>
          <w:sz w:val="28"/>
          <w:szCs w:val="28"/>
        </w:rPr>
        <w:t>реализация мер поддержки жителей района в решении жилищных проблем;</w:t>
      </w:r>
    </w:p>
    <w:p w:rsidR="00994964" w:rsidRPr="00AA730A" w:rsidRDefault="00994964" w:rsidP="00822771">
      <w:pPr>
        <w:ind w:firstLine="709"/>
        <w:jc w:val="both"/>
        <w:rPr>
          <w:iCs/>
          <w:sz w:val="28"/>
          <w:szCs w:val="28"/>
        </w:rPr>
      </w:pPr>
      <w:r w:rsidRPr="00AA730A">
        <w:rPr>
          <w:iCs/>
          <w:sz w:val="28"/>
          <w:szCs w:val="28"/>
        </w:rPr>
        <w:t>содействие в обеспечении жильем многодетных семей, ветеранов, инвалидов и других социально незащищенных слоев населения;</w:t>
      </w:r>
    </w:p>
    <w:p w:rsidR="00994964" w:rsidRPr="00AA730A" w:rsidRDefault="00994964" w:rsidP="00822771">
      <w:pPr>
        <w:ind w:firstLine="709"/>
        <w:rPr>
          <w:iCs/>
          <w:sz w:val="28"/>
          <w:szCs w:val="28"/>
        </w:rPr>
      </w:pPr>
      <w:r w:rsidRPr="00AA730A">
        <w:rPr>
          <w:iCs/>
          <w:sz w:val="28"/>
          <w:szCs w:val="28"/>
        </w:rPr>
        <w:t>развитие рынка коммерческого найма жилых помещений.</w:t>
      </w:r>
    </w:p>
    <w:p w:rsidR="00994964" w:rsidRPr="00AA730A" w:rsidRDefault="00822771" w:rsidP="00822771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Программы</w:t>
      </w:r>
      <w:r w:rsidR="00994964" w:rsidRPr="00AA730A">
        <w:rPr>
          <w:sz w:val="28"/>
          <w:szCs w:val="28"/>
        </w:rPr>
        <w:t xml:space="preserve">, направленные на решение поставленных задач: </w:t>
      </w:r>
    </w:p>
    <w:p w:rsidR="00822771" w:rsidRPr="00AA730A" w:rsidRDefault="00822771" w:rsidP="00822771">
      <w:pPr>
        <w:ind w:firstLine="709"/>
        <w:jc w:val="both"/>
        <w:rPr>
          <w:iCs/>
          <w:sz w:val="28"/>
          <w:szCs w:val="28"/>
        </w:rPr>
      </w:pPr>
      <w:r w:rsidRPr="00AA730A">
        <w:rPr>
          <w:iCs/>
          <w:sz w:val="28"/>
          <w:szCs w:val="28"/>
        </w:rPr>
        <w:t>Указ Президента Российской Федерации от 07.05.2008 № 714 «Об обеспечении жильем ветеранов Великой Отечественной войны 1941-1945 годов»</w:t>
      </w:r>
      <w:r w:rsidR="00BB7EBF" w:rsidRPr="00AA730A">
        <w:rPr>
          <w:iCs/>
          <w:sz w:val="28"/>
          <w:szCs w:val="28"/>
        </w:rPr>
        <w:t xml:space="preserve"> и федеральный закон «О ветеранах» № 5-ФЗ от 12.01.1995</w:t>
      </w:r>
    </w:p>
    <w:p w:rsidR="00B638F5" w:rsidRPr="00AA730A" w:rsidRDefault="00B638F5" w:rsidP="00822771">
      <w:pPr>
        <w:ind w:firstLine="709"/>
        <w:jc w:val="both"/>
        <w:rPr>
          <w:sz w:val="28"/>
          <w:szCs w:val="28"/>
        </w:rPr>
      </w:pPr>
      <w:r w:rsidRPr="00AA730A">
        <w:rPr>
          <w:iCs/>
          <w:sz w:val="28"/>
          <w:szCs w:val="28"/>
        </w:rPr>
        <w:t xml:space="preserve">Федеральная  целевая программа </w:t>
      </w:r>
      <w:r w:rsidRPr="00AA730A">
        <w:rPr>
          <w:sz w:val="28"/>
          <w:szCs w:val="28"/>
        </w:rPr>
        <w:t xml:space="preserve">«Устойчивое развитие сельских территорий на 2014 - 2017 годы </w:t>
      </w:r>
      <w:r w:rsidR="000C719E" w:rsidRPr="00AA730A">
        <w:rPr>
          <w:sz w:val="28"/>
          <w:szCs w:val="28"/>
        </w:rPr>
        <w:t xml:space="preserve">и на </w:t>
      </w:r>
      <w:r w:rsidRPr="00AA730A">
        <w:rPr>
          <w:sz w:val="28"/>
          <w:szCs w:val="28"/>
        </w:rPr>
        <w:t>период до 2020 года»</w:t>
      </w:r>
    </w:p>
    <w:p w:rsidR="00994964" w:rsidRPr="00AA730A" w:rsidRDefault="00822771" w:rsidP="00822771">
      <w:pPr>
        <w:ind w:firstLine="709"/>
        <w:jc w:val="both"/>
        <w:rPr>
          <w:iCs/>
          <w:sz w:val="28"/>
          <w:szCs w:val="28"/>
        </w:rPr>
      </w:pPr>
      <w:r w:rsidRPr="00AA730A">
        <w:rPr>
          <w:iCs/>
          <w:sz w:val="28"/>
          <w:szCs w:val="28"/>
        </w:rPr>
        <w:t>Ф</w:t>
      </w:r>
      <w:r w:rsidR="00994964" w:rsidRPr="00AA730A">
        <w:rPr>
          <w:iCs/>
          <w:sz w:val="28"/>
          <w:szCs w:val="28"/>
        </w:rPr>
        <w:t>едеральн</w:t>
      </w:r>
      <w:r w:rsidRPr="00AA730A">
        <w:rPr>
          <w:iCs/>
          <w:sz w:val="28"/>
          <w:szCs w:val="28"/>
        </w:rPr>
        <w:t xml:space="preserve">ая </w:t>
      </w:r>
      <w:r w:rsidR="00994964" w:rsidRPr="00AA730A">
        <w:rPr>
          <w:iCs/>
          <w:sz w:val="28"/>
          <w:szCs w:val="28"/>
        </w:rPr>
        <w:t xml:space="preserve"> целев</w:t>
      </w:r>
      <w:r w:rsidRPr="00AA730A">
        <w:rPr>
          <w:iCs/>
          <w:sz w:val="28"/>
          <w:szCs w:val="28"/>
        </w:rPr>
        <w:t>ая</w:t>
      </w:r>
      <w:r w:rsidR="00994964" w:rsidRPr="00AA730A">
        <w:rPr>
          <w:iCs/>
          <w:sz w:val="28"/>
          <w:szCs w:val="28"/>
        </w:rPr>
        <w:t xml:space="preserve"> программ</w:t>
      </w:r>
      <w:r w:rsidRPr="00AA730A">
        <w:rPr>
          <w:iCs/>
          <w:sz w:val="28"/>
          <w:szCs w:val="28"/>
        </w:rPr>
        <w:t>а</w:t>
      </w:r>
      <w:r w:rsidR="00994964" w:rsidRPr="00AA730A">
        <w:rPr>
          <w:iCs/>
          <w:sz w:val="28"/>
          <w:szCs w:val="28"/>
        </w:rPr>
        <w:t xml:space="preserve"> «Жилище» на 2011-2015 годы</w:t>
      </w:r>
    </w:p>
    <w:p w:rsidR="00994964" w:rsidRPr="00AA730A" w:rsidRDefault="00822771" w:rsidP="00822771">
      <w:pPr>
        <w:ind w:firstLine="709"/>
        <w:jc w:val="both"/>
        <w:rPr>
          <w:iCs/>
          <w:sz w:val="28"/>
          <w:szCs w:val="28"/>
        </w:rPr>
      </w:pPr>
      <w:r w:rsidRPr="00AA730A">
        <w:rPr>
          <w:iCs/>
          <w:sz w:val="28"/>
          <w:szCs w:val="28"/>
        </w:rPr>
        <w:t>Д</w:t>
      </w:r>
      <w:r w:rsidR="00994964" w:rsidRPr="00AA730A">
        <w:rPr>
          <w:iCs/>
          <w:sz w:val="28"/>
          <w:szCs w:val="28"/>
        </w:rPr>
        <w:t xml:space="preserve">олгосрочная целевая программа «Стимулирование развития жилищного строительства в Новосибирской области на 2011-2015 годы» </w:t>
      </w:r>
    </w:p>
    <w:p w:rsidR="00630574" w:rsidRPr="00AA730A" w:rsidRDefault="00630574" w:rsidP="00822771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Подпрограмма «Государственная поддержка муниципальных образований Новосибирской области в обеспечении жилыми помещениями многодетных малообеспеченных семей»</w:t>
      </w:r>
    </w:p>
    <w:p w:rsidR="00630574" w:rsidRPr="00AA730A" w:rsidRDefault="00630574" w:rsidP="00630574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Подпрограмма «Приобретение (строительство) жилья для детей сирот»</w:t>
      </w:r>
    </w:p>
    <w:p w:rsidR="00994964" w:rsidRPr="00AA730A" w:rsidRDefault="00630574" w:rsidP="00231FC9">
      <w:pPr>
        <w:ind w:firstLine="709"/>
        <w:jc w:val="both"/>
        <w:rPr>
          <w:iCs/>
          <w:sz w:val="28"/>
          <w:szCs w:val="28"/>
        </w:rPr>
      </w:pPr>
      <w:r w:rsidRPr="00AA730A">
        <w:rPr>
          <w:sz w:val="28"/>
          <w:szCs w:val="28"/>
        </w:rPr>
        <w:t>Подпрограмма «Приобретение (строительство) служебного жилья»</w:t>
      </w:r>
      <w:r w:rsidR="001A1C4C" w:rsidRPr="00AA730A">
        <w:rPr>
          <w:iCs/>
          <w:sz w:val="28"/>
          <w:szCs w:val="28"/>
        </w:rPr>
        <w:t>.</w:t>
      </w:r>
    </w:p>
    <w:p w:rsidR="007811CD" w:rsidRPr="00AA730A" w:rsidRDefault="00994964" w:rsidP="00CE4E77">
      <w:pPr>
        <w:ind w:firstLine="709"/>
        <w:rPr>
          <w:sz w:val="28"/>
          <w:szCs w:val="28"/>
        </w:rPr>
      </w:pPr>
      <w:bookmarkStart w:id="37" w:name="_Toc343849511"/>
      <w:r w:rsidRPr="00AA730A">
        <w:rPr>
          <w:sz w:val="28"/>
          <w:szCs w:val="28"/>
        </w:rPr>
        <w:t>Планируемые результаты деятельности:</w:t>
      </w:r>
    </w:p>
    <w:tbl>
      <w:tblPr>
        <w:tblW w:w="960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245"/>
        <w:gridCol w:w="1417"/>
        <w:gridCol w:w="982"/>
        <w:gridCol w:w="982"/>
        <w:gridCol w:w="983"/>
      </w:tblGrid>
      <w:tr w:rsidR="00994964" w:rsidRPr="00AA730A" w:rsidTr="00284A31">
        <w:trPr>
          <w:tblHeader/>
        </w:trPr>
        <w:tc>
          <w:tcPr>
            <w:tcW w:w="5245" w:type="dxa"/>
            <w:vAlign w:val="center"/>
          </w:tcPr>
          <w:p w:rsidR="00994964" w:rsidRPr="00AA730A" w:rsidRDefault="00994964" w:rsidP="00272E02">
            <w:pPr>
              <w:autoSpaceDE w:val="0"/>
              <w:autoSpaceDN w:val="0"/>
              <w:adjustRightInd w:val="0"/>
              <w:jc w:val="center"/>
            </w:pPr>
            <w:r w:rsidRPr="00AA730A">
              <w:t>Наименование показателя</w:t>
            </w:r>
          </w:p>
        </w:tc>
        <w:tc>
          <w:tcPr>
            <w:tcW w:w="1417" w:type="dxa"/>
            <w:vAlign w:val="center"/>
          </w:tcPr>
          <w:p w:rsidR="00994964" w:rsidRPr="00AA730A" w:rsidRDefault="00994964" w:rsidP="009B2CD1">
            <w:pPr>
              <w:autoSpaceDE w:val="0"/>
              <w:autoSpaceDN w:val="0"/>
              <w:adjustRightInd w:val="0"/>
              <w:ind w:left="-156" w:right="-108"/>
              <w:jc w:val="center"/>
            </w:pPr>
            <w:r w:rsidRPr="00AA730A">
              <w:t>201</w:t>
            </w:r>
            <w:r w:rsidR="009B2CD1" w:rsidRPr="00AA730A">
              <w:t>4</w:t>
            </w:r>
            <w:r w:rsidRPr="00AA730A">
              <w:t xml:space="preserve"> год</w:t>
            </w:r>
            <w:r w:rsidRPr="00AA730A">
              <w:br/>
              <w:t>(ожидаемое значение)</w:t>
            </w:r>
          </w:p>
        </w:tc>
        <w:tc>
          <w:tcPr>
            <w:tcW w:w="982" w:type="dxa"/>
            <w:vAlign w:val="center"/>
          </w:tcPr>
          <w:p w:rsidR="00994964" w:rsidRPr="00AA730A" w:rsidRDefault="00994964" w:rsidP="009B2CD1">
            <w:pPr>
              <w:autoSpaceDE w:val="0"/>
              <w:autoSpaceDN w:val="0"/>
              <w:adjustRightInd w:val="0"/>
              <w:jc w:val="center"/>
            </w:pPr>
            <w:r w:rsidRPr="00AA730A">
              <w:t>201</w:t>
            </w:r>
            <w:r w:rsidR="009B2CD1" w:rsidRPr="00AA730A">
              <w:t>5</w:t>
            </w:r>
            <w:r w:rsidRPr="00AA730A">
              <w:t xml:space="preserve"> год</w:t>
            </w:r>
          </w:p>
        </w:tc>
        <w:tc>
          <w:tcPr>
            <w:tcW w:w="982" w:type="dxa"/>
            <w:vAlign w:val="center"/>
          </w:tcPr>
          <w:p w:rsidR="00994964" w:rsidRPr="00AA730A" w:rsidRDefault="00994964" w:rsidP="009B2CD1">
            <w:pPr>
              <w:autoSpaceDE w:val="0"/>
              <w:autoSpaceDN w:val="0"/>
              <w:adjustRightInd w:val="0"/>
              <w:jc w:val="center"/>
            </w:pPr>
            <w:r w:rsidRPr="00AA730A">
              <w:t>201</w:t>
            </w:r>
            <w:r w:rsidR="009B2CD1" w:rsidRPr="00AA730A">
              <w:t>6</w:t>
            </w:r>
            <w:r w:rsidRPr="00AA730A">
              <w:t xml:space="preserve"> год</w:t>
            </w:r>
          </w:p>
        </w:tc>
        <w:tc>
          <w:tcPr>
            <w:tcW w:w="983" w:type="dxa"/>
            <w:vAlign w:val="center"/>
          </w:tcPr>
          <w:p w:rsidR="00994964" w:rsidRPr="00AA730A" w:rsidRDefault="00994964" w:rsidP="009B2CD1">
            <w:pPr>
              <w:autoSpaceDE w:val="0"/>
              <w:autoSpaceDN w:val="0"/>
              <w:adjustRightInd w:val="0"/>
              <w:jc w:val="center"/>
            </w:pPr>
            <w:r w:rsidRPr="00AA730A">
              <w:t>201</w:t>
            </w:r>
            <w:r w:rsidR="009B2CD1" w:rsidRPr="00AA730A">
              <w:t>7</w:t>
            </w:r>
            <w:r w:rsidRPr="00AA730A">
              <w:t xml:space="preserve"> год</w:t>
            </w:r>
          </w:p>
        </w:tc>
      </w:tr>
      <w:tr w:rsidR="009B2CD1" w:rsidRPr="00AA730A" w:rsidTr="009B2CD1">
        <w:tc>
          <w:tcPr>
            <w:tcW w:w="5245" w:type="dxa"/>
          </w:tcPr>
          <w:p w:rsidR="009B2CD1" w:rsidRPr="00AA730A" w:rsidRDefault="009B2CD1" w:rsidP="009B2CD1">
            <w:r w:rsidRPr="00AA730A">
              <w:t>Доля малоэтажного (включая индивидуальное) жилья в общем объеме вводимого жилья, %</w:t>
            </w:r>
          </w:p>
        </w:tc>
        <w:tc>
          <w:tcPr>
            <w:tcW w:w="1417" w:type="dxa"/>
            <w:vAlign w:val="center"/>
          </w:tcPr>
          <w:p w:rsidR="009B2CD1" w:rsidRPr="00AA730A" w:rsidRDefault="009B2CD1" w:rsidP="00272E02">
            <w:pPr>
              <w:jc w:val="center"/>
            </w:pPr>
            <w:r w:rsidRPr="00AA730A">
              <w:t>83,0</w:t>
            </w:r>
          </w:p>
        </w:tc>
        <w:tc>
          <w:tcPr>
            <w:tcW w:w="982" w:type="dxa"/>
            <w:vAlign w:val="center"/>
          </w:tcPr>
          <w:p w:rsidR="009B2CD1" w:rsidRPr="00AA730A" w:rsidRDefault="009B2CD1" w:rsidP="009B2CD1">
            <w:pPr>
              <w:jc w:val="center"/>
            </w:pPr>
            <w:r w:rsidRPr="00AA730A">
              <w:t>83,0</w:t>
            </w:r>
          </w:p>
        </w:tc>
        <w:tc>
          <w:tcPr>
            <w:tcW w:w="982" w:type="dxa"/>
            <w:vAlign w:val="center"/>
          </w:tcPr>
          <w:p w:rsidR="009B2CD1" w:rsidRPr="00AA730A" w:rsidRDefault="009B2CD1" w:rsidP="009B2CD1">
            <w:pPr>
              <w:jc w:val="center"/>
            </w:pPr>
            <w:r w:rsidRPr="00AA730A">
              <w:t>83,0</w:t>
            </w:r>
          </w:p>
        </w:tc>
        <w:tc>
          <w:tcPr>
            <w:tcW w:w="983" w:type="dxa"/>
            <w:vAlign w:val="center"/>
          </w:tcPr>
          <w:p w:rsidR="009B2CD1" w:rsidRPr="00AA730A" w:rsidRDefault="009B2CD1" w:rsidP="009B2CD1">
            <w:pPr>
              <w:jc w:val="center"/>
            </w:pPr>
            <w:r w:rsidRPr="00AA730A">
              <w:t>83,0</w:t>
            </w:r>
          </w:p>
        </w:tc>
      </w:tr>
      <w:tr w:rsidR="009B2CD1" w:rsidRPr="00AA730A" w:rsidTr="004706FE">
        <w:tc>
          <w:tcPr>
            <w:tcW w:w="5245" w:type="dxa"/>
          </w:tcPr>
          <w:p w:rsidR="009B2CD1" w:rsidRPr="00AA730A" w:rsidRDefault="009B2CD1" w:rsidP="009B2CD1">
            <w:r w:rsidRPr="00AA730A">
              <w:lastRenderedPageBreak/>
              <w:t>Ввод жилья на душу населения, кв.м</w:t>
            </w:r>
          </w:p>
        </w:tc>
        <w:tc>
          <w:tcPr>
            <w:tcW w:w="1417" w:type="dxa"/>
            <w:vAlign w:val="center"/>
          </w:tcPr>
          <w:p w:rsidR="009B2CD1" w:rsidRPr="00AA730A" w:rsidRDefault="009B2CD1" w:rsidP="00272E02">
            <w:pPr>
              <w:jc w:val="center"/>
            </w:pPr>
            <w:r w:rsidRPr="00AA730A">
              <w:t>0,43</w:t>
            </w:r>
          </w:p>
        </w:tc>
        <w:tc>
          <w:tcPr>
            <w:tcW w:w="982" w:type="dxa"/>
          </w:tcPr>
          <w:p w:rsidR="009B2CD1" w:rsidRPr="00AA730A" w:rsidRDefault="009B2CD1">
            <w:r w:rsidRPr="00AA730A">
              <w:t>0,43</w:t>
            </w:r>
          </w:p>
        </w:tc>
        <w:tc>
          <w:tcPr>
            <w:tcW w:w="982" w:type="dxa"/>
          </w:tcPr>
          <w:p w:rsidR="009B2CD1" w:rsidRPr="00AA730A" w:rsidRDefault="009B2CD1">
            <w:r w:rsidRPr="00AA730A">
              <w:t>0,43</w:t>
            </w:r>
          </w:p>
        </w:tc>
        <w:tc>
          <w:tcPr>
            <w:tcW w:w="983" w:type="dxa"/>
          </w:tcPr>
          <w:p w:rsidR="009B2CD1" w:rsidRPr="00AA730A" w:rsidRDefault="009B2CD1">
            <w:r w:rsidRPr="00AA730A">
              <w:t>0,43</w:t>
            </w:r>
          </w:p>
        </w:tc>
      </w:tr>
      <w:tr w:rsidR="00994964" w:rsidRPr="00AA730A" w:rsidTr="00284A31">
        <w:tc>
          <w:tcPr>
            <w:tcW w:w="5245" w:type="dxa"/>
          </w:tcPr>
          <w:p w:rsidR="00994964" w:rsidRPr="00AA730A" w:rsidRDefault="00994964" w:rsidP="00272E02">
            <w:r w:rsidRPr="00AA730A">
              <w:t>Общая площадь жилых помещений, приходящаяся в среднем на одного жителя района, кв. м</w:t>
            </w:r>
          </w:p>
        </w:tc>
        <w:tc>
          <w:tcPr>
            <w:tcW w:w="1417" w:type="dxa"/>
            <w:vAlign w:val="center"/>
          </w:tcPr>
          <w:p w:rsidR="00994964" w:rsidRPr="00AA730A" w:rsidRDefault="009B2CD1" w:rsidP="00272E02">
            <w:pPr>
              <w:jc w:val="center"/>
            </w:pPr>
            <w:r w:rsidRPr="00AA730A">
              <w:t>23,6</w:t>
            </w:r>
          </w:p>
        </w:tc>
        <w:tc>
          <w:tcPr>
            <w:tcW w:w="982" w:type="dxa"/>
            <w:vAlign w:val="center"/>
          </w:tcPr>
          <w:p w:rsidR="00994964" w:rsidRPr="00AA730A" w:rsidRDefault="00994964" w:rsidP="009B2CD1">
            <w:pPr>
              <w:jc w:val="center"/>
            </w:pPr>
            <w:r w:rsidRPr="00AA730A">
              <w:t>2</w:t>
            </w:r>
            <w:r w:rsidR="009B2CD1" w:rsidRPr="00AA730A">
              <w:t>3</w:t>
            </w:r>
            <w:r w:rsidRPr="00AA730A">
              <w:t>,7</w:t>
            </w:r>
          </w:p>
        </w:tc>
        <w:tc>
          <w:tcPr>
            <w:tcW w:w="982" w:type="dxa"/>
            <w:vAlign w:val="center"/>
          </w:tcPr>
          <w:p w:rsidR="00994964" w:rsidRPr="00AA730A" w:rsidRDefault="00994964" w:rsidP="009B2CD1">
            <w:pPr>
              <w:jc w:val="center"/>
            </w:pPr>
            <w:r w:rsidRPr="00AA730A">
              <w:t>2</w:t>
            </w:r>
            <w:r w:rsidR="009B2CD1" w:rsidRPr="00AA730A">
              <w:t>4</w:t>
            </w:r>
            <w:r w:rsidRPr="00AA730A">
              <w:t>,1</w:t>
            </w:r>
          </w:p>
        </w:tc>
        <w:tc>
          <w:tcPr>
            <w:tcW w:w="983" w:type="dxa"/>
            <w:vAlign w:val="center"/>
          </w:tcPr>
          <w:p w:rsidR="00994964" w:rsidRPr="00AA730A" w:rsidRDefault="00994964" w:rsidP="009B2CD1">
            <w:pPr>
              <w:autoSpaceDE w:val="0"/>
              <w:autoSpaceDN w:val="0"/>
              <w:adjustRightInd w:val="0"/>
              <w:jc w:val="center"/>
            </w:pPr>
            <w:r w:rsidRPr="00AA730A">
              <w:t>2</w:t>
            </w:r>
            <w:r w:rsidR="009B2CD1" w:rsidRPr="00AA730A">
              <w:t>4</w:t>
            </w:r>
            <w:r w:rsidRPr="00AA730A">
              <w:t>,</w:t>
            </w:r>
            <w:r w:rsidR="009B2CD1" w:rsidRPr="00AA730A">
              <w:t>1</w:t>
            </w:r>
          </w:p>
        </w:tc>
      </w:tr>
      <w:tr w:rsidR="009B2CD1" w:rsidRPr="00AA730A" w:rsidTr="009B2CD1">
        <w:tc>
          <w:tcPr>
            <w:tcW w:w="5245" w:type="dxa"/>
          </w:tcPr>
          <w:p w:rsidR="009B2CD1" w:rsidRPr="00AA730A" w:rsidRDefault="009B2CD1" w:rsidP="007811CD">
            <w:r w:rsidRPr="00AA730A">
              <w:t>Площадь земельных участков, предоставленных для жилищного строительства и комплексного освоения в целях жилищного строительства, га</w:t>
            </w:r>
          </w:p>
        </w:tc>
        <w:tc>
          <w:tcPr>
            <w:tcW w:w="1417" w:type="dxa"/>
            <w:vAlign w:val="center"/>
          </w:tcPr>
          <w:p w:rsidR="009B2CD1" w:rsidRPr="00AA730A" w:rsidRDefault="009B2CD1" w:rsidP="00272E02">
            <w:pPr>
              <w:jc w:val="center"/>
            </w:pPr>
            <w:r w:rsidRPr="00AA730A">
              <w:t>30,0</w:t>
            </w:r>
          </w:p>
        </w:tc>
        <w:tc>
          <w:tcPr>
            <w:tcW w:w="982" w:type="dxa"/>
            <w:vAlign w:val="center"/>
          </w:tcPr>
          <w:p w:rsidR="009B2CD1" w:rsidRPr="00AA730A" w:rsidRDefault="009B2CD1" w:rsidP="009B2CD1">
            <w:pPr>
              <w:jc w:val="center"/>
            </w:pPr>
            <w:r w:rsidRPr="00AA730A">
              <w:t>30,0</w:t>
            </w:r>
          </w:p>
        </w:tc>
        <w:tc>
          <w:tcPr>
            <w:tcW w:w="982" w:type="dxa"/>
            <w:vAlign w:val="center"/>
          </w:tcPr>
          <w:p w:rsidR="009B2CD1" w:rsidRPr="00AA730A" w:rsidRDefault="009B2CD1" w:rsidP="009B2CD1">
            <w:pPr>
              <w:jc w:val="center"/>
            </w:pPr>
            <w:r w:rsidRPr="00AA730A">
              <w:t>30,0</w:t>
            </w:r>
          </w:p>
        </w:tc>
        <w:tc>
          <w:tcPr>
            <w:tcW w:w="983" w:type="dxa"/>
            <w:vAlign w:val="center"/>
          </w:tcPr>
          <w:p w:rsidR="009B2CD1" w:rsidRPr="00AA730A" w:rsidRDefault="009B2CD1" w:rsidP="009B2CD1">
            <w:pPr>
              <w:jc w:val="center"/>
            </w:pPr>
            <w:r w:rsidRPr="00AA730A">
              <w:t>30,0</w:t>
            </w:r>
          </w:p>
        </w:tc>
      </w:tr>
      <w:tr w:rsidR="001F67B1" w:rsidRPr="00AA730A" w:rsidTr="004706FE">
        <w:tc>
          <w:tcPr>
            <w:tcW w:w="5245" w:type="dxa"/>
          </w:tcPr>
          <w:p w:rsidR="001F67B1" w:rsidRPr="00AA730A" w:rsidRDefault="001F67B1" w:rsidP="004706FE">
            <w:r w:rsidRPr="00AA730A">
              <w:t>Коэффициент доступности жилья (соотношение средней рыночной стоимости стандартной квартиры общей площадью 54 кв. м и среднего годового совокупного денежного дохода семьи, состоящей из 3 человек), лет</w:t>
            </w:r>
          </w:p>
          <w:p w:rsidR="001F67B1" w:rsidRPr="00AA730A" w:rsidRDefault="001F67B1" w:rsidP="004706FE">
            <w:pPr>
              <w:ind w:left="113"/>
            </w:pPr>
            <w:r w:rsidRPr="00AA730A">
              <w:t xml:space="preserve">на первичном рынке </w:t>
            </w:r>
          </w:p>
        </w:tc>
        <w:tc>
          <w:tcPr>
            <w:tcW w:w="1417" w:type="dxa"/>
            <w:vAlign w:val="bottom"/>
          </w:tcPr>
          <w:p w:rsidR="001F67B1" w:rsidRPr="00AA730A" w:rsidRDefault="001F67B1" w:rsidP="004706FE">
            <w:pPr>
              <w:jc w:val="center"/>
            </w:pPr>
            <w:r w:rsidRPr="00AA730A">
              <w:t>4,5</w:t>
            </w:r>
          </w:p>
        </w:tc>
        <w:tc>
          <w:tcPr>
            <w:tcW w:w="982" w:type="dxa"/>
            <w:vAlign w:val="bottom"/>
          </w:tcPr>
          <w:p w:rsidR="001F67B1" w:rsidRPr="00AA730A" w:rsidRDefault="001F67B1" w:rsidP="004706FE">
            <w:pPr>
              <w:jc w:val="center"/>
            </w:pPr>
            <w:r w:rsidRPr="00AA730A">
              <w:t>4,5</w:t>
            </w:r>
          </w:p>
        </w:tc>
        <w:tc>
          <w:tcPr>
            <w:tcW w:w="982" w:type="dxa"/>
            <w:vAlign w:val="bottom"/>
          </w:tcPr>
          <w:p w:rsidR="001F67B1" w:rsidRPr="00AA730A" w:rsidRDefault="001F67B1" w:rsidP="004706FE">
            <w:pPr>
              <w:jc w:val="center"/>
            </w:pPr>
            <w:r w:rsidRPr="00AA730A">
              <w:t>4,5</w:t>
            </w:r>
          </w:p>
        </w:tc>
        <w:tc>
          <w:tcPr>
            <w:tcW w:w="983" w:type="dxa"/>
            <w:vAlign w:val="bottom"/>
          </w:tcPr>
          <w:p w:rsidR="001F67B1" w:rsidRPr="00AA730A" w:rsidRDefault="001F67B1" w:rsidP="004706FE">
            <w:pPr>
              <w:autoSpaceDE w:val="0"/>
              <w:autoSpaceDN w:val="0"/>
              <w:adjustRightInd w:val="0"/>
              <w:jc w:val="center"/>
            </w:pPr>
            <w:r w:rsidRPr="00AA730A">
              <w:t>4,5</w:t>
            </w:r>
          </w:p>
        </w:tc>
      </w:tr>
      <w:tr w:rsidR="001F67B1" w:rsidRPr="00AA730A" w:rsidTr="007811CD">
        <w:tc>
          <w:tcPr>
            <w:tcW w:w="5245" w:type="dxa"/>
            <w:tcBorders>
              <w:bottom w:val="single" w:sz="4" w:space="0" w:color="auto"/>
            </w:tcBorders>
          </w:tcPr>
          <w:p w:rsidR="001F67B1" w:rsidRPr="00AA730A" w:rsidRDefault="001F67B1" w:rsidP="004706FE">
            <w:pPr>
              <w:ind w:left="113"/>
            </w:pPr>
            <w:r w:rsidRPr="00AA730A">
              <w:t>на вторичном рынке</w:t>
            </w:r>
          </w:p>
        </w:tc>
        <w:tc>
          <w:tcPr>
            <w:tcW w:w="1417" w:type="dxa"/>
            <w:vAlign w:val="center"/>
          </w:tcPr>
          <w:p w:rsidR="001F67B1" w:rsidRPr="00AA730A" w:rsidRDefault="001F67B1" w:rsidP="004706FE">
            <w:pPr>
              <w:jc w:val="center"/>
            </w:pPr>
            <w:r w:rsidRPr="00AA730A">
              <w:t>4,05</w:t>
            </w:r>
          </w:p>
        </w:tc>
        <w:tc>
          <w:tcPr>
            <w:tcW w:w="982" w:type="dxa"/>
            <w:vAlign w:val="center"/>
          </w:tcPr>
          <w:p w:rsidR="001F67B1" w:rsidRPr="00AA730A" w:rsidRDefault="001F67B1" w:rsidP="004706FE">
            <w:pPr>
              <w:jc w:val="center"/>
            </w:pPr>
            <w:r w:rsidRPr="00AA730A">
              <w:t>4,05</w:t>
            </w:r>
          </w:p>
        </w:tc>
        <w:tc>
          <w:tcPr>
            <w:tcW w:w="982" w:type="dxa"/>
            <w:vAlign w:val="center"/>
          </w:tcPr>
          <w:p w:rsidR="001F67B1" w:rsidRPr="00AA730A" w:rsidRDefault="001F67B1" w:rsidP="004706FE">
            <w:pPr>
              <w:jc w:val="center"/>
            </w:pPr>
            <w:r w:rsidRPr="00AA730A">
              <w:t>4,05</w:t>
            </w:r>
          </w:p>
        </w:tc>
        <w:tc>
          <w:tcPr>
            <w:tcW w:w="983" w:type="dxa"/>
            <w:vAlign w:val="center"/>
          </w:tcPr>
          <w:p w:rsidR="001F67B1" w:rsidRPr="00AA730A" w:rsidRDefault="001F67B1" w:rsidP="004706FE">
            <w:pPr>
              <w:autoSpaceDE w:val="0"/>
              <w:autoSpaceDN w:val="0"/>
              <w:adjustRightInd w:val="0"/>
              <w:jc w:val="center"/>
            </w:pPr>
            <w:r w:rsidRPr="00AA730A">
              <w:t>4,05</w:t>
            </w:r>
          </w:p>
        </w:tc>
      </w:tr>
      <w:tr w:rsidR="001F67B1" w:rsidRPr="00AA730A" w:rsidTr="007811CD">
        <w:tc>
          <w:tcPr>
            <w:tcW w:w="5245" w:type="dxa"/>
            <w:tcBorders>
              <w:bottom w:val="single" w:sz="4" w:space="0" w:color="auto"/>
            </w:tcBorders>
          </w:tcPr>
          <w:p w:rsidR="001F67B1" w:rsidRPr="00AA730A" w:rsidRDefault="001F67B1" w:rsidP="004706FE">
            <w:r w:rsidRPr="00AA730A">
              <w:t>Строительство служебного жилья, квартиры</w:t>
            </w:r>
          </w:p>
        </w:tc>
        <w:tc>
          <w:tcPr>
            <w:tcW w:w="1417" w:type="dxa"/>
            <w:vAlign w:val="center"/>
          </w:tcPr>
          <w:p w:rsidR="001F67B1" w:rsidRPr="00AA730A" w:rsidRDefault="001F67B1" w:rsidP="004706FE">
            <w:pPr>
              <w:jc w:val="center"/>
            </w:pPr>
            <w:r w:rsidRPr="00AA730A">
              <w:t>0</w:t>
            </w:r>
          </w:p>
        </w:tc>
        <w:tc>
          <w:tcPr>
            <w:tcW w:w="982" w:type="dxa"/>
            <w:vAlign w:val="center"/>
          </w:tcPr>
          <w:p w:rsidR="001F67B1" w:rsidRPr="00AA730A" w:rsidRDefault="001F67B1" w:rsidP="004706FE">
            <w:pPr>
              <w:jc w:val="center"/>
            </w:pPr>
            <w:r w:rsidRPr="00AA730A">
              <w:t>0</w:t>
            </w:r>
          </w:p>
        </w:tc>
        <w:tc>
          <w:tcPr>
            <w:tcW w:w="982" w:type="dxa"/>
            <w:vAlign w:val="center"/>
          </w:tcPr>
          <w:p w:rsidR="001F67B1" w:rsidRPr="00AA730A" w:rsidRDefault="001F67B1" w:rsidP="004706FE">
            <w:pPr>
              <w:jc w:val="center"/>
            </w:pPr>
            <w:r w:rsidRPr="00AA730A">
              <w:t>3</w:t>
            </w:r>
          </w:p>
        </w:tc>
        <w:tc>
          <w:tcPr>
            <w:tcW w:w="983" w:type="dxa"/>
            <w:vAlign w:val="center"/>
          </w:tcPr>
          <w:p w:rsidR="001F67B1" w:rsidRPr="00AA730A" w:rsidRDefault="001F67B1" w:rsidP="004706FE">
            <w:pPr>
              <w:autoSpaceDE w:val="0"/>
              <w:autoSpaceDN w:val="0"/>
              <w:adjustRightInd w:val="0"/>
              <w:jc w:val="center"/>
            </w:pPr>
            <w:r w:rsidRPr="00AA730A">
              <w:t>3</w:t>
            </w:r>
          </w:p>
        </w:tc>
      </w:tr>
      <w:tr w:rsidR="001F67B1" w:rsidRPr="00AA730A" w:rsidTr="00284A31">
        <w:tc>
          <w:tcPr>
            <w:tcW w:w="5245" w:type="dxa"/>
            <w:tcBorders>
              <w:bottom w:val="nil"/>
            </w:tcBorders>
          </w:tcPr>
          <w:p w:rsidR="001F67B1" w:rsidRPr="00AA730A" w:rsidRDefault="001F67B1" w:rsidP="007811CD">
            <w:r w:rsidRPr="00AA730A">
              <w:t xml:space="preserve">Количество застройщиков, которым предоставлены целевые субсидии на строительство индивидуального жилья </w:t>
            </w:r>
            <w:r w:rsidR="0042168F" w:rsidRPr="00AA730A">
              <w:t>в сельской местности</w:t>
            </w:r>
            <w:r w:rsidRPr="00AA730A">
              <w:t>, человек</w:t>
            </w:r>
          </w:p>
        </w:tc>
        <w:tc>
          <w:tcPr>
            <w:tcW w:w="1417" w:type="dxa"/>
            <w:vAlign w:val="center"/>
          </w:tcPr>
          <w:p w:rsidR="001F67B1" w:rsidRPr="00AA730A" w:rsidRDefault="0042168F" w:rsidP="00272E02">
            <w:pPr>
              <w:jc w:val="center"/>
            </w:pPr>
            <w:r w:rsidRPr="00AA730A">
              <w:t>150</w:t>
            </w:r>
          </w:p>
        </w:tc>
        <w:tc>
          <w:tcPr>
            <w:tcW w:w="982" w:type="dxa"/>
            <w:vAlign w:val="center"/>
          </w:tcPr>
          <w:p w:rsidR="001F67B1" w:rsidRPr="00AA730A" w:rsidRDefault="001F67B1" w:rsidP="00272E02">
            <w:pPr>
              <w:jc w:val="center"/>
            </w:pPr>
            <w:r w:rsidRPr="00AA730A">
              <w:t>150</w:t>
            </w:r>
          </w:p>
        </w:tc>
        <w:tc>
          <w:tcPr>
            <w:tcW w:w="982" w:type="dxa"/>
            <w:vAlign w:val="center"/>
          </w:tcPr>
          <w:p w:rsidR="001F67B1" w:rsidRPr="00AA730A" w:rsidRDefault="0042168F" w:rsidP="00272E02">
            <w:pPr>
              <w:jc w:val="center"/>
            </w:pPr>
            <w:r w:rsidRPr="00AA730A">
              <w:t>100</w:t>
            </w:r>
          </w:p>
        </w:tc>
        <w:tc>
          <w:tcPr>
            <w:tcW w:w="983" w:type="dxa"/>
            <w:vAlign w:val="center"/>
          </w:tcPr>
          <w:p w:rsidR="001F67B1" w:rsidRPr="00AA730A" w:rsidRDefault="001F67B1" w:rsidP="0042168F">
            <w:pPr>
              <w:autoSpaceDE w:val="0"/>
              <w:autoSpaceDN w:val="0"/>
              <w:adjustRightInd w:val="0"/>
              <w:jc w:val="center"/>
            </w:pPr>
            <w:r w:rsidRPr="00AA730A">
              <w:t>1</w:t>
            </w:r>
            <w:r w:rsidR="0042168F" w:rsidRPr="00AA730A">
              <w:t>0</w:t>
            </w:r>
            <w:r w:rsidRPr="00AA730A">
              <w:t>0</w:t>
            </w:r>
          </w:p>
        </w:tc>
      </w:tr>
      <w:tr w:rsidR="001F67B1" w:rsidRPr="00AA730A" w:rsidTr="00284A31">
        <w:tc>
          <w:tcPr>
            <w:tcW w:w="5245" w:type="dxa"/>
          </w:tcPr>
          <w:p w:rsidR="001F67B1" w:rsidRPr="00AA730A" w:rsidRDefault="001F67B1" w:rsidP="00272E02">
            <w:r w:rsidRPr="00AA730A">
              <w:t>Количество застройщиков, которым предоставлены субсидии на компенсацию расходов по строительству индивидуальных домов и ввода их в эксплуатацию, человек</w:t>
            </w:r>
          </w:p>
        </w:tc>
        <w:tc>
          <w:tcPr>
            <w:tcW w:w="1417" w:type="dxa"/>
            <w:vAlign w:val="center"/>
          </w:tcPr>
          <w:p w:rsidR="001F67B1" w:rsidRPr="00AA730A" w:rsidRDefault="0042168F" w:rsidP="00272E02">
            <w:pPr>
              <w:jc w:val="center"/>
            </w:pPr>
            <w:r w:rsidRPr="00AA730A">
              <w:t>150</w:t>
            </w:r>
          </w:p>
        </w:tc>
        <w:tc>
          <w:tcPr>
            <w:tcW w:w="982" w:type="dxa"/>
            <w:vAlign w:val="center"/>
          </w:tcPr>
          <w:p w:rsidR="001F67B1" w:rsidRPr="00AA730A" w:rsidRDefault="0042168F" w:rsidP="00272E02">
            <w:pPr>
              <w:jc w:val="center"/>
            </w:pPr>
            <w:r w:rsidRPr="00AA730A">
              <w:t>150</w:t>
            </w:r>
          </w:p>
        </w:tc>
        <w:tc>
          <w:tcPr>
            <w:tcW w:w="982" w:type="dxa"/>
            <w:vAlign w:val="center"/>
          </w:tcPr>
          <w:p w:rsidR="001F67B1" w:rsidRPr="00AA730A" w:rsidRDefault="001F67B1" w:rsidP="0042168F">
            <w:pPr>
              <w:jc w:val="center"/>
            </w:pPr>
            <w:r w:rsidRPr="00AA730A">
              <w:t>10</w:t>
            </w:r>
            <w:r w:rsidR="0042168F" w:rsidRPr="00AA730A">
              <w:t>0</w:t>
            </w:r>
          </w:p>
        </w:tc>
        <w:tc>
          <w:tcPr>
            <w:tcW w:w="983" w:type="dxa"/>
            <w:vAlign w:val="center"/>
          </w:tcPr>
          <w:p w:rsidR="001F67B1" w:rsidRPr="00AA730A" w:rsidRDefault="001F67B1" w:rsidP="00272E02">
            <w:pPr>
              <w:autoSpaceDE w:val="0"/>
              <w:autoSpaceDN w:val="0"/>
              <w:adjustRightInd w:val="0"/>
              <w:jc w:val="center"/>
            </w:pPr>
          </w:p>
          <w:p w:rsidR="001F67B1" w:rsidRPr="00AA730A" w:rsidRDefault="001F67B1" w:rsidP="00272E02">
            <w:pPr>
              <w:autoSpaceDE w:val="0"/>
              <w:autoSpaceDN w:val="0"/>
              <w:adjustRightInd w:val="0"/>
              <w:jc w:val="center"/>
            </w:pPr>
            <w:r w:rsidRPr="00AA730A">
              <w:t>1</w:t>
            </w:r>
            <w:r w:rsidR="0042168F" w:rsidRPr="00AA730A">
              <w:t>0</w:t>
            </w:r>
            <w:r w:rsidRPr="00AA730A">
              <w:t>0</w:t>
            </w:r>
          </w:p>
          <w:p w:rsidR="001F67B1" w:rsidRPr="00AA730A" w:rsidRDefault="001F67B1" w:rsidP="00272E02">
            <w:pPr>
              <w:autoSpaceDE w:val="0"/>
              <w:autoSpaceDN w:val="0"/>
              <w:adjustRightInd w:val="0"/>
              <w:jc w:val="center"/>
            </w:pPr>
          </w:p>
        </w:tc>
      </w:tr>
      <w:tr w:rsidR="001F67B1" w:rsidRPr="00AA730A" w:rsidTr="00284A31">
        <w:tc>
          <w:tcPr>
            <w:tcW w:w="5245" w:type="dxa"/>
          </w:tcPr>
          <w:p w:rsidR="001F67B1" w:rsidRPr="00AA730A" w:rsidRDefault="001F67B1" w:rsidP="00272E02">
            <w:r w:rsidRPr="00AA730A">
              <w:t xml:space="preserve">Количество семей, участвующих в реализации мероприятий долгосрочной целевой программы «Обеспечение жильем молодых семей в Новосибирской области на 2011-2015 годы» </w:t>
            </w:r>
          </w:p>
        </w:tc>
        <w:tc>
          <w:tcPr>
            <w:tcW w:w="1417" w:type="dxa"/>
            <w:vAlign w:val="center"/>
          </w:tcPr>
          <w:p w:rsidR="001F67B1" w:rsidRPr="00AA730A" w:rsidRDefault="0042168F" w:rsidP="00272E02">
            <w:pPr>
              <w:jc w:val="center"/>
            </w:pPr>
            <w:r w:rsidRPr="00AA730A">
              <w:t>153</w:t>
            </w:r>
          </w:p>
        </w:tc>
        <w:tc>
          <w:tcPr>
            <w:tcW w:w="982" w:type="dxa"/>
            <w:vAlign w:val="center"/>
          </w:tcPr>
          <w:p w:rsidR="001F67B1" w:rsidRPr="00AA730A" w:rsidRDefault="0042168F" w:rsidP="00272E02">
            <w:pPr>
              <w:jc w:val="center"/>
            </w:pPr>
            <w:r w:rsidRPr="00AA730A">
              <w:t>0</w:t>
            </w:r>
          </w:p>
        </w:tc>
        <w:tc>
          <w:tcPr>
            <w:tcW w:w="982" w:type="dxa"/>
            <w:vAlign w:val="center"/>
          </w:tcPr>
          <w:p w:rsidR="001F67B1" w:rsidRPr="00AA730A" w:rsidRDefault="0042168F" w:rsidP="00272E02">
            <w:pPr>
              <w:jc w:val="center"/>
            </w:pPr>
            <w:r w:rsidRPr="00AA730A">
              <w:t>0</w:t>
            </w:r>
          </w:p>
        </w:tc>
        <w:tc>
          <w:tcPr>
            <w:tcW w:w="983" w:type="dxa"/>
            <w:vAlign w:val="center"/>
          </w:tcPr>
          <w:p w:rsidR="001F67B1" w:rsidRPr="00AA730A" w:rsidRDefault="001F67B1" w:rsidP="00272E02">
            <w:pPr>
              <w:autoSpaceDE w:val="0"/>
              <w:autoSpaceDN w:val="0"/>
              <w:adjustRightInd w:val="0"/>
              <w:jc w:val="center"/>
            </w:pPr>
            <w:r w:rsidRPr="00AA730A">
              <w:t>0</w:t>
            </w:r>
          </w:p>
        </w:tc>
      </w:tr>
      <w:tr w:rsidR="0042168F" w:rsidRPr="00AA730A" w:rsidTr="00284A31">
        <w:tc>
          <w:tcPr>
            <w:tcW w:w="5245" w:type="dxa"/>
          </w:tcPr>
          <w:p w:rsidR="0042168F" w:rsidRPr="00AA730A" w:rsidRDefault="0042168F" w:rsidP="00272E02">
            <w:pPr>
              <w:ind w:left="57"/>
            </w:pPr>
            <w:r w:rsidRPr="00AA730A">
              <w:t>в том числе семей, улучшивших жилищные условия за год</w:t>
            </w:r>
          </w:p>
        </w:tc>
        <w:tc>
          <w:tcPr>
            <w:tcW w:w="1417" w:type="dxa"/>
            <w:vAlign w:val="center"/>
          </w:tcPr>
          <w:p w:rsidR="0042168F" w:rsidRPr="00AA730A" w:rsidRDefault="0042168F" w:rsidP="0042168F">
            <w:pPr>
              <w:jc w:val="center"/>
            </w:pPr>
            <w:r w:rsidRPr="00AA730A">
              <w:t>20</w:t>
            </w:r>
          </w:p>
        </w:tc>
        <w:tc>
          <w:tcPr>
            <w:tcW w:w="982" w:type="dxa"/>
            <w:vAlign w:val="center"/>
          </w:tcPr>
          <w:p w:rsidR="0042168F" w:rsidRPr="00AA730A" w:rsidRDefault="0042168F" w:rsidP="004706FE">
            <w:pPr>
              <w:jc w:val="center"/>
            </w:pPr>
            <w:r w:rsidRPr="00AA730A">
              <w:t>0</w:t>
            </w:r>
          </w:p>
        </w:tc>
        <w:tc>
          <w:tcPr>
            <w:tcW w:w="982" w:type="dxa"/>
            <w:vAlign w:val="center"/>
          </w:tcPr>
          <w:p w:rsidR="0042168F" w:rsidRPr="00AA730A" w:rsidRDefault="0042168F" w:rsidP="004706FE">
            <w:pPr>
              <w:jc w:val="center"/>
            </w:pPr>
            <w:r w:rsidRPr="00AA730A">
              <w:t>0</w:t>
            </w:r>
          </w:p>
        </w:tc>
        <w:tc>
          <w:tcPr>
            <w:tcW w:w="983" w:type="dxa"/>
            <w:vAlign w:val="center"/>
          </w:tcPr>
          <w:p w:rsidR="0042168F" w:rsidRPr="00AA730A" w:rsidRDefault="0042168F" w:rsidP="004706FE">
            <w:pPr>
              <w:autoSpaceDE w:val="0"/>
              <w:autoSpaceDN w:val="0"/>
              <w:adjustRightInd w:val="0"/>
              <w:jc w:val="center"/>
            </w:pPr>
            <w:r w:rsidRPr="00AA730A">
              <w:t>0</w:t>
            </w:r>
          </w:p>
        </w:tc>
      </w:tr>
      <w:tr w:rsidR="001F67B1" w:rsidRPr="00AA730A" w:rsidTr="00284A31">
        <w:tc>
          <w:tcPr>
            <w:tcW w:w="5245" w:type="dxa"/>
            <w:tcBorders>
              <w:bottom w:val="nil"/>
            </w:tcBorders>
          </w:tcPr>
          <w:p w:rsidR="001F67B1" w:rsidRPr="00AA730A" w:rsidRDefault="001F67B1" w:rsidP="00272E02">
            <w:r w:rsidRPr="00AA730A">
              <w:t>Обеспечение жилыми помещениями за счет бюджетных средств:</w:t>
            </w:r>
          </w:p>
        </w:tc>
        <w:tc>
          <w:tcPr>
            <w:tcW w:w="1417" w:type="dxa"/>
            <w:tcBorders>
              <w:bottom w:val="nil"/>
            </w:tcBorders>
            <w:vAlign w:val="center"/>
          </w:tcPr>
          <w:p w:rsidR="001F67B1" w:rsidRPr="00AA730A" w:rsidRDefault="001F67B1" w:rsidP="00272E02">
            <w:pPr>
              <w:jc w:val="center"/>
            </w:pPr>
          </w:p>
        </w:tc>
        <w:tc>
          <w:tcPr>
            <w:tcW w:w="982" w:type="dxa"/>
            <w:tcBorders>
              <w:bottom w:val="nil"/>
            </w:tcBorders>
            <w:vAlign w:val="center"/>
          </w:tcPr>
          <w:p w:rsidR="001F67B1" w:rsidRPr="00AA730A" w:rsidRDefault="001F67B1" w:rsidP="00272E02">
            <w:pPr>
              <w:jc w:val="center"/>
            </w:pPr>
          </w:p>
        </w:tc>
        <w:tc>
          <w:tcPr>
            <w:tcW w:w="982" w:type="dxa"/>
            <w:tcBorders>
              <w:bottom w:val="nil"/>
            </w:tcBorders>
            <w:vAlign w:val="center"/>
          </w:tcPr>
          <w:p w:rsidR="001F67B1" w:rsidRPr="00AA730A" w:rsidRDefault="001F67B1" w:rsidP="00272E02">
            <w:pPr>
              <w:jc w:val="center"/>
            </w:pPr>
          </w:p>
        </w:tc>
        <w:tc>
          <w:tcPr>
            <w:tcW w:w="983" w:type="dxa"/>
            <w:tcBorders>
              <w:bottom w:val="nil"/>
            </w:tcBorders>
            <w:vAlign w:val="center"/>
          </w:tcPr>
          <w:p w:rsidR="001F67B1" w:rsidRPr="00AA730A" w:rsidRDefault="001F67B1" w:rsidP="00272E02">
            <w:pPr>
              <w:autoSpaceDE w:val="0"/>
              <w:autoSpaceDN w:val="0"/>
              <w:adjustRightInd w:val="0"/>
              <w:jc w:val="center"/>
            </w:pPr>
          </w:p>
        </w:tc>
      </w:tr>
      <w:tr w:rsidR="0042168F" w:rsidRPr="00AA730A" w:rsidTr="0042168F">
        <w:tc>
          <w:tcPr>
            <w:tcW w:w="5245" w:type="dxa"/>
            <w:tcBorders>
              <w:top w:val="nil"/>
            </w:tcBorders>
          </w:tcPr>
          <w:p w:rsidR="0042168F" w:rsidRPr="00AA730A" w:rsidRDefault="0042168F" w:rsidP="00272E02">
            <w:pPr>
              <w:ind w:left="57"/>
            </w:pPr>
            <w:r w:rsidRPr="00AA730A">
              <w:t>ветеранов Великой Отечественной войны, человек</w:t>
            </w:r>
          </w:p>
        </w:tc>
        <w:tc>
          <w:tcPr>
            <w:tcW w:w="1417" w:type="dxa"/>
            <w:tcBorders>
              <w:top w:val="nil"/>
            </w:tcBorders>
            <w:vAlign w:val="center"/>
          </w:tcPr>
          <w:p w:rsidR="0042168F" w:rsidRPr="00AA730A" w:rsidRDefault="0042168F" w:rsidP="0042168F">
            <w:pPr>
              <w:jc w:val="center"/>
            </w:pPr>
            <w:r w:rsidRPr="00AA730A">
              <w:t>1</w:t>
            </w:r>
          </w:p>
        </w:tc>
        <w:tc>
          <w:tcPr>
            <w:tcW w:w="982" w:type="dxa"/>
            <w:tcBorders>
              <w:top w:val="nil"/>
            </w:tcBorders>
            <w:vAlign w:val="center"/>
          </w:tcPr>
          <w:p w:rsidR="0042168F" w:rsidRPr="00AA730A" w:rsidRDefault="0042168F" w:rsidP="0042168F">
            <w:pPr>
              <w:jc w:val="center"/>
            </w:pPr>
            <w:r w:rsidRPr="00AA730A">
              <w:t>1</w:t>
            </w:r>
          </w:p>
        </w:tc>
        <w:tc>
          <w:tcPr>
            <w:tcW w:w="982" w:type="dxa"/>
            <w:tcBorders>
              <w:top w:val="nil"/>
            </w:tcBorders>
            <w:vAlign w:val="center"/>
          </w:tcPr>
          <w:p w:rsidR="0042168F" w:rsidRPr="00AA730A" w:rsidRDefault="0042168F" w:rsidP="0042168F">
            <w:pPr>
              <w:jc w:val="center"/>
            </w:pPr>
            <w:r w:rsidRPr="00AA730A">
              <w:t>1</w:t>
            </w:r>
          </w:p>
        </w:tc>
        <w:tc>
          <w:tcPr>
            <w:tcW w:w="983" w:type="dxa"/>
            <w:tcBorders>
              <w:top w:val="nil"/>
            </w:tcBorders>
            <w:vAlign w:val="center"/>
          </w:tcPr>
          <w:p w:rsidR="0042168F" w:rsidRPr="00AA730A" w:rsidRDefault="0042168F" w:rsidP="0042168F">
            <w:pPr>
              <w:jc w:val="center"/>
            </w:pPr>
            <w:r w:rsidRPr="00AA730A">
              <w:t>1</w:t>
            </w:r>
          </w:p>
        </w:tc>
      </w:tr>
      <w:tr w:rsidR="001F67B1" w:rsidRPr="00AA730A" w:rsidTr="00284A31">
        <w:tc>
          <w:tcPr>
            <w:tcW w:w="5245" w:type="dxa"/>
          </w:tcPr>
          <w:p w:rsidR="001F67B1" w:rsidRPr="00AA730A" w:rsidRDefault="001F67B1" w:rsidP="00272E02">
            <w:pPr>
              <w:ind w:left="57"/>
            </w:pPr>
            <w:r w:rsidRPr="00AA730A">
              <w:t>ветеранов боевых действий, инвалидов и семей, имеющих детей-инвалидов, человек</w:t>
            </w:r>
          </w:p>
        </w:tc>
        <w:tc>
          <w:tcPr>
            <w:tcW w:w="1417" w:type="dxa"/>
            <w:vAlign w:val="center"/>
          </w:tcPr>
          <w:p w:rsidR="001F67B1" w:rsidRPr="00AA730A" w:rsidRDefault="001F67B1" w:rsidP="00272E02">
            <w:pPr>
              <w:jc w:val="center"/>
            </w:pPr>
            <w:r w:rsidRPr="00AA730A">
              <w:t>0</w:t>
            </w:r>
          </w:p>
        </w:tc>
        <w:tc>
          <w:tcPr>
            <w:tcW w:w="982" w:type="dxa"/>
            <w:vAlign w:val="center"/>
          </w:tcPr>
          <w:p w:rsidR="001F67B1" w:rsidRPr="00AA730A" w:rsidRDefault="001F67B1" w:rsidP="00272E02">
            <w:pPr>
              <w:jc w:val="center"/>
            </w:pPr>
            <w:r w:rsidRPr="00AA730A">
              <w:t>1</w:t>
            </w:r>
          </w:p>
        </w:tc>
        <w:tc>
          <w:tcPr>
            <w:tcW w:w="982" w:type="dxa"/>
            <w:vAlign w:val="center"/>
          </w:tcPr>
          <w:p w:rsidR="001F67B1" w:rsidRPr="00AA730A" w:rsidRDefault="001F67B1" w:rsidP="00272E02">
            <w:pPr>
              <w:jc w:val="center"/>
            </w:pPr>
            <w:r w:rsidRPr="00AA730A">
              <w:t>1</w:t>
            </w:r>
          </w:p>
        </w:tc>
        <w:tc>
          <w:tcPr>
            <w:tcW w:w="983" w:type="dxa"/>
            <w:vAlign w:val="center"/>
          </w:tcPr>
          <w:p w:rsidR="001F67B1" w:rsidRPr="00AA730A" w:rsidRDefault="001F67B1" w:rsidP="00272E02">
            <w:pPr>
              <w:autoSpaceDE w:val="0"/>
              <w:autoSpaceDN w:val="0"/>
              <w:adjustRightInd w:val="0"/>
              <w:jc w:val="center"/>
            </w:pPr>
            <w:r w:rsidRPr="00AA730A">
              <w:t>1</w:t>
            </w:r>
          </w:p>
        </w:tc>
      </w:tr>
      <w:tr w:rsidR="001F67B1" w:rsidRPr="00AA730A" w:rsidTr="00284A31">
        <w:tc>
          <w:tcPr>
            <w:tcW w:w="5245" w:type="dxa"/>
          </w:tcPr>
          <w:p w:rsidR="001F67B1" w:rsidRPr="00AA730A" w:rsidRDefault="001F67B1" w:rsidP="00272E02">
            <w:pPr>
              <w:ind w:left="57"/>
            </w:pPr>
            <w:r w:rsidRPr="00AA730A">
              <w:t>многодетных семей по договорам социального найма, семей</w:t>
            </w:r>
          </w:p>
        </w:tc>
        <w:tc>
          <w:tcPr>
            <w:tcW w:w="1417" w:type="dxa"/>
            <w:vAlign w:val="center"/>
          </w:tcPr>
          <w:p w:rsidR="001F67B1" w:rsidRPr="00AA730A" w:rsidRDefault="0042168F" w:rsidP="00272E02">
            <w:pPr>
              <w:jc w:val="center"/>
            </w:pPr>
            <w:r w:rsidRPr="00AA730A">
              <w:t>10</w:t>
            </w:r>
          </w:p>
        </w:tc>
        <w:tc>
          <w:tcPr>
            <w:tcW w:w="982" w:type="dxa"/>
            <w:vAlign w:val="center"/>
          </w:tcPr>
          <w:p w:rsidR="001F67B1" w:rsidRPr="00AA730A" w:rsidRDefault="0042168F" w:rsidP="00272E02">
            <w:pPr>
              <w:jc w:val="center"/>
            </w:pPr>
            <w:r w:rsidRPr="00AA730A">
              <w:t>10</w:t>
            </w:r>
          </w:p>
        </w:tc>
        <w:tc>
          <w:tcPr>
            <w:tcW w:w="982" w:type="dxa"/>
            <w:vAlign w:val="center"/>
          </w:tcPr>
          <w:p w:rsidR="001F67B1" w:rsidRPr="00AA730A" w:rsidRDefault="0042168F" w:rsidP="00272E02">
            <w:pPr>
              <w:jc w:val="center"/>
            </w:pPr>
            <w:r w:rsidRPr="00AA730A">
              <w:t>9</w:t>
            </w:r>
          </w:p>
        </w:tc>
        <w:tc>
          <w:tcPr>
            <w:tcW w:w="983" w:type="dxa"/>
            <w:vAlign w:val="center"/>
          </w:tcPr>
          <w:p w:rsidR="001F67B1" w:rsidRPr="00AA730A" w:rsidRDefault="001F67B1" w:rsidP="00272E02">
            <w:pPr>
              <w:autoSpaceDE w:val="0"/>
              <w:autoSpaceDN w:val="0"/>
              <w:adjustRightInd w:val="0"/>
              <w:jc w:val="center"/>
            </w:pPr>
            <w:r w:rsidRPr="00AA730A">
              <w:t>9</w:t>
            </w:r>
          </w:p>
        </w:tc>
      </w:tr>
      <w:bookmarkEnd w:id="37"/>
    </w:tbl>
    <w:p w:rsidR="004E48E2" w:rsidRPr="00AA730A" w:rsidRDefault="004E48E2" w:rsidP="004E48E2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color w:val="auto"/>
          <w:kern w:val="28"/>
          <w:sz w:val="28"/>
        </w:rPr>
      </w:pPr>
    </w:p>
    <w:p w:rsidR="004E48E2" w:rsidRPr="00AA730A" w:rsidRDefault="004E48E2" w:rsidP="004E48E2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bCs w:val="0"/>
          <w:i/>
          <w:color w:val="auto"/>
          <w:sz w:val="28"/>
          <w:szCs w:val="28"/>
        </w:rPr>
      </w:pPr>
      <w:bookmarkStart w:id="38" w:name="_Toc367269124"/>
      <w:r w:rsidRPr="00AA730A">
        <w:rPr>
          <w:rFonts w:ascii="Times New Roman" w:hAnsi="Times New Roman" w:cs="Times New Roman"/>
          <w:b w:val="0"/>
          <w:bCs w:val="0"/>
          <w:i/>
          <w:color w:val="auto"/>
          <w:sz w:val="28"/>
          <w:szCs w:val="28"/>
        </w:rPr>
        <w:t>Охрана окружающей среды</w:t>
      </w:r>
      <w:bookmarkEnd w:id="38"/>
    </w:p>
    <w:p w:rsidR="004E48E2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Задача 1- обеспечение стабилизации и улучшения экологической обстановки, повышения уровня экологической безопасности населения.</w:t>
      </w:r>
    </w:p>
    <w:p w:rsidR="004E48E2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Направления деятельности:</w:t>
      </w:r>
    </w:p>
    <w:p w:rsidR="004E48E2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обеспечение охраны атмосферного воздуха;</w:t>
      </w:r>
    </w:p>
    <w:p w:rsidR="004E48E2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обеспечение предотвращения загрязнения подземных вод - источников хозяйственно-питьевого водоснабжения;</w:t>
      </w:r>
    </w:p>
    <w:p w:rsidR="003E3CEE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 xml:space="preserve">совершенствование системы обращения с отходами производства и потребления, направленное на сокращение объемов захоронения отходов, </w:t>
      </w:r>
      <w:r w:rsidRPr="00AA730A">
        <w:rPr>
          <w:bCs/>
          <w:sz w:val="28"/>
          <w:szCs w:val="28"/>
        </w:rPr>
        <w:lastRenderedPageBreak/>
        <w:t>увеличение объемов их утилизации и переработки с учетом выполнения требований законодательства Российской Федерации в области безопасного обращения с отходами</w:t>
      </w:r>
      <w:r w:rsidR="00C1033C" w:rsidRPr="00AA730A">
        <w:rPr>
          <w:bCs/>
          <w:sz w:val="28"/>
          <w:szCs w:val="28"/>
        </w:rPr>
        <w:t>;</w:t>
      </w:r>
    </w:p>
    <w:p w:rsidR="004E48E2" w:rsidRPr="00AA730A" w:rsidRDefault="003E3CEE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предупреждение и предотвращение подтопления (затопления) поверхностными водам, а также понижение грунтовых вод на территории населенных пунктов района</w:t>
      </w:r>
      <w:r w:rsidR="004E48E2" w:rsidRPr="00AA730A">
        <w:rPr>
          <w:bCs/>
          <w:sz w:val="28"/>
          <w:szCs w:val="28"/>
        </w:rPr>
        <w:t>.</w:t>
      </w:r>
    </w:p>
    <w:p w:rsidR="004E48E2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Задача 2- рациональное использование и восстановление природных ресурсов.</w:t>
      </w:r>
    </w:p>
    <w:p w:rsidR="004E48E2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Направления деятельности:</w:t>
      </w:r>
    </w:p>
    <w:p w:rsidR="004E48E2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обеспечение воспроизводства, сохранение и использование водных биологических ресурсов;</w:t>
      </w:r>
    </w:p>
    <w:p w:rsidR="004E48E2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 xml:space="preserve"> содействие</w:t>
      </w:r>
      <w:r w:rsidRPr="00AA730A">
        <w:rPr>
          <w:sz w:val="28"/>
          <w:szCs w:val="28"/>
        </w:rPr>
        <w:t xml:space="preserve"> увеличению объемов производства и переработки товарной рыбы местного происхождения;</w:t>
      </w:r>
    </w:p>
    <w:p w:rsidR="004E48E2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 xml:space="preserve"> содействие обеспечению воспроизводства лесных ресурсов за счет повышения эффективности предупредительных мероприятий по противопожарному обустройству лесов и лесовосстановительных работ;</w:t>
      </w:r>
    </w:p>
    <w:p w:rsidR="004E48E2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 xml:space="preserve"> содействие обеспечение охраны, рационального использования и воспроизводства объектов животного мира и среды их обитания.</w:t>
      </w:r>
    </w:p>
    <w:p w:rsidR="004E48E2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Программы, направленные на решение поставленных задач:</w:t>
      </w:r>
    </w:p>
    <w:p w:rsidR="007811CD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 xml:space="preserve">Ведомственная целевая </w:t>
      </w:r>
      <w:hyperlink r:id="rId46" w:history="1">
        <w:r w:rsidRPr="00AA730A">
          <w:rPr>
            <w:bCs/>
            <w:sz w:val="28"/>
            <w:szCs w:val="28"/>
          </w:rPr>
          <w:t>программа</w:t>
        </w:r>
      </w:hyperlink>
      <w:r w:rsidRPr="00AA730A">
        <w:rPr>
          <w:bCs/>
          <w:sz w:val="28"/>
          <w:szCs w:val="28"/>
        </w:rPr>
        <w:t xml:space="preserve"> "Развитие природоохранной деятельности в Новосибирской области на 2014 - 2016 годы"</w:t>
      </w:r>
    </w:p>
    <w:p w:rsidR="004E48E2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 xml:space="preserve">Долгосрочная целевая </w:t>
      </w:r>
      <w:hyperlink r:id="rId47" w:history="1">
        <w:r w:rsidRPr="00AA730A">
          <w:rPr>
            <w:bCs/>
            <w:sz w:val="28"/>
            <w:szCs w:val="28"/>
          </w:rPr>
          <w:t>программа</w:t>
        </w:r>
      </w:hyperlink>
      <w:r w:rsidRPr="00AA730A">
        <w:rPr>
          <w:bCs/>
          <w:sz w:val="28"/>
          <w:szCs w:val="28"/>
        </w:rPr>
        <w:t xml:space="preserve"> "Развитие системы обращения с отходами производства и потребления в Новосибирской области на 2012 - 2016 годы"</w:t>
      </w:r>
    </w:p>
    <w:p w:rsidR="004E48E2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 xml:space="preserve">Ведомственная целевая </w:t>
      </w:r>
      <w:hyperlink r:id="rId48" w:history="1">
        <w:r w:rsidRPr="00AA730A">
          <w:rPr>
            <w:bCs/>
            <w:sz w:val="28"/>
            <w:szCs w:val="28"/>
          </w:rPr>
          <w:t>программа</w:t>
        </w:r>
      </w:hyperlink>
      <w:r w:rsidRPr="00AA730A">
        <w:rPr>
          <w:bCs/>
          <w:sz w:val="28"/>
          <w:szCs w:val="28"/>
        </w:rPr>
        <w:t xml:space="preserve"> "Государственная поддержка развития товарного рыбоводства на 2014 - 2016 годы"</w:t>
      </w:r>
    </w:p>
    <w:p w:rsidR="004E48E2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 xml:space="preserve">Ведомственная целевая </w:t>
      </w:r>
      <w:hyperlink r:id="rId49" w:history="1">
        <w:r w:rsidRPr="00AA730A">
          <w:rPr>
            <w:bCs/>
            <w:sz w:val="28"/>
            <w:szCs w:val="28"/>
          </w:rPr>
          <w:t>программа</w:t>
        </w:r>
      </w:hyperlink>
      <w:r w:rsidRPr="00AA730A">
        <w:rPr>
          <w:bCs/>
          <w:sz w:val="28"/>
          <w:szCs w:val="28"/>
        </w:rPr>
        <w:t xml:space="preserve"> "Повышение качества противопожарной охраны, лесовосстановления, лесоустройство лесов Новосибирской области в 2014 - 2016 годах"</w:t>
      </w:r>
    </w:p>
    <w:p w:rsidR="003E3CEE" w:rsidRPr="00AA730A" w:rsidRDefault="004E48E2" w:rsidP="004E48E2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 xml:space="preserve">Ведомственная целевая </w:t>
      </w:r>
      <w:hyperlink r:id="rId50" w:history="1">
        <w:r w:rsidRPr="00AA730A">
          <w:rPr>
            <w:bCs/>
            <w:sz w:val="28"/>
            <w:szCs w:val="28"/>
          </w:rPr>
          <w:t>программа</w:t>
        </w:r>
      </w:hyperlink>
      <w:r w:rsidRPr="00AA730A">
        <w:rPr>
          <w:bCs/>
          <w:sz w:val="28"/>
          <w:szCs w:val="28"/>
        </w:rPr>
        <w:t xml:space="preserve"> "Охрана и развитие государственных природных заказников регионального значения Новосибирской области на 2013 - 2015 годы"</w:t>
      </w:r>
    </w:p>
    <w:p w:rsidR="004E48E2" w:rsidRPr="00AA730A" w:rsidRDefault="003E3CEE" w:rsidP="004E48E2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Долгосрочная целевая программа «Чистая вода в Новосибирской области на 2012-2017 годы»</w:t>
      </w:r>
      <w:r w:rsidR="007D0981" w:rsidRPr="00AA730A">
        <w:rPr>
          <w:bCs/>
          <w:sz w:val="28"/>
          <w:szCs w:val="28"/>
        </w:rPr>
        <w:t>.</w:t>
      </w:r>
    </w:p>
    <w:p w:rsidR="004E48E2" w:rsidRPr="00AA730A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Планируемые результаты деятельности:</w:t>
      </w:r>
    </w:p>
    <w:tbl>
      <w:tblPr>
        <w:tblW w:w="9164" w:type="dxa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4820"/>
        <w:gridCol w:w="1417"/>
        <w:gridCol w:w="993"/>
        <w:gridCol w:w="992"/>
        <w:gridCol w:w="942"/>
      </w:tblGrid>
      <w:tr w:rsidR="004E48E2" w:rsidRPr="00AA730A" w:rsidTr="00D87512">
        <w:trPr>
          <w:trHeight w:val="600"/>
          <w:tblHeader/>
          <w:tblCellSpacing w:w="5" w:type="nil"/>
        </w:trPr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AA730A" w:rsidRDefault="004E48E2" w:rsidP="00302127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      Наименование показателя       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AA730A" w:rsidRDefault="004E48E2" w:rsidP="003E3CEE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3E3CEE" w:rsidRPr="00AA730A">
              <w:rPr>
                <w:sz w:val="24"/>
                <w:szCs w:val="24"/>
              </w:rPr>
              <w:t>4</w:t>
            </w:r>
            <w:r w:rsidRPr="00AA730A">
              <w:rPr>
                <w:sz w:val="24"/>
                <w:szCs w:val="24"/>
              </w:rPr>
              <w:t>год</w:t>
            </w:r>
            <w:r w:rsidRPr="00AA730A">
              <w:rPr>
                <w:sz w:val="24"/>
                <w:szCs w:val="24"/>
              </w:rPr>
              <w:br/>
              <w:t>(ожидаемое</w:t>
            </w:r>
            <w:r w:rsidRPr="00AA730A">
              <w:rPr>
                <w:sz w:val="24"/>
                <w:szCs w:val="24"/>
              </w:rPr>
              <w:br/>
              <w:t>значение)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AA730A" w:rsidRDefault="004E48E2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2B1425" w:rsidRPr="00AA730A">
              <w:rPr>
                <w:sz w:val="24"/>
                <w:szCs w:val="24"/>
              </w:rPr>
              <w:t>5</w:t>
            </w:r>
          </w:p>
          <w:p w:rsidR="004E48E2" w:rsidRPr="00AA730A" w:rsidRDefault="004E48E2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425" w:rsidRPr="00AA730A" w:rsidRDefault="004E48E2" w:rsidP="002B1425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2B1425" w:rsidRPr="00AA730A">
              <w:rPr>
                <w:sz w:val="24"/>
                <w:szCs w:val="24"/>
              </w:rPr>
              <w:t>6</w:t>
            </w:r>
          </w:p>
          <w:p w:rsidR="004E48E2" w:rsidRPr="00AA730A" w:rsidRDefault="004E48E2" w:rsidP="002B1425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425" w:rsidRPr="00AA730A" w:rsidRDefault="004E48E2" w:rsidP="002B1425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2B1425" w:rsidRPr="00AA730A">
              <w:rPr>
                <w:sz w:val="24"/>
                <w:szCs w:val="24"/>
              </w:rPr>
              <w:t>7</w:t>
            </w:r>
          </w:p>
          <w:p w:rsidR="004E48E2" w:rsidRPr="00AA730A" w:rsidRDefault="004E48E2" w:rsidP="002B1425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</w:tr>
      <w:tr w:rsidR="004E48E2" w:rsidRPr="00AA730A" w:rsidTr="00592AA7">
        <w:trPr>
          <w:trHeight w:val="1000"/>
          <w:tblCellSpacing w:w="5" w:type="nil"/>
        </w:trPr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AA730A" w:rsidRDefault="004E48E2" w:rsidP="00302127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Количество установленного и           </w:t>
            </w:r>
            <w:r w:rsidRPr="00AA730A">
              <w:rPr>
                <w:sz w:val="24"/>
                <w:szCs w:val="24"/>
              </w:rPr>
              <w:br/>
              <w:t>модернизированного пылегазоочистного</w:t>
            </w:r>
            <w:r w:rsidRPr="00AA730A">
              <w:rPr>
                <w:sz w:val="24"/>
                <w:szCs w:val="24"/>
              </w:rPr>
              <w:br/>
              <w:t xml:space="preserve">оборудования в муниципальных          </w:t>
            </w:r>
            <w:r w:rsidRPr="00AA730A">
              <w:rPr>
                <w:sz w:val="24"/>
                <w:szCs w:val="24"/>
              </w:rPr>
              <w:br/>
              <w:t xml:space="preserve">котельных, единиц (нарастающим итогом </w:t>
            </w:r>
            <w:r w:rsidRPr="00AA730A">
              <w:rPr>
                <w:sz w:val="24"/>
                <w:szCs w:val="24"/>
              </w:rPr>
              <w:br/>
              <w:t xml:space="preserve">от уровня </w:t>
            </w:r>
            <w:smartTag w:uri="urn:schemas-microsoft-com:office:smarttags" w:element="metricconverter">
              <w:smartTagPr>
                <w:attr w:name="ProductID" w:val="2012 г"/>
              </w:smartTagPr>
              <w:r w:rsidRPr="00AA730A">
                <w:rPr>
                  <w:sz w:val="24"/>
                  <w:szCs w:val="24"/>
                </w:rPr>
                <w:t>2012 г</w:t>
              </w:r>
            </w:smartTag>
            <w:r w:rsidRPr="00AA730A">
              <w:rPr>
                <w:sz w:val="24"/>
                <w:szCs w:val="24"/>
              </w:rPr>
              <w:t xml:space="preserve">.)                    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48E2" w:rsidRPr="00AA730A" w:rsidRDefault="00592AA7" w:rsidP="00592AA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48E2" w:rsidRPr="00AA730A" w:rsidRDefault="004E48E2" w:rsidP="00592AA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48E2" w:rsidRPr="00AA730A" w:rsidRDefault="00592AA7" w:rsidP="00592AA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94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48E2" w:rsidRPr="00AA730A" w:rsidRDefault="00592AA7" w:rsidP="00592AA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4E48E2" w:rsidRPr="00AA730A" w:rsidTr="00D87512">
        <w:trPr>
          <w:trHeight w:val="1200"/>
          <w:tblCellSpacing w:w="5" w:type="nil"/>
        </w:trPr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AA730A" w:rsidRDefault="004E48E2" w:rsidP="00302127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lastRenderedPageBreak/>
              <w:t>Доля обустроенных объектов размещения отходов от общего количества санкционированных мест размещения ТБО</w:t>
            </w:r>
          </w:p>
          <w:p w:rsidR="004E48E2" w:rsidRPr="00AA730A" w:rsidRDefault="004E48E2" w:rsidP="00302127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%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AA730A" w:rsidRDefault="004E48E2" w:rsidP="00302127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48E2" w:rsidRPr="00AA730A" w:rsidRDefault="002B1425" w:rsidP="00D87512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75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48E2" w:rsidRPr="00AA730A" w:rsidRDefault="002B1425" w:rsidP="00D87512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100</w:t>
            </w:r>
          </w:p>
        </w:tc>
        <w:tc>
          <w:tcPr>
            <w:tcW w:w="94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48E2" w:rsidRPr="00AA730A" w:rsidRDefault="002B1425" w:rsidP="00D87512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-</w:t>
            </w:r>
          </w:p>
        </w:tc>
      </w:tr>
      <w:tr w:rsidR="002B1425" w:rsidRPr="00AA730A" w:rsidTr="00D87512">
        <w:trPr>
          <w:trHeight w:val="669"/>
          <w:tblCellSpacing w:w="5" w:type="nil"/>
        </w:trPr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425" w:rsidRPr="00AA730A" w:rsidRDefault="002B1425" w:rsidP="00256332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bCs/>
                <w:sz w:val="24"/>
                <w:szCs w:val="24"/>
              </w:rPr>
              <w:t>Строительство полигона твердых бытовых отходов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425" w:rsidRPr="00AA730A" w:rsidRDefault="002B1425" w:rsidP="00256332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1425" w:rsidRPr="00AA730A" w:rsidRDefault="002B1425" w:rsidP="00D87512">
            <w:pPr>
              <w:pStyle w:val="ConsPlusCell"/>
              <w:jc w:val="center"/>
            </w:pPr>
            <w:r w:rsidRPr="00AA730A">
              <w:rPr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1425" w:rsidRPr="00AA730A" w:rsidRDefault="002B1425" w:rsidP="00D87512">
            <w:pPr>
              <w:jc w:val="center"/>
            </w:pPr>
            <w:r w:rsidRPr="00AA730A">
              <w:t>-</w:t>
            </w:r>
          </w:p>
        </w:tc>
        <w:tc>
          <w:tcPr>
            <w:tcW w:w="94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1425" w:rsidRPr="00AA730A" w:rsidRDefault="002B1425" w:rsidP="00D87512">
            <w:pPr>
              <w:pStyle w:val="ConsPlusCell"/>
              <w:jc w:val="center"/>
            </w:pPr>
            <w:r w:rsidRPr="00AA730A">
              <w:rPr>
                <w:sz w:val="24"/>
                <w:szCs w:val="24"/>
              </w:rPr>
              <w:t>-</w:t>
            </w:r>
          </w:p>
          <w:p w:rsidR="002B1425" w:rsidRPr="00AA730A" w:rsidRDefault="002B1425" w:rsidP="00D87512">
            <w:pPr>
              <w:jc w:val="center"/>
            </w:pPr>
          </w:p>
        </w:tc>
      </w:tr>
      <w:tr w:rsidR="002B1425" w:rsidRPr="00AA730A" w:rsidTr="00D87512">
        <w:trPr>
          <w:trHeight w:val="545"/>
          <w:tblCellSpacing w:w="5" w:type="nil"/>
        </w:trPr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425" w:rsidRPr="00AA730A" w:rsidRDefault="002B1425" w:rsidP="002B1425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bCs/>
                <w:sz w:val="24"/>
                <w:szCs w:val="24"/>
              </w:rPr>
              <w:t>Строительство обводного канала для осушения территории г.Карасука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425" w:rsidRPr="00AA730A" w:rsidRDefault="002B1425" w:rsidP="006314FB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425" w:rsidRPr="00AA730A" w:rsidRDefault="002B1425" w:rsidP="002B1425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12500,0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425" w:rsidRPr="00AA730A" w:rsidRDefault="002B1425" w:rsidP="00256332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12500,0</w:t>
            </w:r>
          </w:p>
        </w:tc>
        <w:tc>
          <w:tcPr>
            <w:tcW w:w="94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425" w:rsidRPr="00AA730A" w:rsidRDefault="002B1425" w:rsidP="006314FB">
            <w:pPr>
              <w:pStyle w:val="ConsPlusCell"/>
            </w:pPr>
            <w:r w:rsidRPr="00AA730A">
              <w:rPr>
                <w:sz w:val="24"/>
                <w:szCs w:val="24"/>
              </w:rPr>
              <w:t xml:space="preserve"> - </w:t>
            </w:r>
          </w:p>
          <w:p w:rsidR="002B1425" w:rsidRPr="00AA730A" w:rsidRDefault="002B1425" w:rsidP="00302127"/>
        </w:tc>
      </w:tr>
    </w:tbl>
    <w:p w:rsidR="004E48E2" w:rsidRPr="00AA730A" w:rsidRDefault="004E48E2" w:rsidP="004E48E2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color w:val="auto"/>
          <w:kern w:val="28"/>
          <w:sz w:val="28"/>
        </w:rPr>
      </w:pPr>
    </w:p>
    <w:p w:rsidR="004E48E2" w:rsidRPr="00AA730A" w:rsidRDefault="004E48E2" w:rsidP="004E48E2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color w:val="auto"/>
          <w:kern w:val="28"/>
          <w:sz w:val="28"/>
        </w:rPr>
      </w:pPr>
      <w:bookmarkStart w:id="39" w:name="_Toc367269125"/>
      <w:r w:rsidRPr="00AA730A">
        <w:rPr>
          <w:rFonts w:ascii="Times New Roman" w:hAnsi="Times New Roman"/>
          <w:b w:val="0"/>
          <w:i/>
          <w:color w:val="auto"/>
          <w:kern w:val="28"/>
          <w:sz w:val="28"/>
        </w:rPr>
        <w:t>Обеспечение безопасности жизнедеятельности</w:t>
      </w:r>
      <w:bookmarkEnd w:id="39"/>
    </w:p>
    <w:p w:rsidR="00F839F3" w:rsidRPr="00AA730A" w:rsidRDefault="00F839F3" w:rsidP="00EB0E4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Задача</w:t>
      </w:r>
      <w:r w:rsidR="00EB0E47" w:rsidRPr="00AA730A">
        <w:rPr>
          <w:rFonts w:ascii="Times New Roman" w:hAnsi="Times New Roman" w:cs="Times New Roman"/>
          <w:sz w:val="28"/>
          <w:szCs w:val="28"/>
        </w:rPr>
        <w:t xml:space="preserve"> - </w:t>
      </w:r>
      <w:r w:rsidRPr="00AA730A">
        <w:rPr>
          <w:rFonts w:ascii="Times New Roman" w:hAnsi="Times New Roman" w:cs="Times New Roman"/>
          <w:sz w:val="28"/>
          <w:szCs w:val="28"/>
        </w:rPr>
        <w:t>обеспечение безопасного проживания граждан на территории района путем снижения вероятности реализации угроз криминального, террористического, природного, техногенного и иного характера.</w:t>
      </w:r>
    </w:p>
    <w:p w:rsidR="00F839F3" w:rsidRPr="00AA730A" w:rsidRDefault="00F839F3" w:rsidP="00EB0E4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Направления деятельности:</w:t>
      </w:r>
    </w:p>
    <w:p w:rsidR="0092297F" w:rsidRPr="00AA730A" w:rsidRDefault="0092297F" w:rsidP="00EB0E4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обеспечение ведения гражданской обороны на территории района;</w:t>
      </w:r>
    </w:p>
    <w:p w:rsidR="0092297F" w:rsidRPr="00AA730A" w:rsidRDefault="00C0455C" w:rsidP="00EB0E4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обеспечение безопасности людей на водных объектах;</w:t>
      </w:r>
    </w:p>
    <w:p w:rsidR="00C0455C" w:rsidRPr="00AA730A" w:rsidRDefault="00C0455C" w:rsidP="00EB0E4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проведение профилактических мероприятий по предупреждению распространения наркомании и связанных с ней правонарушений;</w:t>
      </w:r>
    </w:p>
    <w:p w:rsidR="00F839F3" w:rsidRPr="00AA730A" w:rsidRDefault="00F839F3" w:rsidP="00EB0E4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создание условий для обеспечения общественной безопасности и правопорядка за счет совершенствования государственной системы профилактики правонарушений, направленной на предупреждение всех форм асоциального поведения и противодействие терроризму и экстремизму;</w:t>
      </w:r>
    </w:p>
    <w:p w:rsidR="008C4456" w:rsidRPr="00AA730A" w:rsidRDefault="008C4456" w:rsidP="008C4456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реализация государственной политики в области борьбы с терроризмом в РФ и рекомендаций антитеррористической комиссии Новосибирской области, направленных на выявление и устранение причин и условий, способствующих осуществлению террористической деятельности, и создание эффективной системы муниципального управления в кризисных ситуациях;</w:t>
      </w:r>
    </w:p>
    <w:p w:rsidR="00F839F3" w:rsidRPr="00AA730A" w:rsidRDefault="00F839F3" w:rsidP="00EB0E4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обеспечение защиты населения и территории района от чрезвычайных ситуаций природного и техногенного характера путем совершенствования системы предупреждения и предотвращения чрезвычайных ситуаций;</w:t>
      </w:r>
    </w:p>
    <w:p w:rsidR="00F839F3" w:rsidRPr="00AA730A" w:rsidRDefault="00F839F3" w:rsidP="00F839F3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совершенствование организации системы пожаротушения путем строительства новых пожарных депо, развитие и оснащение добровольных пожарных команд и добровольных пожарных дружин.</w:t>
      </w:r>
    </w:p>
    <w:p w:rsidR="00F839F3" w:rsidRPr="00AA730A" w:rsidRDefault="00F839F3" w:rsidP="00F839F3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Программы, направленные на решение поставленных задач:</w:t>
      </w:r>
    </w:p>
    <w:p w:rsidR="00F5761B" w:rsidRPr="00AA730A" w:rsidRDefault="00F5761B" w:rsidP="00F839F3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Долгосрочная целевая программа «Комплексные меры профилактики наркомании в Новосибирской области на 2013-2016 годы»</w:t>
      </w:r>
    </w:p>
    <w:p w:rsidR="00F5761B" w:rsidRPr="00AA730A" w:rsidRDefault="00F5761B" w:rsidP="00F5761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 xml:space="preserve">Ведомственная целевая программа "Пожарная безопасность в Новосибирской области на период 2014 - 2016 годов" </w:t>
      </w:r>
    </w:p>
    <w:p w:rsidR="00F5761B" w:rsidRPr="00AA730A" w:rsidRDefault="00F5761B" w:rsidP="00F5761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 xml:space="preserve">Ведомственная целевая программа "Снижение рисков и смягчение последствий чрезвычайных ситуаций природного и техногенного характера в Новосибирской области на период 2014 - 2016 годов" </w:t>
      </w:r>
    </w:p>
    <w:p w:rsidR="00F5761B" w:rsidRPr="00AA730A" w:rsidRDefault="00F5761B" w:rsidP="00F839F3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 xml:space="preserve">Муниципальная программа «Обеспечение безопасности </w:t>
      </w:r>
      <w:r w:rsidRPr="00AA730A">
        <w:rPr>
          <w:rFonts w:ascii="Times New Roman" w:hAnsi="Times New Roman" w:cs="Times New Roman"/>
          <w:sz w:val="28"/>
          <w:szCs w:val="28"/>
        </w:rPr>
        <w:lastRenderedPageBreak/>
        <w:t>жизнедеятельности населения города Карасука и Карасукского района Новосибирской области на 2014-2016 годы»</w:t>
      </w:r>
    </w:p>
    <w:p w:rsidR="00F5761B" w:rsidRPr="00AA730A" w:rsidRDefault="00F5761B" w:rsidP="00F5761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 xml:space="preserve">Ведомственная целевая </w:t>
      </w:r>
      <w:hyperlink r:id="rId51" w:history="1">
        <w:r w:rsidRPr="00AA730A">
          <w:rPr>
            <w:rFonts w:ascii="Times New Roman" w:hAnsi="Times New Roman" w:cs="Times New Roman"/>
            <w:sz w:val="28"/>
            <w:szCs w:val="28"/>
          </w:rPr>
          <w:t>программа</w:t>
        </w:r>
      </w:hyperlink>
      <w:r w:rsidRPr="00AA730A">
        <w:rPr>
          <w:rFonts w:ascii="Times New Roman" w:hAnsi="Times New Roman" w:cs="Times New Roman"/>
          <w:sz w:val="28"/>
          <w:szCs w:val="28"/>
        </w:rPr>
        <w:t xml:space="preserve"> "Обеспечение безопасности людей на водных объектах в Новосибирской области на 2013 - 2016 годы"</w:t>
      </w:r>
    </w:p>
    <w:p w:rsidR="00F5761B" w:rsidRPr="00AA730A" w:rsidRDefault="00F5761B" w:rsidP="00F5761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Государственная программа Новосибирской области «Создание системы обеспечения вызова экстренных оперативных служб на территории Новосибирской области по единому номеру «112» на 2012-2017 годы»</w:t>
      </w:r>
    </w:p>
    <w:p w:rsidR="00F839F3" w:rsidRPr="00AA730A" w:rsidRDefault="00F839F3" w:rsidP="00EB0E47">
      <w:pPr>
        <w:tabs>
          <w:tab w:val="left" w:pos="203"/>
        </w:tabs>
        <w:ind w:left="100"/>
        <w:rPr>
          <w:sz w:val="28"/>
          <w:szCs w:val="28"/>
        </w:rPr>
      </w:pPr>
      <w:r w:rsidRPr="00AA730A">
        <w:rPr>
          <w:sz w:val="28"/>
          <w:szCs w:val="28"/>
        </w:rPr>
        <w:t xml:space="preserve">       Планируемые результаты деятельности:</w:t>
      </w:r>
    </w:p>
    <w:tbl>
      <w:tblPr>
        <w:tblW w:w="9666" w:type="dxa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5103"/>
        <w:gridCol w:w="1404"/>
        <w:gridCol w:w="1053"/>
        <w:gridCol w:w="1053"/>
        <w:gridCol w:w="1053"/>
      </w:tblGrid>
      <w:tr w:rsidR="00F839F3" w:rsidRPr="00AA730A" w:rsidTr="007811CD">
        <w:trPr>
          <w:trHeight w:val="600"/>
          <w:tblCellSpacing w:w="5" w:type="nil"/>
        </w:trPr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AA730A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      Наименование показателя        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AA730A" w:rsidRDefault="00F839F3" w:rsidP="00813E1C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813E1C" w:rsidRPr="00AA730A">
              <w:rPr>
                <w:sz w:val="24"/>
                <w:szCs w:val="24"/>
              </w:rPr>
              <w:t>4</w:t>
            </w:r>
            <w:r w:rsidRPr="00AA730A">
              <w:rPr>
                <w:sz w:val="24"/>
                <w:szCs w:val="24"/>
              </w:rPr>
              <w:t xml:space="preserve">  </w:t>
            </w:r>
            <w:r w:rsidR="00EB0E47" w:rsidRPr="00AA730A">
              <w:rPr>
                <w:sz w:val="24"/>
                <w:szCs w:val="24"/>
              </w:rPr>
              <w:t>год</w:t>
            </w:r>
            <w:r w:rsidRPr="00AA730A">
              <w:rPr>
                <w:sz w:val="24"/>
                <w:szCs w:val="24"/>
              </w:rPr>
              <w:br/>
              <w:t>(ожидаемое</w:t>
            </w:r>
            <w:r w:rsidRPr="00AA730A">
              <w:rPr>
                <w:sz w:val="24"/>
                <w:szCs w:val="24"/>
              </w:rPr>
              <w:br/>
              <w:t>значение)</w:t>
            </w:r>
          </w:p>
        </w:tc>
        <w:tc>
          <w:tcPr>
            <w:tcW w:w="1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AA730A" w:rsidRDefault="00F839F3" w:rsidP="00EB0E4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813E1C" w:rsidRPr="00AA730A">
              <w:rPr>
                <w:sz w:val="24"/>
                <w:szCs w:val="24"/>
              </w:rPr>
              <w:t>5</w:t>
            </w:r>
          </w:p>
          <w:p w:rsidR="00EB0E47" w:rsidRPr="00AA730A" w:rsidRDefault="00EB0E47" w:rsidP="00EB0E4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  <w:tc>
          <w:tcPr>
            <w:tcW w:w="1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AA730A" w:rsidRDefault="00F839F3" w:rsidP="00EB0E4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813E1C" w:rsidRPr="00AA730A">
              <w:rPr>
                <w:sz w:val="24"/>
                <w:szCs w:val="24"/>
              </w:rPr>
              <w:t>6</w:t>
            </w:r>
          </w:p>
          <w:p w:rsidR="00EB0E47" w:rsidRPr="00AA730A" w:rsidRDefault="00EB0E47" w:rsidP="00EB0E4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  <w:tc>
          <w:tcPr>
            <w:tcW w:w="1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AA730A" w:rsidRDefault="00F839F3" w:rsidP="00EB0E4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813E1C" w:rsidRPr="00AA730A">
              <w:rPr>
                <w:sz w:val="24"/>
                <w:szCs w:val="24"/>
              </w:rPr>
              <w:t>7</w:t>
            </w:r>
          </w:p>
          <w:p w:rsidR="00EB0E47" w:rsidRPr="00AA730A" w:rsidRDefault="00EB0E47" w:rsidP="00EB0E4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</w:tr>
      <w:tr w:rsidR="00EB7521" w:rsidRPr="00AA730A" w:rsidTr="007811CD">
        <w:trPr>
          <w:trHeight w:val="641"/>
          <w:tblCellSpacing w:w="5" w:type="nil"/>
        </w:trPr>
        <w:tc>
          <w:tcPr>
            <w:tcW w:w="51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0748F3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Количество зарегистрированных         </w:t>
            </w:r>
            <w:r w:rsidRPr="00AA730A">
              <w:rPr>
                <w:sz w:val="24"/>
                <w:szCs w:val="24"/>
              </w:rPr>
              <w:br/>
              <w:t xml:space="preserve">преступлений, единиц на 100 тыс.      </w:t>
            </w:r>
            <w:r w:rsidRPr="00AA730A">
              <w:rPr>
                <w:sz w:val="24"/>
                <w:szCs w:val="24"/>
              </w:rPr>
              <w:br/>
              <w:t xml:space="preserve">населения                             </w:t>
            </w:r>
          </w:p>
        </w:tc>
        <w:tc>
          <w:tcPr>
            <w:tcW w:w="14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AA730A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1443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AA730A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1436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AA730A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1429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0748F3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1429  </w:t>
            </w:r>
          </w:p>
        </w:tc>
      </w:tr>
      <w:tr w:rsidR="00EB7521" w:rsidRPr="00AA730A" w:rsidTr="007811CD">
        <w:trPr>
          <w:trHeight w:val="800"/>
          <w:tblCellSpacing w:w="5" w:type="nil"/>
        </w:trPr>
        <w:tc>
          <w:tcPr>
            <w:tcW w:w="51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0748F3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Доля преступлений, совершенных        </w:t>
            </w:r>
            <w:r w:rsidRPr="00AA730A">
              <w:rPr>
                <w:sz w:val="24"/>
                <w:szCs w:val="24"/>
              </w:rPr>
              <w:br/>
              <w:t xml:space="preserve">несовершеннолетними или при их        </w:t>
            </w:r>
            <w:r w:rsidRPr="00AA730A">
              <w:rPr>
                <w:sz w:val="24"/>
                <w:szCs w:val="24"/>
              </w:rPr>
              <w:br/>
              <w:t xml:space="preserve">участии, в общем количестве           </w:t>
            </w:r>
            <w:r w:rsidRPr="00AA730A">
              <w:rPr>
                <w:sz w:val="24"/>
                <w:szCs w:val="24"/>
              </w:rPr>
              <w:br/>
              <w:t xml:space="preserve">зарегистрированных преступлений, %    </w:t>
            </w:r>
          </w:p>
        </w:tc>
        <w:tc>
          <w:tcPr>
            <w:tcW w:w="14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AA730A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 2,4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AA730A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 1,9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AA730A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 1,3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0748F3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 1,3  </w:t>
            </w:r>
          </w:p>
        </w:tc>
      </w:tr>
      <w:tr w:rsidR="00EB7521" w:rsidRPr="00AA730A" w:rsidTr="007811CD">
        <w:trPr>
          <w:trHeight w:val="400"/>
          <w:tblCellSpacing w:w="5" w:type="nil"/>
        </w:trPr>
        <w:tc>
          <w:tcPr>
            <w:tcW w:w="51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0748F3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Охват населения при оповещении о      </w:t>
            </w:r>
            <w:r w:rsidRPr="00AA730A">
              <w:rPr>
                <w:sz w:val="24"/>
                <w:szCs w:val="24"/>
              </w:rPr>
              <w:br/>
              <w:t xml:space="preserve">чрезвычайных ситуациях, %             </w:t>
            </w:r>
          </w:p>
        </w:tc>
        <w:tc>
          <w:tcPr>
            <w:tcW w:w="14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AA730A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64,7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AA730A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68,6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AA730A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72,5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0748F3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72,5  </w:t>
            </w:r>
          </w:p>
        </w:tc>
      </w:tr>
      <w:tr w:rsidR="00EB7521" w:rsidRPr="00AA730A" w:rsidTr="007811CD">
        <w:trPr>
          <w:trHeight w:val="1000"/>
          <w:tblCellSpacing w:w="5" w:type="nil"/>
        </w:trPr>
        <w:tc>
          <w:tcPr>
            <w:tcW w:w="51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7811CD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Охват мест массового                  </w:t>
            </w:r>
            <w:r w:rsidRPr="00AA730A">
              <w:rPr>
                <w:sz w:val="24"/>
                <w:szCs w:val="24"/>
              </w:rPr>
              <w:br/>
              <w:t xml:space="preserve">(неорганизованного) отдыха людей на   </w:t>
            </w:r>
            <w:r w:rsidRPr="00AA730A">
              <w:rPr>
                <w:sz w:val="24"/>
                <w:szCs w:val="24"/>
              </w:rPr>
              <w:br/>
              <w:t xml:space="preserve">водных объектах спасательными постами, % от потребности                      </w:t>
            </w:r>
          </w:p>
        </w:tc>
        <w:tc>
          <w:tcPr>
            <w:tcW w:w="14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AA730A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50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AA730A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75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AA730A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100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7521" w:rsidRPr="00AA730A" w:rsidRDefault="00EB7521" w:rsidP="000748F3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100  </w:t>
            </w:r>
          </w:p>
        </w:tc>
      </w:tr>
    </w:tbl>
    <w:p w:rsidR="00F839F3" w:rsidRPr="00AA730A" w:rsidRDefault="00F839F3" w:rsidP="00F839F3"/>
    <w:p w:rsidR="002A203F" w:rsidRPr="00AA730A" w:rsidRDefault="002A203F" w:rsidP="003500CF">
      <w:pPr>
        <w:pStyle w:val="1"/>
        <w:numPr>
          <w:ilvl w:val="0"/>
          <w:numId w:val="12"/>
        </w:numPr>
        <w:spacing w:before="0" w:after="0"/>
        <w:jc w:val="center"/>
        <w:rPr>
          <w:rFonts w:ascii="Times New Roman" w:hAnsi="Times New Roman"/>
          <w:sz w:val="28"/>
        </w:rPr>
      </w:pPr>
      <w:bookmarkStart w:id="40" w:name="_Toc343849513"/>
      <w:bookmarkStart w:id="41" w:name="_Toc367269126"/>
      <w:r w:rsidRPr="00AA730A">
        <w:rPr>
          <w:rFonts w:ascii="Times New Roman" w:hAnsi="Times New Roman"/>
          <w:sz w:val="28"/>
        </w:rPr>
        <w:t xml:space="preserve">Конкурентоспособная экономика </w:t>
      </w:r>
      <w:bookmarkEnd w:id="40"/>
      <w:r w:rsidRPr="00AA730A">
        <w:rPr>
          <w:rFonts w:ascii="Times New Roman" w:hAnsi="Times New Roman"/>
          <w:sz w:val="28"/>
        </w:rPr>
        <w:t>Карасукского района</w:t>
      </w:r>
      <w:bookmarkEnd w:id="41"/>
    </w:p>
    <w:p w:rsidR="00C67A93" w:rsidRPr="00AA730A" w:rsidRDefault="00C67A93" w:rsidP="000748F3">
      <w:pPr>
        <w:ind w:left="360"/>
      </w:pPr>
    </w:p>
    <w:p w:rsidR="00C85C86" w:rsidRPr="00AA730A" w:rsidRDefault="00C85C86" w:rsidP="00C67A93">
      <w:pPr>
        <w:pStyle w:val="2"/>
        <w:spacing w:before="0" w:line="240" w:lineRule="auto"/>
        <w:ind w:firstLine="720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42" w:name="_Toc367269127"/>
      <w:bookmarkStart w:id="43" w:name="_Toc343849515"/>
      <w:bookmarkStart w:id="44" w:name="_Toc343849523"/>
      <w:r w:rsidRPr="00AA730A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Развитие и повышение качества промышленного потенциала</w:t>
      </w:r>
      <w:bookmarkEnd w:id="42"/>
      <w:bookmarkEnd w:id="43"/>
    </w:p>
    <w:p w:rsidR="00C85C86" w:rsidRPr="00AA730A" w:rsidRDefault="00C85C86" w:rsidP="00C85C86">
      <w:pPr>
        <w:pStyle w:val="af"/>
        <w:spacing w:after="0"/>
        <w:ind w:left="0"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 – развитие промышленного потенциала района, повышение конкурентоспособности промышленных предприятий.</w:t>
      </w:r>
    </w:p>
    <w:p w:rsidR="00C85C86" w:rsidRPr="00AA730A" w:rsidRDefault="00C85C86" w:rsidP="00C85C86">
      <w:pPr>
        <w:ind w:firstLine="72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C85C86" w:rsidRPr="00AA730A" w:rsidRDefault="00C85C86" w:rsidP="00C85C86">
      <w:pPr>
        <w:ind w:firstLine="72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содействие модернизации действующих производств, повышению конкурентоспособности; </w:t>
      </w:r>
    </w:p>
    <w:p w:rsidR="00216400" w:rsidRPr="00AA730A" w:rsidRDefault="00216400" w:rsidP="00216400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формирование устойчивой сырьевой базы для  перерабатывающих предприятий пищевой отрасли: способствовать стимулированию хозяйств, в том числе фермерских и личных подсобных, на поставку сырья для переработки;</w:t>
      </w:r>
    </w:p>
    <w:p w:rsidR="00216400" w:rsidRPr="00AA730A" w:rsidRDefault="000B77DB" w:rsidP="00216400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содействие в </w:t>
      </w:r>
      <w:r w:rsidR="00216400" w:rsidRPr="00AA730A">
        <w:rPr>
          <w:sz w:val="28"/>
          <w:szCs w:val="28"/>
        </w:rPr>
        <w:t>о</w:t>
      </w:r>
      <w:r w:rsidRPr="00AA730A">
        <w:rPr>
          <w:sz w:val="28"/>
          <w:szCs w:val="28"/>
        </w:rPr>
        <w:t>беспечении</w:t>
      </w:r>
      <w:r w:rsidR="00216400" w:rsidRPr="00AA730A">
        <w:rPr>
          <w:sz w:val="28"/>
          <w:szCs w:val="28"/>
        </w:rPr>
        <w:t xml:space="preserve"> своевременной выплаты и роста заработной платы;</w:t>
      </w:r>
    </w:p>
    <w:p w:rsidR="00216400" w:rsidRPr="00AA730A" w:rsidRDefault="00216400" w:rsidP="00216400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расширение рынков сбыта продукции через проведение ярмарок на территории района и  участия в  областных;</w:t>
      </w:r>
    </w:p>
    <w:p w:rsidR="00216400" w:rsidRPr="00AA730A" w:rsidRDefault="00216400" w:rsidP="000B77DB">
      <w:pPr>
        <w:ind w:firstLine="709"/>
        <w:jc w:val="both"/>
        <w:rPr>
          <w:rFonts w:eastAsia="Calibri"/>
          <w:sz w:val="28"/>
          <w:szCs w:val="28"/>
        </w:rPr>
      </w:pPr>
      <w:r w:rsidRPr="00AA730A">
        <w:rPr>
          <w:sz w:val="28"/>
          <w:szCs w:val="28"/>
        </w:rPr>
        <w:t>с</w:t>
      </w:r>
      <w:r w:rsidRPr="00AA730A">
        <w:rPr>
          <w:rFonts w:eastAsia="Calibri"/>
          <w:sz w:val="28"/>
          <w:szCs w:val="28"/>
        </w:rPr>
        <w:t>оздание условий по привлечению инвестиций в данную отрасль;</w:t>
      </w:r>
    </w:p>
    <w:p w:rsidR="00216400" w:rsidRPr="00AA730A" w:rsidRDefault="00216400" w:rsidP="000B77DB">
      <w:pPr>
        <w:ind w:firstLine="709"/>
        <w:jc w:val="both"/>
        <w:rPr>
          <w:rFonts w:eastAsia="Calibri"/>
          <w:sz w:val="28"/>
          <w:szCs w:val="28"/>
        </w:rPr>
      </w:pPr>
      <w:r w:rsidRPr="00AA730A">
        <w:rPr>
          <w:rFonts w:eastAsia="Calibri"/>
          <w:sz w:val="28"/>
          <w:szCs w:val="28"/>
        </w:rPr>
        <w:t xml:space="preserve">оказание содействия по созданию новых рабочих мест, увеличению численности занятых в промышленности. </w:t>
      </w:r>
    </w:p>
    <w:p w:rsidR="00C85C86" w:rsidRPr="00AA730A" w:rsidRDefault="00C85C86" w:rsidP="00C85C86">
      <w:pPr>
        <w:ind w:firstLine="720"/>
        <w:jc w:val="both"/>
        <w:rPr>
          <w:bCs/>
          <w:sz w:val="28"/>
          <w:szCs w:val="28"/>
        </w:rPr>
      </w:pPr>
      <w:r w:rsidRPr="00AA730A">
        <w:rPr>
          <w:sz w:val="28"/>
          <w:szCs w:val="28"/>
        </w:rPr>
        <w:t>Программы, направленные на решение поставленной задачи:</w:t>
      </w:r>
    </w:p>
    <w:p w:rsidR="00C85C86" w:rsidRPr="00AA730A" w:rsidRDefault="00216400" w:rsidP="00C85C86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В</w:t>
      </w:r>
      <w:r w:rsidR="00C85C86" w:rsidRPr="00AA730A">
        <w:rPr>
          <w:sz w:val="28"/>
          <w:szCs w:val="28"/>
        </w:rPr>
        <w:t>едомственная целевая программа «Техническое перевооружение промышленности Новосибирской области на 2013-2017 годы</w:t>
      </w:r>
      <w:r w:rsidR="007811CD" w:rsidRPr="00AA730A">
        <w:rPr>
          <w:sz w:val="28"/>
          <w:szCs w:val="28"/>
        </w:rPr>
        <w:t>»</w:t>
      </w:r>
    </w:p>
    <w:p w:rsidR="00216400" w:rsidRPr="00AA730A" w:rsidRDefault="00216400" w:rsidP="00C85C86">
      <w:pPr>
        <w:ind w:firstLine="709"/>
        <w:jc w:val="both"/>
        <w:rPr>
          <w:sz w:val="28"/>
          <w:szCs w:val="28"/>
        </w:rPr>
      </w:pPr>
      <w:r w:rsidRPr="00AA730A">
        <w:rPr>
          <w:rFonts w:eastAsia="Calibri"/>
          <w:bCs/>
          <w:color w:val="000000"/>
          <w:sz w:val="28"/>
          <w:szCs w:val="28"/>
        </w:rPr>
        <w:lastRenderedPageBreak/>
        <w:t>Долгосрочная целевая программа «Развитие субъектов малого и среднего предпринимательства в Карасукском районе Новосибирской области на 20</w:t>
      </w:r>
      <w:r w:rsidRPr="00AA730A">
        <w:rPr>
          <w:bCs/>
          <w:color w:val="000000"/>
          <w:sz w:val="28"/>
          <w:szCs w:val="28"/>
        </w:rPr>
        <w:t>12</w:t>
      </w:r>
      <w:r w:rsidRPr="00AA730A">
        <w:rPr>
          <w:rFonts w:eastAsia="Calibri"/>
          <w:bCs/>
          <w:color w:val="000000"/>
          <w:sz w:val="28"/>
          <w:szCs w:val="28"/>
        </w:rPr>
        <w:t>-201</w:t>
      </w:r>
      <w:r w:rsidRPr="00AA730A">
        <w:rPr>
          <w:bCs/>
          <w:color w:val="000000"/>
          <w:sz w:val="28"/>
          <w:szCs w:val="28"/>
        </w:rPr>
        <w:t>4</w:t>
      </w:r>
      <w:r w:rsidRPr="00AA730A">
        <w:rPr>
          <w:rFonts w:eastAsia="Calibri"/>
          <w:bCs/>
          <w:color w:val="000000"/>
          <w:sz w:val="28"/>
          <w:szCs w:val="28"/>
        </w:rPr>
        <w:t xml:space="preserve"> годы»</w:t>
      </w:r>
      <w:r w:rsidR="007811CD" w:rsidRPr="00AA730A">
        <w:rPr>
          <w:rFonts w:eastAsia="Calibri"/>
          <w:bCs/>
          <w:color w:val="000000"/>
          <w:sz w:val="28"/>
          <w:szCs w:val="28"/>
        </w:rPr>
        <w:t>.</w:t>
      </w:r>
    </w:p>
    <w:p w:rsidR="00C85C86" w:rsidRDefault="00C85C86" w:rsidP="00C85C86">
      <w:pPr>
        <w:ind w:firstLine="720"/>
        <w:rPr>
          <w:sz w:val="28"/>
          <w:szCs w:val="28"/>
        </w:rPr>
      </w:pPr>
      <w:r w:rsidRPr="00AA730A">
        <w:rPr>
          <w:sz w:val="28"/>
          <w:szCs w:val="28"/>
        </w:rPr>
        <w:t>Планируемые результаты деятельности:</w:t>
      </w:r>
    </w:p>
    <w:tbl>
      <w:tblPr>
        <w:tblStyle w:val="af1"/>
        <w:tblW w:w="0" w:type="auto"/>
        <w:tblLook w:val="04A0"/>
      </w:tblPr>
      <w:tblGrid>
        <w:gridCol w:w="4361"/>
        <w:gridCol w:w="1559"/>
        <w:gridCol w:w="1276"/>
        <w:gridCol w:w="1276"/>
        <w:gridCol w:w="1099"/>
      </w:tblGrid>
      <w:tr w:rsidR="00A06A24" w:rsidTr="00D778C7">
        <w:trPr>
          <w:tblHeader/>
        </w:trPr>
        <w:tc>
          <w:tcPr>
            <w:tcW w:w="4361" w:type="dxa"/>
          </w:tcPr>
          <w:p w:rsidR="00A06A24" w:rsidRPr="00951652" w:rsidRDefault="00A06A24" w:rsidP="00E11C6B">
            <w:pPr>
              <w:jc w:val="center"/>
            </w:pPr>
          </w:p>
          <w:p w:rsidR="00A06A24" w:rsidRPr="00951652" w:rsidRDefault="00A06A24" w:rsidP="00E11C6B">
            <w:pPr>
              <w:jc w:val="center"/>
            </w:pPr>
            <w:r w:rsidRPr="00951652">
              <w:t>Наименование показателя</w:t>
            </w:r>
          </w:p>
        </w:tc>
        <w:tc>
          <w:tcPr>
            <w:tcW w:w="1559" w:type="dxa"/>
          </w:tcPr>
          <w:p w:rsidR="00A06A24" w:rsidRPr="00951652" w:rsidRDefault="00A06A24" w:rsidP="000B77DB">
            <w:pPr>
              <w:jc w:val="center"/>
            </w:pPr>
            <w:r w:rsidRPr="00951652">
              <w:t>201</w:t>
            </w:r>
            <w:r w:rsidR="000B77DB" w:rsidRPr="00951652">
              <w:t>4</w:t>
            </w:r>
            <w:r w:rsidRPr="00951652">
              <w:t xml:space="preserve"> год (ожидаемое значение)</w:t>
            </w:r>
          </w:p>
        </w:tc>
        <w:tc>
          <w:tcPr>
            <w:tcW w:w="1276" w:type="dxa"/>
            <w:vAlign w:val="center"/>
          </w:tcPr>
          <w:p w:rsidR="00A06A24" w:rsidRPr="00951652" w:rsidRDefault="00A06A24" w:rsidP="00E11C6B">
            <w:pPr>
              <w:jc w:val="center"/>
            </w:pPr>
            <w:r w:rsidRPr="00951652">
              <w:t>201</w:t>
            </w:r>
            <w:r w:rsidR="000B77DB" w:rsidRPr="00951652">
              <w:t>5</w:t>
            </w:r>
          </w:p>
          <w:p w:rsidR="00A06A24" w:rsidRPr="00951652" w:rsidRDefault="00A06A24" w:rsidP="00E11C6B">
            <w:pPr>
              <w:jc w:val="center"/>
            </w:pPr>
            <w:r w:rsidRPr="00951652">
              <w:t>год</w:t>
            </w:r>
          </w:p>
        </w:tc>
        <w:tc>
          <w:tcPr>
            <w:tcW w:w="1276" w:type="dxa"/>
            <w:vAlign w:val="center"/>
          </w:tcPr>
          <w:p w:rsidR="00A06A24" w:rsidRPr="00951652" w:rsidRDefault="00A06A24" w:rsidP="00E11C6B">
            <w:pPr>
              <w:jc w:val="center"/>
            </w:pPr>
            <w:r w:rsidRPr="00951652">
              <w:t>201</w:t>
            </w:r>
            <w:r w:rsidR="000B77DB" w:rsidRPr="00951652">
              <w:t>6</w:t>
            </w:r>
          </w:p>
          <w:p w:rsidR="00A06A24" w:rsidRPr="00951652" w:rsidRDefault="00A06A24" w:rsidP="00E11C6B">
            <w:pPr>
              <w:jc w:val="center"/>
            </w:pPr>
            <w:r w:rsidRPr="00951652">
              <w:t>год</w:t>
            </w:r>
          </w:p>
        </w:tc>
        <w:tc>
          <w:tcPr>
            <w:tcW w:w="1099" w:type="dxa"/>
            <w:vAlign w:val="center"/>
          </w:tcPr>
          <w:p w:rsidR="00A06A24" w:rsidRPr="00951652" w:rsidRDefault="00A06A24" w:rsidP="00E11C6B">
            <w:pPr>
              <w:jc w:val="center"/>
            </w:pPr>
            <w:r w:rsidRPr="00951652">
              <w:t>201</w:t>
            </w:r>
            <w:r w:rsidR="000B77DB" w:rsidRPr="00951652">
              <w:t>7</w:t>
            </w:r>
          </w:p>
          <w:p w:rsidR="00A06A24" w:rsidRPr="00951652" w:rsidRDefault="00A06A24" w:rsidP="00E11C6B">
            <w:pPr>
              <w:jc w:val="center"/>
            </w:pPr>
            <w:r w:rsidRPr="00951652">
              <w:t>год</w:t>
            </w:r>
          </w:p>
        </w:tc>
      </w:tr>
      <w:tr w:rsidR="00A06A24" w:rsidTr="00E11C6B">
        <w:tc>
          <w:tcPr>
            <w:tcW w:w="4361" w:type="dxa"/>
          </w:tcPr>
          <w:p w:rsidR="00A06A24" w:rsidRPr="00A06A24" w:rsidRDefault="00A06A24" w:rsidP="00E11C6B">
            <w:r w:rsidRPr="00A06A24">
              <w:t>Объем промышленной продукции на душу населения, тыс.рублей</w:t>
            </w:r>
          </w:p>
        </w:tc>
        <w:tc>
          <w:tcPr>
            <w:tcW w:w="155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26,0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26,0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26,1</w:t>
            </w:r>
          </w:p>
        </w:tc>
        <w:tc>
          <w:tcPr>
            <w:tcW w:w="109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26,3</w:t>
            </w:r>
          </w:p>
        </w:tc>
      </w:tr>
      <w:tr w:rsidR="00A06A24" w:rsidTr="00E11C6B">
        <w:tc>
          <w:tcPr>
            <w:tcW w:w="4361" w:type="dxa"/>
          </w:tcPr>
          <w:p w:rsidR="00A06A24" w:rsidRPr="00A06A24" w:rsidRDefault="00A06A24" w:rsidP="00E11C6B">
            <w:r w:rsidRPr="00A06A24">
              <w:t>Темп роста среднемесячной заработной платы на 1 работника, %</w:t>
            </w:r>
          </w:p>
        </w:tc>
        <w:tc>
          <w:tcPr>
            <w:tcW w:w="155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102,5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102,5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102,4</w:t>
            </w:r>
          </w:p>
        </w:tc>
        <w:tc>
          <w:tcPr>
            <w:tcW w:w="109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102,4</w:t>
            </w:r>
          </w:p>
        </w:tc>
      </w:tr>
      <w:tr w:rsidR="00A06A24" w:rsidTr="00E11C6B">
        <w:tc>
          <w:tcPr>
            <w:tcW w:w="4361" w:type="dxa"/>
          </w:tcPr>
          <w:p w:rsidR="00A06A24" w:rsidRPr="00A06A24" w:rsidRDefault="00A06A24" w:rsidP="00E11C6B">
            <w:r w:rsidRPr="00A06A24">
              <w:t>Удельный вес прибыльных предприятий в общем объеме промышленных предприятий, %</w:t>
            </w:r>
          </w:p>
        </w:tc>
        <w:tc>
          <w:tcPr>
            <w:tcW w:w="155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57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67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71</w:t>
            </w:r>
          </w:p>
        </w:tc>
        <w:tc>
          <w:tcPr>
            <w:tcW w:w="109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71</w:t>
            </w:r>
          </w:p>
        </w:tc>
      </w:tr>
      <w:tr w:rsidR="00A06A24" w:rsidTr="00E11C6B">
        <w:tc>
          <w:tcPr>
            <w:tcW w:w="4361" w:type="dxa"/>
          </w:tcPr>
          <w:p w:rsidR="00A06A24" w:rsidRPr="00A06A24" w:rsidRDefault="00A06A24" w:rsidP="00E11C6B">
            <w:r w:rsidRPr="00A06A24">
              <w:t xml:space="preserve">Объем инвестиций в основной капитал, </w:t>
            </w:r>
            <w:r>
              <w:t xml:space="preserve">предприятий промышленности района, </w:t>
            </w:r>
            <w:r w:rsidRPr="00A06A24">
              <w:t>тыс.рублей</w:t>
            </w:r>
          </w:p>
        </w:tc>
        <w:tc>
          <w:tcPr>
            <w:tcW w:w="155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9720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10740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11815</w:t>
            </w:r>
          </w:p>
        </w:tc>
        <w:tc>
          <w:tcPr>
            <w:tcW w:w="109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13010</w:t>
            </w:r>
          </w:p>
        </w:tc>
      </w:tr>
    </w:tbl>
    <w:p w:rsidR="00872855" w:rsidRDefault="00872855" w:rsidP="00C85C86">
      <w:pPr>
        <w:ind w:firstLine="720"/>
        <w:rPr>
          <w:sz w:val="28"/>
          <w:szCs w:val="28"/>
        </w:rPr>
      </w:pPr>
    </w:p>
    <w:p w:rsidR="00C85C86" w:rsidRPr="00AA730A" w:rsidRDefault="00C85C86" w:rsidP="00C85C86">
      <w:pPr>
        <w:pStyle w:val="2"/>
        <w:spacing w:before="0" w:line="240" w:lineRule="auto"/>
        <w:ind w:firstLine="720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45" w:name="_Toc343849516"/>
      <w:bookmarkStart w:id="46" w:name="_Toc367269128"/>
      <w:r w:rsidRPr="00AA730A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Развитие малого и среднего предпринимательства</w:t>
      </w:r>
      <w:bookmarkEnd w:id="45"/>
      <w:bookmarkEnd w:id="46"/>
    </w:p>
    <w:p w:rsidR="00A06A24" w:rsidRPr="00AA730A" w:rsidRDefault="00A06A24" w:rsidP="00A06A24"/>
    <w:p w:rsidR="00C85C86" w:rsidRPr="00AA730A" w:rsidRDefault="00C85C86" w:rsidP="00C85C86">
      <w:pPr>
        <w:pStyle w:val="af"/>
        <w:spacing w:after="0"/>
        <w:ind w:left="0"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 – формирование благоприятного делового климата, способствующего развитию предпринимательской активности; создание условий для повышения экономической и социальной эффективности деятельности субъектов малого и среднего предпринимательства (далее –СМиСП).</w:t>
      </w:r>
    </w:p>
    <w:p w:rsidR="00C85C86" w:rsidRPr="00AA730A" w:rsidRDefault="00C85C86" w:rsidP="00C85C86">
      <w:pPr>
        <w:ind w:firstLine="720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C85C86" w:rsidRPr="00AA730A" w:rsidRDefault="00C85C86" w:rsidP="00C85C86">
      <w:pPr>
        <w:pStyle w:val="ConsPlusNormal"/>
        <w:widowControl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содействие СМиСП в привлечении финансовых ресурсов для осуществления предпринимательской деятельности;</w:t>
      </w:r>
    </w:p>
    <w:p w:rsidR="00C85C86" w:rsidRPr="00AA730A" w:rsidRDefault="00C85C86" w:rsidP="00C85C86">
      <w:pPr>
        <w:pStyle w:val="ConsPlusNormal"/>
        <w:widowControl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 xml:space="preserve">содействие СМиСП в модернизации действующих производств, разработке и внедрении инноваций; </w:t>
      </w:r>
    </w:p>
    <w:p w:rsidR="00C85C86" w:rsidRPr="00AA730A" w:rsidRDefault="00C85C86" w:rsidP="00C85C86">
      <w:pPr>
        <w:pStyle w:val="ConsPlusNormal"/>
        <w:widowControl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содействие СМиСП в продвижении продукции на региональные рынки</w:t>
      </w:r>
      <w:r w:rsidR="00066670" w:rsidRPr="00AA730A">
        <w:rPr>
          <w:rFonts w:ascii="Times New Roman" w:hAnsi="Times New Roman" w:cs="Times New Roman"/>
          <w:sz w:val="28"/>
          <w:szCs w:val="28"/>
        </w:rPr>
        <w:t>.</w:t>
      </w:r>
    </w:p>
    <w:p w:rsidR="00C85C86" w:rsidRPr="00AA730A" w:rsidRDefault="00066670" w:rsidP="00C85C86">
      <w:pPr>
        <w:ind w:firstLine="720"/>
        <w:rPr>
          <w:bCs/>
          <w:sz w:val="28"/>
          <w:szCs w:val="28"/>
        </w:rPr>
      </w:pPr>
      <w:r w:rsidRPr="00AA730A">
        <w:rPr>
          <w:sz w:val="28"/>
          <w:szCs w:val="28"/>
        </w:rPr>
        <w:t>Программы</w:t>
      </w:r>
      <w:r w:rsidR="00C85C86" w:rsidRPr="00AA730A">
        <w:rPr>
          <w:sz w:val="28"/>
          <w:szCs w:val="28"/>
        </w:rPr>
        <w:t>, направленные на решение поставленной задачи:</w:t>
      </w:r>
    </w:p>
    <w:p w:rsidR="00C85C86" w:rsidRPr="00AA730A" w:rsidRDefault="00066670" w:rsidP="007D0981">
      <w:pPr>
        <w:ind w:firstLine="72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</w:t>
      </w:r>
      <w:r w:rsidR="00C85C86" w:rsidRPr="00AA730A">
        <w:rPr>
          <w:sz w:val="28"/>
          <w:szCs w:val="28"/>
        </w:rPr>
        <w:t>олгосрочная целевая программа «Развитие субъектов малого и среднего предпринимательства в Новосибир</w:t>
      </w:r>
      <w:r w:rsidRPr="00AA730A">
        <w:rPr>
          <w:sz w:val="28"/>
          <w:szCs w:val="28"/>
        </w:rPr>
        <w:t>ской области на 2012-2016 годы»</w:t>
      </w:r>
    </w:p>
    <w:p w:rsidR="00066670" w:rsidRPr="00AA730A" w:rsidRDefault="00231FC9" w:rsidP="00066670">
      <w:pPr>
        <w:ind w:firstLine="709"/>
        <w:jc w:val="both"/>
        <w:rPr>
          <w:sz w:val="28"/>
          <w:szCs w:val="28"/>
        </w:rPr>
      </w:pPr>
      <w:r w:rsidRPr="00AA730A">
        <w:rPr>
          <w:rFonts w:eastAsia="Calibri"/>
          <w:bCs/>
          <w:color w:val="000000"/>
          <w:sz w:val="28"/>
          <w:szCs w:val="28"/>
        </w:rPr>
        <w:t xml:space="preserve">Муниципальная целевая </w:t>
      </w:r>
      <w:r w:rsidR="00066670" w:rsidRPr="00AA730A">
        <w:rPr>
          <w:rFonts w:eastAsia="Calibri"/>
          <w:bCs/>
          <w:color w:val="000000"/>
          <w:sz w:val="28"/>
          <w:szCs w:val="28"/>
        </w:rPr>
        <w:t>программа «Развитие субъектов малого и среднего предпринимательства в Карасукском районе Новосибирской области на 20</w:t>
      </w:r>
      <w:r w:rsidR="00066670" w:rsidRPr="00AA730A">
        <w:rPr>
          <w:bCs/>
          <w:color w:val="000000"/>
          <w:sz w:val="28"/>
          <w:szCs w:val="28"/>
        </w:rPr>
        <w:t>1</w:t>
      </w:r>
      <w:r w:rsidRPr="00AA730A">
        <w:rPr>
          <w:bCs/>
          <w:color w:val="000000"/>
          <w:sz w:val="28"/>
          <w:szCs w:val="28"/>
        </w:rPr>
        <w:t>5</w:t>
      </w:r>
      <w:r w:rsidR="00066670" w:rsidRPr="00AA730A">
        <w:rPr>
          <w:rFonts w:eastAsia="Calibri"/>
          <w:bCs/>
          <w:color w:val="000000"/>
          <w:sz w:val="28"/>
          <w:szCs w:val="28"/>
        </w:rPr>
        <w:t>-201</w:t>
      </w:r>
      <w:r w:rsidRPr="00AA730A">
        <w:rPr>
          <w:bCs/>
          <w:color w:val="000000"/>
          <w:sz w:val="28"/>
          <w:szCs w:val="28"/>
        </w:rPr>
        <w:t>7</w:t>
      </w:r>
      <w:r w:rsidR="00066670" w:rsidRPr="00AA730A">
        <w:rPr>
          <w:rFonts w:eastAsia="Calibri"/>
          <w:bCs/>
          <w:color w:val="000000"/>
          <w:sz w:val="28"/>
          <w:szCs w:val="28"/>
        </w:rPr>
        <w:t xml:space="preserve"> годы»</w:t>
      </w:r>
      <w:r w:rsidR="007D0981" w:rsidRPr="00AA730A">
        <w:rPr>
          <w:rFonts w:eastAsia="Calibri"/>
          <w:bCs/>
          <w:color w:val="000000"/>
          <w:sz w:val="28"/>
          <w:szCs w:val="28"/>
        </w:rPr>
        <w:t>.</w:t>
      </w:r>
    </w:p>
    <w:p w:rsidR="00C85C86" w:rsidRPr="00AA730A" w:rsidRDefault="00C85C86" w:rsidP="00212227">
      <w:pPr>
        <w:ind w:firstLine="720"/>
        <w:rPr>
          <w:sz w:val="28"/>
          <w:szCs w:val="28"/>
        </w:rPr>
      </w:pPr>
      <w:r w:rsidRPr="00AA730A">
        <w:rPr>
          <w:sz w:val="28"/>
          <w:szCs w:val="28"/>
        </w:rPr>
        <w:t>Планируемые результаты деятельности:</w:t>
      </w:r>
    </w:p>
    <w:tbl>
      <w:tblPr>
        <w:tblStyle w:val="af1"/>
        <w:tblW w:w="0" w:type="auto"/>
        <w:tblLook w:val="04A0"/>
      </w:tblPr>
      <w:tblGrid>
        <w:gridCol w:w="4340"/>
        <w:gridCol w:w="1557"/>
        <w:gridCol w:w="1274"/>
        <w:gridCol w:w="1274"/>
        <w:gridCol w:w="1126"/>
      </w:tblGrid>
      <w:tr w:rsidR="00A06A24" w:rsidRPr="00AA730A" w:rsidTr="00D778C7">
        <w:trPr>
          <w:tblHeader/>
        </w:trPr>
        <w:tc>
          <w:tcPr>
            <w:tcW w:w="4361" w:type="dxa"/>
          </w:tcPr>
          <w:p w:rsidR="00A06A24" w:rsidRPr="00AA730A" w:rsidRDefault="00A06A24" w:rsidP="00E11C6B">
            <w:pPr>
              <w:jc w:val="center"/>
            </w:pPr>
          </w:p>
          <w:p w:rsidR="00A06A24" w:rsidRPr="00AA730A" w:rsidRDefault="00A06A24" w:rsidP="00E11C6B">
            <w:pPr>
              <w:jc w:val="center"/>
            </w:pPr>
            <w:r w:rsidRPr="00AA730A">
              <w:t>Наименование показателя</w:t>
            </w:r>
          </w:p>
        </w:tc>
        <w:tc>
          <w:tcPr>
            <w:tcW w:w="1559" w:type="dxa"/>
          </w:tcPr>
          <w:p w:rsidR="00A06A24" w:rsidRPr="00AA730A" w:rsidRDefault="00A06A24" w:rsidP="00231FC9">
            <w:pPr>
              <w:jc w:val="center"/>
            </w:pPr>
            <w:r w:rsidRPr="00AA730A">
              <w:t>201</w:t>
            </w:r>
            <w:r w:rsidR="00231FC9" w:rsidRPr="00AA730A">
              <w:t>4</w:t>
            </w:r>
            <w:r w:rsidRPr="00AA730A">
              <w:t xml:space="preserve"> год (ожидаемое значение)</w:t>
            </w:r>
          </w:p>
        </w:tc>
        <w:tc>
          <w:tcPr>
            <w:tcW w:w="1276" w:type="dxa"/>
            <w:vAlign w:val="center"/>
          </w:tcPr>
          <w:p w:rsidR="00A06A24" w:rsidRPr="00AA730A" w:rsidRDefault="00A06A24" w:rsidP="00E11C6B">
            <w:pPr>
              <w:jc w:val="center"/>
            </w:pPr>
            <w:r w:rsidRPr="00AA730A">
              <w:t>201</w:t>
            </w:r>
            <w:r w:rsidR="00231FC9" w:rsidRPr="00AA730A">
              <w:t>5</w:t>
            </w:r>
          </w:p>
          <w:p w:rsidR="00A06A24" w:rsidRPr="00AA730A" w:rsidRDefault="00A06A24" w:rsidP="00E11C6B">
            <w:pPr>
              <w:jc w:val="center"/>
            </w:pPr>
            <w:r w:rsidRPr="00AA730A">
              <w:t>год</w:t>
            </w:r>
          </w:p>
        </w:tc>
        <w:tc>
          <w:tcPr>
            <w:tcW w:w="1276" w:type="dxa"/>
            <w:vAlign w:val="center"/>
          </w:tcPr>
          <w:p w:rsidR="00A06A24" w:rsidRPr="00AA730A" w:rsidRDefault="00A06A24" w:rsidP="00E11C6B">
            <w:pPr>
              <w:jc w:val="center"/>
            </w:pPr>
            <w:r w:rsidRPr="00AA730A">
              <w:t>201</w:t>
            </w:r>
            <w:r w:rsidR="00231FC9" w:rsidRPr="00AA730A">
              <w:t>6</w:t>
            </w:r>
          </w:p>
          <w:p w:rsidR="00A06A24" w:rsidRPr="00AA730A" w:rsidRDefault="00A06A24" w:rsidP="00E11C6B">
            <w:pPr>
              <w:jc w:val="center"/>
            </w:pPr>
            <w:r w:rsidRPr="00AA730A">
              <w:t>год</w:t>
            </w:r>
          </w:p>
        </w:tc>
        <w:tc>
          <w:tcPr>
            <w:tcW w:w="1099" w:type="dxa"/>
            <w:vAlign w:val="center"/>
          </w:tcPr>
          <w:p w:rsidR="00A06A24" w:rsidRPr="00AA730A" w:rsidRDefault="00A06A24" w:rsidP="00E11C6B">
            <w:pPr>
              <w:jc w:val="center"/>
            </w:pPr>
            <w:r w:rsidRPr="00AA730A">
              <w:t>201</w:t>
            </w:r>
            <w:r w:rsidR="00231FC9" w:rsidRPr="00AA730A">
              <w:t>7</w:t>
            </w:r>
          </w:p>
          <w:p w:rsidR="00A06A24" w:rsidRPr="00AA730A" w:rsidRDefault="00A06A24" w:rsidP="00E11C6B">
            <w:pPr>
              <w:jc w:val="center"/>
            </w:pPr>
            <w:r w:rsidRPr="00AA730A">
              <w:t>год</w:t>
            </w:r>
          </w:p>
        </w:tc>
      </w:tr>
      <w:tr w:rsidR="00A06A24" w:rsidRPr="00AA730A" w:rsidTr="00E11C6B">
        <w:tc>
          <w:tcPr>
            <w:tcW w:w="4361" w:type="dxa"/>
          </w:tcPr>
          <w:p w:rsidR="00A06A24" w:rsidRPr="00AA730A" w:rsidRDefault="00A06A24" w:rsidP="00E11C6B">
            <w:r w:rsidRPr="00AA730A">
              <w:t>Количество малых предприятий, единиц</w:t>
            </w:r>
          </w:p>
        </w:tc>
        <w:tc>
          <w:tcPr>
            <w:tcW w:w="1559" w:type="dxa"/>
            <w:vAlign w:val="center"/>
          </w:tcPr>
          <w:p w:rsidR="00A06A24" w:rsidRPr="00AA730A" w:rsidRDefault="00231FC9" w:rsidP="00E11C6B">
            <w:pPr>
              <w:jc w:val="center"/>
              <w:rPr>
                <w:sz w:val="28"/>
                <w:szCs w:val="28"/>
              </w:rPr>
            </w:pPr>
            <w:r w:rsidRPr="00AA730A">
              <w:rPr>
                <w:sz w:val="28"/>
                <w:szCs w:val="28"/>
              </w:rPr>
              <w:t>1</w:t>
            </w:r>
            <w:r w:rsidR="000839AB" w:rsidRPr="00AA730A">
              <w:rPr>
                <w:sz w:val="28"/>
                <w:szCs w:val="28"/>
              </w:rPr>
              <w:t>10</w:t>
            </w:r>
          </w:p>
        </w:tc>
        <w:tc>
          <w:tcPr>
            <w:tcW w:w="1276" w:type="dxa"/>
            <w:vAlign w:val="center"/>
          </w:tcPr>
          <w:p w:rsidR="00A06A24" w:rsidRPr="00AA730A" w:rsidRDefault="00231FC9" w:rsidP="000839AB">
            <w:pPr>
              <w:jc w:val="center"/>
              <w:rPr>
                <w:sz w:val="28"/>
                <w:szCs w:val="28"/>
              </w:rPr>
            </w:pPr>
            <w:r w:rsidRPr="00AA730A">
              <w:rPr>
                <w:sz w:val="28"/>
                <w:szCs w:val="28"/>
              </w:rPr>
              <w:t>1</w:t>
            </w:r>
            <w:r w:rsidR="000839AB" w:rsidRPr="00AA730A">
              <w:rPr>
                <w:sz w:val="28"/>
                <w:szCs w:val="28"/>
              </w:rPr>
              <w:t>1</w:t>
            </w:r>
            <w:r w:rsidRPr="00AA730A">
              <w:rPr>
                <w:sz w:val="28"/>
                <w:szCs w:val="28"/>
              </w:rPr>
              <w:t>6</w:t>
            </w:r>
          </w:p>
        </w:tc>
        <w:tc>
          <w:tcPr>
            <w:tcW w:w="1276" w:type="dxa"/>
            <w:vAlign w:val="center"/>
          </w:tcPr>
          <w:p w:rsidR="00A06A24" w:rsidRPr="00AA730A" w:rsidRDefault="00231FC9" w:rsidP="000839AB">
            <w:pPr>
              <w:jc w:val="center"/>
              <w:rPr>
                <w:sz w:val="28"/>
                <w:szCs w:val="28"/>
              </w:rPr>
            </w:pPr>
            <w:r w:rsidRPr="00AA730A">
              <w:rPr>
                <w:sz w:val="28"/>
                <w:szCs w:val="28"/>
              </w:rPr>
              <w:t>1</w:t>
            </w:r>
            <w:r w:rsidR="000839AB" w:rsidRPr="00AA730A">
              <w:rPr>
                <w:sz w:val="28"/>
                <w:szCs w:val="28"/>
              </w:rPr>
              <w:t>1</w:t>
            </w:r>
            <w:r w:rsidR="00BF7465" w:rsidRPr="00AA730A">
              <w:rPr>
                <w:sz w:val="28"/>
                <w:szCs w:val="28"/>
              </w:rPr>
              <w:t>8</w:t>
            </w:r>
          </w:p>
        </w:tc>
        <w:tc>
          <w:tcPr>
            <w:tcW w:w="1099" w:type="dxa"/>
            <w:vAlign w:val="center"/>
          </w:tcPr>
          <w:p w:rsidR="00A06A24" w:rsidRPr="00AA730A" w:rsidRDefault="00BF7465" w:rsidP="000839AB">
            <w:pPr>
              <w:jc w:val="center"/>
              <w:rPr>
                <w:sz w:val="28"/>
                <w:szCs w:val="28"/>
              </w:rPr>
            </w:pPr>
            <w:r w:rsidRPr="00AA730A">
              <w:rPr>
                <w:sz w:val="28"/>
                <w:szCs w:val="28"/>
              </w:rPr>
              <w:t>1</w:t>
            </w:r>
            <w:r w:rsidR="000839AB" w:rsidRPr="00AA730A">
              <w:rPr>
                <w:sz w:val="28"/>
                <w:szCs w:val="28"/>
              </w:rPr>
              <w:t>2</w:t>
            </w:r>
            <w:r w:rsidRPr="00AA730A">
              <w:rPr>
                <w:sz w:val="28"/>
                <w:szCs w:val="28"/>
              </w:rPr>
              <w:t>9</w:t>
            </w:r>
          </w:p>
        </w:tc>
      </w:tr>
      <w:tr w:rsidR="00A06A24" w:rsidRPr="00AA730A" w:rsidTr="00E11C6B">
        <w:tc>
          <w:tcPr>
            <w:tcW w:w="4361" w:type="dxa"/>
          </w:tcPr>
          <w:p w:rsidR="00A06A24" w:rsidRPr="00AA730A" w:rsidRDefault="00A06A24" w:rsidP="00E11C6B">
            <w:r w:rsidRPr="00AA730A">
              <w:t>Доля среднесписочной численности работников субъектов малого предпринимательства в общей численности экономически активного населения района, %</w:t>
            </w:r>
          </w:p>
        </w:tc>
        <w:tc>
          <w:tcPr>
            <w:tcW w:w="1559" w:type="dxa"/>
            <w:vAlign w:val="center"/>
          </w:tcPr>
          <w:p w:rsidR="00A06A24" w:rsidRPr="00AA730A" w:rsidRDefault="00A06A24" w:rsidP="00231FC9">
            <w:pPr>
              <w:jc w:val="center"/>
              <w:rPr>
                <w:sz w:val="28"/>
                <w:szCs w:val="28"/>
              </w:rPr>
            </w:pPr>
            <w:r w:rsidRPr="00AA730A">
              <w:rPr>
                <w:sz w:val="28"/>
                <w:szCs w:val="28"/>
              </w:rPr>
              <w:t>1</w:t>
            </w:r>
            <w:r w:rsidR="00231FC9" w:rsidRPr="00AA730A">
              <w:rPr>
                <w:sz w:val="28"/>
                <w:szCs w:val="28"/>
              </w:rPr>
              <w:t>6</w:t>
            </w:r>
            <w:r w:rsidRPr="00AA730A">
              <w:rPr>
                <w:sz w:val="28"/>
                <w:szCs w:val="28"/>
              </w:rPr>
              <w:t>,</w:t>
            </w:r>
            <w:r w:rsidR="00231FC9" w:rsidRPr="00AA730A">
              <w:rPr>
                <w:sz w:val="28"/>
                <w:szCs w:val="28"/>
              </w:rPr>
              <w:t>7</w:t>
            </w:r>
          </w:p>
        </w:tc>
        <w:tc>
          <w:tcPr>
            <w:tcW w:w="1276" w:type="dxa"/>
            <w:vAlign w:val="center"/>
          </w:tcPr>
          <w:p w:rsidR="00A06A24" w:rsidRPr="00AA730A" w:rsidRDefault="00A06A24" w:rsidP="00231FC9">
            <w:pPr>
              <w:jc w:val="center"/>
              <w:rPr>
                <w:sz w:val="28"/>
                <w:szCs w:val="28"/>
              </w:rPr>
            </w:pPr>
            <w:r w:rsidRPr="00AA730A">
              <w:rPr>
                <w:sz w:val="28"/>
                <w:szCs w:val="28"/>
              </w:rPr>
              <w:t>1</w:t>
            </w:r>
            <w:r w:rsidR="00231FC9" w:rsidRPr="00AA730A">
              <w:rPr>
                <w:sz w:val="28"/>
                <w:szCs w:val="28"/>
              </w:rPr>
              <w:t>7</w:t>
            </w:r>
            <w:r w:rsidRPr="00AA730A">
              <w:rPr>
                <w:sz w:val="28"/>
                <w:szCs w:val="28"/>
              </w:rPr>
              <w:t>,1</w:t>
            </w:r>
          </w:p>
        </w:tc>
        <w:tc>
          <w:tcPr>
            <w:tcW w:w="1276" w:type="dxa"/>
            <w:vAlign w:val="center"/>
          </w:tcPr>
          <w:p w:rsidR="00A06A24" w:rsidRPr="00AA730A" w:rsidRDefault="00A06A24" w:rsidP="00231FC9">
            <w:pPr>
              <w:jc w:val="center"/>
              <w:rPr>
                <w:sz w:val="28"/>
                <w:szCs w:val="28"/>
              </w:rPr>
            </w:pPr>
            <w:r w:rsidRPr="00AA730A">
              <w:rPr>
                <w:sz w:val="28"/>
                <w:szCs w:val="28"/>
              </w:rPr>
              <w:t>1</w:t>
            </w:r>
            <w:r w:rsidR="00231FC9" w:rsidRPr="00AA730A">
              <w:rPr>
                <w:sz w:val="28"/>
                <w:szCs w:val="28"/>
              </w:rPr>
              <w:t>7,</w:t>
            </w:r>
            <w:r w:rsidRPr="00AA730A">
              <w:rPr>
                <w:sz w:val="28"/>
                <w:szCs w:val="28"/>
              </w:rPr>
              <w:t>4</w:t>
            </w:r>
          </w:p>
        </w:tc>
        <w:tc>
          <w:tcPr>
            <w:tcW w:w="1099" w:type="dxa"/>
            <w:vAlign w:val="center"/>
          </w:tcPr>
          <w:p w:rsidR="00A06A24" w:rsidRPr="00AA730A" w:rsidRDefault="00A06A24" w:rsidP="00D80EBA">
            <w:pPr>
              <w:jc w:val="center"/>
              <w:rPr>
                <w:sz w:val="28"/>
                <w:szCs w:val="28"/>
              </w:rPr>
            </w:pPr>
            <w:r w:rsidRPr="00AA730A">
              <w:rPr>
                <w:sz w:val="28"/>
                <w:szCs w:val="28"/>
              </w:rPr>
              <w:t>1</w:t>
            </w:r>
            <w:r w:rsidR="00D80EBA" w:rsidRPr="00AA730A">
              <w:rPr>
                <w:sz w:val="28"/>
                <w:szCs w:val="28"/>
              </w:rPr>
              <w:t>7</w:t>
            </w:r>
            <w:r w:rsidRPr="00AA730A">
              <w:rPr>
                <w:sz w:val="28"/>
                <w:szCs w:val="28"/>
              </w:rPr>
              <w:t>,</w:t>
            </w:r>
            <w:r w:rsidR="00D80EBA" w:rsidRPr="00AA730A">
              <w:rPr>
                <w:sz w:val="28"/>
                <w:szCs w:val="28"/>
              </w:rPr>
              <w:t>8</w:t>
            </w:r>
          </w:p>
        </w:tc>
      </w:tr>
      <w:tr w:rsidR="00A06A24" w:rsidTr="00E11C6B">
        <w:tc>
          <w:tcPr>
            <w:tcW w:w="4361" w:type="dxa"/>
          </w:tcPr>
          <w:p w:rsidR="00A06A24" w:rsidRPr="00AA730A" w:rsidRDefault="00A06A24" w:rsidP="007811CD">
            <w:r w:rsidRPr="00AA730A">
              <w:t>Объем производства продукции, работ и услуг, произведенн</w:t>
            </w:r>
            <w:r w:rsidR="007811CD" w:rsidRPr="00AA730A">
              <w:t>ых</w:t>
            </w:r>
            <w:r w:rsidRPr="00AA730A">
              <w:t xml:space="preserve"> субъект</w:t>
            </w:r>
            <w:r w:rsidR="007811CD" w:rsidRPr="00AA730A">
              <w:t>ами</w:t>
            </w:r>
            <w:r w:rsidRPr="00AA730A">
              <w:t xml:space="preserve"> малого </w:t>
            </w:r>
            <w:r w:rsidRPr="00AA730A">
              <w:lastRenderedPageBreak/>
              <w:t>предпринимательства на 1 работника, рублей</w:t>
            </w:r>
          </w:p>
        </w:tc>
        <w:tc>
          <w:tcPr>
            <w:tcW w:w="1559" w:type="dxa"/>
            <w:vAlign w:val="center"/>
          </w:tcPr>
          <w:p w:rsidR="00A06A24" w:rsidRPr="00AA730A" w:rsidRDefault="00987620" w:rsidP="00E11C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1269,48</w:t>
            </w:r>
          </w:p>
        </w:tc>
        <w:tc>
          <w:tcPr>
            <w:tcW w:w="1276" w:type="dxa"/>
            <w:vAlign w:val="center"/>
          </w:tcPr>
          <w:p w:rsidR="00A06A24" w:rsidRPr="00AA730A" w:rsidRDefault="00987620" w:rsidP="00E11C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1327,06</w:t>
            </w:r>
          </w:p>
        </w:tc>
        <w:tc>
          <w:tcPr>
            <w:tcW w:w="1276" w:type="dxa"/>
            <w:vAlign w:val="center"/>
          </w:tcPr>
          <w:p w:rsidR="00A06A24" w:rsidRPr="00AA730A" w:rsidRDefault="00987620" w:rsidP="00E11C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1398,89</w:t>
            </w:r>
          </w:p>
        </w:tc>
        <w:tc>
          <w:tcPr>
            <w:tcW w:w="1099" w:type="dxa"/>
            <w:vAlign w:val="center"/>
          </w:tcPr>
          <w:p w:rsidR="00A06A24" w:rsidRPr="00AA730A" w:rsidRDefault="00987620" w:rsidP="00E11C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1472,41</w:t>
            </w:r>
          </w:p>
        </w:tc>
      </w:tr>
    </w:tbl>
    <w:p w:rsidR="00231FC9" w:rsidRDefault="00231FC9" w:rsidP="0042777E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47" w:name="_Toc343849518"/>
      <w:bookmarkStart w:id="48" w:name="_Toc367269129"/>
      <w:bookmarkStart w:id="49" w:name="_Toc343849517"/>
    </w:p>
    <w:p w:rsidR="0042777E" w:rsidRPr="00AA730A" w:rsidRDefault="0042777E" w:rsidP="0042777E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r w:rsidRPr="00AA730A">
        <w:rPr>
          <w:rFonts w:ascii="Times New Roman" w:hAnsi="Times New Roman"/>
          <w:b w:val="0"/>
          <w:i/>
          <w:iCs/>
          <w:color w:val="auto"/>
          <w:sz w:val="28"/>
          <w:szCs w:val="28"/>
        </w:rPr>
        <w:t xml:space="preserve">Развитие </w:t>
      </w:r>
      <w:bookmarkEnd w:id="47"/>
      <w:r w:rsidRPr="00AA730A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потребительского рынка</w:t>
      </w:r>
      <w:bookmarkEnd w:id="48"/>
    </w:p>
    <w:p w:rsidR="0042777E" w:rsidRPr="00AA730A" w:rsidRDefault="0042777E" w:rsidP="0042777E">
      <w:pPr>
        <w:ind w:firstLine="851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 1 – создание эффективной системы, обеспечивающей удовлетворение спроса населения на потребительские товары и услуги.</w:t>
      </w:r>
    </w:p>
    <w:p w:rsidR="0042777E" w:rsidRPr="00AA730A" w:rsidRDefault="0042777E" w:rsidP="0042777E">
      <w:pPr>
        <w:ind w:firstLine="851"/>
        <w:jc w:val="both"/>
        <w:rPr>
          <w:sz w:val="28"/>
          <w:szCs w:val="28"/>
        </w:rPr>
      </w:pPr>
      <w:r w:rsidRPr="00AA730A">
        <w:rPr>
          <w:sz w:val="28"/>
          <w:szCs w:val="28"/>
        </w:rPr>
        <w:t xml:space="preserve">Направления деятельности: </w:t>
      </w:r>
    </w:p>
    <w:p w:rsidR="0042777E" w:rsidRPr="00AA730A" w:rsidRDefault="0042777E" w:rsidP="0042777E">
      <w:pPr>
        <w:ind w:firstLine="851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создание условий для наиболее полного удовлетворения спроса населения на потребительские товары и услуги, повышение качества торгового обслуживания;</w:t>
      </w:r>
    </w:p>
    <w:p w:rsidR="0042777E" w:rsidRPr="00AA730A" w:rsidRDefault="0042777E" w:rsidP="0042777E">
      <w:pPr>
        <w:ind w:firstLine="851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проведение мероприятий, способствующих развитию конкуренции на потребительском рынке района, повышению доступности товаров;</w:t>
      </w:r>
    </w:p>
    <w:p w:rsidR="0042777E" w:rsidRPr="00AA730A" w:rsidRDefault="0042777E" w:rsidP="0042777E">
      <w:pPr>
        <w:ind w:firstLine="851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создание условий для открытия новых объектов потребительского рынка;</w:t>
      </w:r>
    </w:p>
    <w:p w:rsidR="0042777E" w:rsidRPr="00AA730A" w:rsidRDefault="0042777E" w:rsidP="0042777E">
      <w:pPr>
        <w:ind w:firstLine="851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проведение расширенных продаж продуктов питания, произведенных местными товаропроизводителями,  участие в областных  универсальных ярмарках;</w:t>
      </w:r>
    </w:p>
    <w:p w:rsidR="0042777E" w:rsidRPr="00AA730A" w:rsidRDefault="0042777E" w:rsidP="0042777E">
      <w:pPr>
        <w:ind w:firstLine="851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создание условий для развития торговой сети и сферы услуг в селах района.</w:t>
      </w:r>
    </w:p>
    <w:p w:rsidR="0042777E" w:rsidRPr="00AA730A" w:rsidRDefault="0042777E" w:rsidP="0042777E">
      <w:pPr>
        <w:ind w:firstLine="851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Программы, направленные на решение поставленных задач:</w:t>
      </w:r>
    </w:p>
    <w:p w:rsidR="00671752" w:rsidRPr="00AA730A" w:rsidRDefault="00671752" w:rsidP="00671752">
      <w:pPr>
        <w:ind w:firstLine="72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«Развитие субъектов малого и среднего предпринимательства в Новосибирской области на 2012-2016 годы».</w:t>
      </w:r>
    </w:p>
    <w:p w:rsidR="0042777E" w:rsidRPr="00AA730A" w:rsidRDefault="0042777E" w:rsidP="0042777E">
      <w:pPr>
        <w:ind w:firstLine="851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Планируемые результаты деятельности:</w:t>
      </w:r>
    </w:p>
    <w:tbl>
      <w:tblPr>
        <w:tblW w:w="9316" w:type="dxa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4253"/>
        <w:gridCol w:w="1440"/>
        <w:gridCol w:w="1207"/>
        <w:gridCol w:w="1208"/>
        <w:gridCol w:w="1208"/>
      </w:tblGrid>
      <w:tr w:rsidR="0042777E" w:rsidRPr="00AA730A" w:rsidTr="00750CB8">
        <w:trPr>
          <w:trHeight w:val="694"/>
          <w:tblHeader/>
          <w:tblCellSpacing w:w="5" w:type="nil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A730A" w:rsidRDefault="0042777E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A730A" w:rsidRDefault="0042777E" w:rsidP="00671752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671752" w:rsidRPr="00AA730A">
              <w:rPr>
                <w:sz w:val="24"/>
                <w:szCs w:val="24"/>
              </w:rPr>
              <w:t>4</w:t>
            </w:r>
            <w:r w:rsidRPr="00AA730A">
              <w:rPr>
                <w:sz w:val="24"/>
                <w:szCs w:val="24"/>
              </w:rPr>
              <w:t>год (ожидаемое значение)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A730A" w:rsidRDefault="0042777E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671752" w:rsidRPr="00AA730A">
              <w:rPr>
                <w:sz w:val="24"/>
                <w:szCs w:val="24"/>
              </w:rPr>
              <w:t>5</w:t>
            </w:r>
          </w:p>
          <w:p w:rsidR="0042777E" w:rsidRPr="00AA730A" w:rsidRDefault="0042777E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A730A" w:rsidRDefault="0042777E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671752" w:rsidRPr="00AA730A">
              <w:rPr>
                <w:sz w:val="24"/>
                <w:szCs w:val="24"/>
              </w:rPr>
              <w:t>6</w:t>
            </w:r>
          </w:p>
          <w:p w:rsidR="0042777E" w:rsidRPr="00AA730A" w:rsidRDefault="0042777E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A730A" w:rsidRDefault="0042777E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671752" w:rsidRPr="00AA730A">
              <w:rPr>
                <w:sz w:val="24"/>
                <w:szCs w:val="24"/>
              </w:rPr>
              <w:t>7</w:t>
            </w:r>
          </w:p>
          <w:p w:rsidR="0042777E" w:rsidRPr="00AA730A" w:rsidRDefault="0042777E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</w:tr>
      <w:tr w:rsidR="0042777E" w:rsidRPr="00AA730A" w:rsidTr="00750CB8">
        <w:trPr>
          <w:trHeight w:val="357"/>
          <w:tblCellSpacing w:w="5" w:type="nil"/>
        </w:trPr>
        <w:tc>
          <w:tcPr>
            <w:tcW w:w="4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A730A" w:rsidRDefault="0042777E" w:rsidP="00AE5BD7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Индекс оборота розничной торговли, %</w:t>
            </w:r>
          </w:p>
        </w:tc>
        <w:tc>
          <w:tcPr>
            <w:tcW w:w="14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A730A" w:rsidRDefault="00671752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110,0</w:t>
            </w:r>
          </w:p>
        </w:tc>
        <w:tc>
          <w:tcPr>
            <w:tcW w:w="120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A730A" w:rsidRDefault="00671752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110,2</w:t>
            </w:r>
          </w:p>
        </w:tc>
        <w:tc>
          <w:tcPr>
            <w:tcW w:w="12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A730A" w:rsidRDefault="00671752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110,5</w:t>
            </w:r>
          </w:p>
        </w:tc>
        <w:tc>
          <w:tcPr>
            <w:tcW w:w="12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A730A" w:rsidRDefault="00671752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110,5</w:t>
            </w:r>
          </w:p>
        </w:tc>
      </w:tr>
      <w:tr w:rsidR="0042777E" w:rsidRPr="00AA730A" w:rsidTr="00750CB8">
        <w:trPr>
          <w:trHeight w:val="354"/>
          <w:tblCellSpacing w:w="5" w:type="nil"/>
        </w:trPr>
        <w:tc>
          <w:tcPr>
            <w:tcW w:w="4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A730A" w:rsidRDefault="0042777E" w:rsidP="00AE5BD7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Индекс объема платных услуг населению, %</w:t>
            </w:r>
          </w:p>
        </w:tc>
        <w:tc>
          <w:tcPr>
            <w:tcW w:w="14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A730A" w:rsidRDefault="00671752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115,0</w:t>
            </w:r>
          </w:p>
        </w:tc>
        <w:tc>
          <w:tcPr>
            <w:tcW w:w="120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A730A" w:rsidRDefault="00671752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112,5</w:t>
            </w:r>
          </w:p>
        </w:tc>
        <w:tc>
          <w:tcPr>
            <w:tcW w:w="12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A730A" w:rsidRDefault="00671752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112,2</w:t>
            </w:r>
          </w:p>
        </w:tc>
        <w:tc>
          <w:tcPr>
            <w:tcW w:w="12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A730A" w:rsidRDefault="00671752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112,0</w:t>
            </w:r>
          </w:p>
        </w:tc>
      </w:tr>
      <w:tr w:rsidR="00EA4D7A" w:rsidRPr="00A55259" w:rsidTr="00750CB8">
        <w:trPr>
          <w:trHeight w:val="243"/>
          <w:tblCellSpacing w:w="5" w:type="nil"/>
        </w:trPr>
        <w:tc>
          <w:tcPr>
            <w:tcW w:w="4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4D7A" w:rsidRPr="00AA730A" w:rsidRDefault="00EA4D7A" w:rsidP="00AE5BD7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Обеспеченность сельских населенных пунктов района  торговыми услугами, %</w:t>
            </w:r>
          </w:p>
        </w:tc>
        <w:tc>
          <w:tcPr>
            <w:tcW w:w="14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4D7A" w:rsidRPr="00AA730A" w:rsidRDefault="00EA4D7A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83%</w:t>
            </w:r>
          </w:p>
        </w:tc>
        <w:tc>
          <w:tcPr>
            <w:tcW w:w="120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4D7A" w:rsidRPr="00AA730A" w:rsidRDefault="00EA4D7A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85%</w:t>
            </w:r>
          </w:p>
        </w:tc>
        <w:tc>
          <w:tcPr>
            <w:tcW w:w="12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4D7A" w:rsidRPr="00AA730A" w:rsidRDefault="00EA4D7A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87%</w:t>
            </w:r>
          </w:p>
        </w:tc>
        <w:tc>
          <w:tcPr>
            <w:tcW w:w="12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4D7A" w:rsidRPr="00AA730A" w:rsidRDefault="00EA4D7A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90%</w:t>
            </w:r>
          </w:p>
        </w:tc>
      </w:tr>
    </w:tbl>
    <w:p w:rsidR="00C85C86" w:rsidRPr="00AA730A" w:rsidRDefault="00C85C86" w:rsidP="00C85C86">
      <w:pPr>
        <w:pStyle w:val="2"/>
        <w:spacing w:before="36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50" w:name="_Toc367269130"/>
      <w:r w:rsidRPr="00AA730A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Развитие инвестиционной деятельности</w:t>
      </w:r>
      <w:bookmarkEnd w:id="49"/>
      <w:bookmarkEnd w:id="50"/>
    </w:p>
    <w:p w:rsidR="00C85C86" w:rsidRPr="00AA730A" w:rsidRDefault="00C85C86" w:rsidP="00066670">
      <w:pPr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Задача – развитие системы стимулирования и содействия инвестиционной деятельности в приоритетных направлениях развития производственной</w:t>
      </w:r>
      <w:r w:rsidR="00102F53" w:rsidRPr="00AA730A">
        <w:rPr>
          <w:sz w:val="28"/>
          <w:szCs w:val="28"/>
        </w:rPr>
        <w:t xml:space="preserve">, инфраструктурной и социальной </w:t>
      </w:r>
      <w:r w:rsidRPr="00AA730A">
        <w:rPr>
          <w:sz w:val="28"/>
          <w:szCs w:val="28"/>
        </w:rPr>
        <w:t>сфер.</w:t>
      </w:r>
    </w:p>
    <w:p w:rsidR="00C85C86" w:rsidRPr="00AA730A" w:rsidRDefault="00C85C86" w:rsidP="00C85C86">
      <w:pPr>
        <w:ind w:firstLine="720"/>
        <w:rPr>
          <w:sz w:val="28"/>
          <w:szCs w:val="28"/>
        </w:rPr>
      </w:pPr>
      <w:r w:rsidRPr="00AA730A">
        <w:rPr>
          <w:sz w:val="28"/>
          <w:szCs w:val="28"/>
        </w:rPr>
        <w:t>Направления деятельности:</w:t>
      </w:r>
    </w:p>
    <w:p w:rsidR="00C85C86" w:rsidRPr="00AA730A" w:rsidRDefault="00C85C86" w:rsidP="00C85C86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развитие деятельности по привлечению инвестиций в производственную, инфраструктурную и социальную сферы;</w:t>
      </w:r>
    </w:p>
    <w:p w:rsidR="00C85C86" w:rsidRPr="00AA730A" w:rsidRDefault="00C85C86" w:rsidP="00C85C86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 xml:space="preserve">содействие в реализации инвестиционных проектов, соответствующих приоритетам развития </w:t>
      </w:r>
      <w:r w:rsidR="00066670" w:rsidRPr="00AA730A">
        <w:rPr>
          <w:rFonts w:ascii="Times New Roman" w:hAnsi="Times New Roman" w:cs="Times New Roman"/>
          <w:sz w:val="28"/>
          <w:szCs w:val="28"/>
        </w:rPr>
        <w:t>района</w:t>
      </w:r>
      <w:r w:rsidRPr="00AA730A">
        <w:rPr>
          <w:rFonts w:ascii="Times New Roman" w:hAnsi="Times New Roman" w:cs="Times New Roman"/>
          <w:sz w:val="28"/>
          <w:szCs w:val="28"/>
        </w:rPr>
        <w:t>;</w:t>
      </w:r>
    </w:p>
    <w:p w:rsidR="00C85C86" w:rsidRPr="00AA730A" w:rsidRDefault="00C85C86" w:rsidP="00C85C86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lastRenderedPageBreak/>
        <w:t xml:space="preserve">активизация инвестиционных процессов за счет развития механизмов стимулирования частных инвестиций, в том числе на принципах </w:t>
      </w:r>
      <w:r w:rsidR="00066670" w:rsidRPr="00AA730A">
        <w:rPr>
          <w:rFonts w:ascii="Times New Roman" w:hAnsi="Times New Roman" w:cs="Times New Roman"/>
          <w:sz w:val="28"/>
          <w:szCs w:val="28"/>
        </w:rPr>
        <w:t>муниципально -</w:t>
      </w:r>
      <w:r w:rsidRPr="00AA730A">
        <w:rPr>
          <w:rFonts w:ascii="Times New Roman" w:hAnsi="Times New Roman" w:cs="Times New Roman"/>
          <w:sz w:val="28"/>
          <w:szCs w:val="28"/>
        </w:rPr>
        <w:t>частного партнерства;</w:t>
      </w:r>
    </w:p>
    <w:p w:rsidR="00C85C86" w:rsidRPr="00AA730A" w:rsidRDefault="00C85C86" w:rsidP="00C85C86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 xml:space="preserve">привлечение средств </w:t>
      </w:r>
      <w:r w:rsidR="00066670" w:rsidRPr="00AA730A">
        <w:rPr>
          <w:rFonts w:ascii="Times New Roman" w:hAnsi="Times New Roman" w:cs="Times New Roman"/>
          <w:sz w:val="28"/>
          <w:szCs w:val="28"/>
        </w:rPr>
        <w:t xml:space="preserve">областного и </w:t>
      </w:r>
      <w:r w:rsidRPr="00AA730A">
        <w:rPr>
          <w:rFonts w:ascii="Times New Roman" w:hAnsi="Times New Roman" w:cs="Times New Roman"/>
          <w:sz w:val="28"/>
          <w:szCs w:val="28"/>
        </w:rPr>
        <w:t>федерального бюджет</w:t>
      </w:r>
      <w:r w:rsidR="00066670" w:rsidRPr="00AA730A">
        <w:rPr>
          <w:rFonts w:ascii="Times New Roman" w:hAnsi="Times New Roman" w:cs="Times New Roman"/>
          <w:sz w:val="28"/>
          <w:szCs w:val="28"/>
        </w:rPr>
        <w:t>ов</w:t>
      </w:r>
      <w:r w:rsidR="00102F53" w:rsidRPr="00AA730A">
        <w:rPr>
          <w:rFonts w:ascii="Times New Roman" w:hAnsi="Times New Roman" w:cs="Times New Roman"/>
          <w:sz w:val="28"/>
          <w:szCs w:val="28"/>
        </w:rPr>
        <w:t>, коммерческих структур с целью реализации инвестиционных проектов</w:t>
      </w:r>
      <w:r w:rsidRPr="00AA730A">
        <w:rPr>
          <w:rFonts w:ascii="Times New Roman" w:hAnsi="Times New Roman" w:cs="Times New Roman"/>
          <w:sz w:val="28"/>
          <w:szCs w:val="28"/>
        </w:rPr>
        <w:t>;</w:t>
      </w:r>
    </w:p>
    <w:p w:rsidR="00C85C86" w:rsidRPr="00AA730A" w:rsidRDefault="00C85C86" w:rsidP="00C85C86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AA730A">
        <w:rPr>
          <w:rFonts w:ascii="Times New Roman" w:hAnsi="Times New Roman" w:cs="Times New Roman"/>
          <w:sz w:val="28"/>
          <w:szCs w:val="28"/>
        </w:rPr>
        <w:t>развитие систем информирования бизнес-сообщества об инвестиционном потенциале</w:t>
      </w:r>
      <w:r w:rsidR="00AC5B73" w:rsidRPr="00AA730A">
        <w:rPr>
          <w:rFonts w:ascii="Times New Roman" w:hAnsi="Times New Roman" w:cs="Times New Roman"/>
          <w:sz w:val="28"/>
          <w:szCs w:val="28"/>
        </w:rPr>
        <w:t xml:space="preserve"> </w:t>
      </w:r>
      <w:r w:rsidR="00066670" w:rsidRPr="00AA730A">
        <w:rPr>
          <w:rFonts w:ascii="Times New Roman" w:hAnsi="Times New Roman" w:cs="Times New Roman"/>
          <w:sz w:val="28"/>
          <w:szCs w:val="28"/>
        </w:rPr>
        <w:t>района</w:t>
      </w:r>
      <w:r w:rsidRPr="00AA730A">
        <w:rPr>
          <w:rFonts w:ascii="Times New Roman" w:hAnsi="Times New Roman" w:cs="Times New Roman"/>
          <w:sz w:val="28"/>
          <w:szCs w:val="28"/>
        </w:rPr>
        <w:t>.</w:t>
      </w:r>
    </w:p>
    <w:p w:rsidR="00C85C86" w:rsidRPr="00AA730A" w:rsidRDefault="00C85C86" w:rsidP="00C85C86">
      <w:pPr>
        <w:ind w:firstLine="720"/>
        <w:rPr>
          <w:sz w:val="28"/>
          <w:szCs w:val="28"/>
        </w:rPr>
      </w:pPr>
      <w:r w:rsidRPr="00AA730A">
        <w:rPr>
          <w:sz w:val="28"/>
          <w:szCs w:val="28"/>
        </w:rPr>
        <w:t>Программы, направленные на решение поставленной задачи:</w:t>
      </w:r>
    </w:p>
    <w:p w:rsidR="00C85C86" w:rsidRPr="00AA730A" w:rsidRDefault="00066670" w:rsidP="00C85C86">
      <w:pPr>
        <w:pStyle w:val="ad"/>
        <w:ind w:left="0" w:firstLine="72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</w:t>
      </w:r>
      <w:r w:rsidR="00C85C86" w:rsidRPr="00AA730A">
        <w:rPr>
          <w:sz w:val="28"/>
          <w:szCs w:val="28"/>
        </w:rPr>
        <w:t>олгосрочная целевая программа «Государственная поддержка инвестиционной деятельности на территории Новосибирс</w:t>
      </w:r>
      <w:r w:rsidRPr="00AA730A">
        <w:rPr>
          <w:sz w:val="28"/>
          <w:szCs w:val="28"/>
        </w:rPr>
        <w:t>кой области на 2012</w:t>
      </w:r>
      <w:r w:rsidRPr="00AA730A">
        <w:rPr>
          <w:sz w:val="28"/>
          <w:szCs w:val="28"/>
        </w:rPr>
        <w:noBreakHyphen/>
        <w:t>2021 годы»</w:t>
      </w:r>
    </w:p>
    <w:p w:rsidR="003075D9" w:rsidRPr="00AA730A" w:rsidRDefault="003075D9" w:rsidP="00C85C86">
      <w:pPr>
        <w:pStyle w:val="ad"/>
        <w:ind w:left="0" w:firstLine="720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Долгосрочная целевая программа «Поддержка инвестиционной деятельности на территории Карасукского района Новосибирской области на 2013-2017 годы»</w:t>
      </w:r>
      <w:r w:rsidR="007D0981" w:rsidRPr="00AA730A">
        <w:rPr>
          <w:sz w:val="28"/>
          <w:szCs w:val="28"/>
        </w:rPr>
        <w:t>.</w:t>
      </w:r>
    </w:p>
    <w:p w:rsidR="00750CB8" w:rsidRPr="00AA730A" w:rsidRDefault="00C85C86" w:rsidP="00C85C86">
      <w:pPr>
        <w:ind w:firstLine="709"/>
        <w:rPr>
          <w:sz w:val="28"/>
          <w:szCs w:val="28"/>
        </w:rPr>
      </w:pPr>
      <w:r w:rsidRPr="00AA730A">
        <w:rPr>
          <w:sz w:val="28"/>
          <w:szCs w:val="28"/>
        </w:rPr>
        <w:t>Планируемые результаты деятельности:</w:t>
      </w:r>
    </w:p>
    <w:tbl>
      <w:tblPr>
        <w:tblStyle w:val="af1"/>
        <w:tblW w:w="0" w:type="auto"/>
        <w:tblLook w:val="04A0"/>
      </w:tblPr>
      <w:tblGrid>
        <w:gridCol w:w="4361"/>
        <w:gridCol w:w="1559"/>
        <w:gridCol w:w="1276"/>
        <w:gridCol w:w="1276"/>
        <w:gridCol w:w="1099"/>
      </w:tblGrid>
      <w:tr w:rsidR="00A06A24" w:rsidRPr="00AA730A" w:rsidTr="00D778C7">
        <w:trPr>
          <w:tblHeader/>
        </w:trPr>
        <w:tc>
          <w:tcPr>
            <w:tcW w:w="4361" w:type="dxa"/>
          </w:tcPr>
          <w:p w:rsidR="00A06A24" w:rsidRPr="00AA730A" w:rsidRDefault="00A06A24" w:rsidP="00E11C6B">
            <w:pPr>
              <w:jc w:val="center"/>
            </w:pPr>
          </w:p>
          <w:p w:rsidR="00A06A24" w:rsidRPr="00AA730A" w:rsidRDefault="00A06A24" w:rsidP="00E11C6B">
            <w:pPr>
              <w:jc w:val="center"/>
            </w:pPr>
            <w:r w:rsidRPr="00AA730A">
              <w:t>Наименование показателя</w:t>
            </w:r>
          </w:p>
        </w:tc>
        <w:tc>
          <w:tcPr>
            <w:tcW w:w="1559" w:type="dxa"/>
          </w:tcPr>
          <w:p w:rsidR="00A06A24" w:rsidRPr="00AA730A" w:rsidRDefault="00A06A24" w:rsidP="003545C5">
            <w:pPr>
              <w:jc w:val="center"/>
            </w:pPr>
            <w:r w:rsidRPr="00AA730A">
              <w:t>201</w:t>
            </w:r>
            <w:r w:rsidR="003545C5" w:rsidRPr="00AA730A">
              <w:t>4</w:t>
            </w:r>
            <w:r w:rsidRPr="00AA730A">
              <w:t xml:space="preserve"> год (ожидаемое значение)</w:t>
            </w:r>
          </w:p>
        </w:tc>
        <w:tc>
          <w:tcPr>
            <w:tcW w:w="1276" w:type="dxa"/>
            <w:vAlign w:val="center"/>
          </w:tcPr>
          <w:p w:rsidR="00A06A24" w:rsidRPr="00AA730A" w:rsidRDefault="00A06A24" w:rsidP="00E11C6B">
            <w:pPr>
              <w:jc w:val="center"/>
            </w:pPr>
            <w:r w:rsidRPr="00AA730A">
              <w:t>201</w:t>
            </w:r>
            <w:r w:rsidR="003545C5" w:rsidRPr="00AA730A">
              <w:t>5</w:t>
            </w:r>
          </w:p>
          <w:p w:rsidR="00A06A24" w:rsidRPr="00AA730A" w:rsidRDefault="00A06A24" w:rsidP="00E11C6B">
            <w:pPr>
              <w:jc w:val="center"/>
            </w:pPr>
            <w:r w:rsidRPr="00AA730A">
              <w:t>год</w:t>
            </w:r>
          </w:p>
        </w:tc>
        <w:tc>
          <w:tcPr>
            <w:tcW w:w="1276" w:type="dxa"/>
            <w:vAlign w:val="center"/>
          </w:tcPr>
          <w:p w:rsidR="00A06A24" w:rsidRPr="00AA730A" w:rsidRDefault="00A06A24" w:rsidP="00E11C6B">
            <w:pPr>
              <w:jc w:val="center"/>
            </w:pPr>
            <w:r w:rsidRPr="00AA730A">
              <w:t>201</w:t>
            </w:r>
            <w:r w:rsidR="003545C5" w:rsidRPr="00AA730A">
              <w:t>6</w:t>
            </w:r>
          </w:p>
          <w:p w:rsidR="00A06A24" w:rsidRPr="00AA730A" w:rsidRDefault="00A06A24" w:rsidP="00E11C6B">
            <w:pPr>
              <w:jc w:val="center"/>
            </w:pPr>
            <w:r w:rsidRPr="00AA730A">
              <w:t>год</w:t>
            </w:r>
          </w:p>
        </w:tc>
        <w:tc>
          <w:tcPr>
            <w:tcW w:w="1099" w:type="dxa"/>
            <w:vAlign w:val="center"/>
          </w:tcPr>
          <w:p w:rsidR="00A06A24" w:rsidRPr="00AA730A" w:rsidRDefault="00A06A24" w:rsidP="00E11C6B">
            <w:pPr>
              <w:jc w:val="center"/>
            </w:pPr>
            <w:r w:rsidRPr="00AA730A">
              <w:t>201</w:t>
            </w:r>
            <w:r w:rsidR="003545C5" w:rsidRPr="00AA730A">
              <w:t>7</w:t>
            </w:r>
          </w:p>
          <w:p w:rsidR="00A06A24" w:rsidRPr="00AA730A" w:rsidRDefault="00A06A24" w:rsidP="00E11C6B">
            <w:pPr>
              <w:jc w:val="center"/>
            </w:pPr>
            <w:r w:rsidRPr="00AA730A">
              <w:t>год</w:t>
            </w:r>
          </w:p>
        </w:tc>
      </w:tr>
      <w:tr w:rsidR="00A06A24" w:rsidRPr="00AA730A" w:rsidTr="00E11C6B">
        <w:tc>
          <w:tcPr>
            <w:tcW w:w="4361" w:type="dxa"/>
          </w:tcPr>
          <w:p w:rsidR="00A06A24" w:rsidRPr="00AA730A" w:rsidRDefault="00A06A24" w:rsidP="00E11C6B">
            <w:r w:rsidRPr="00AA730A">
              <w:t>Объем инвестиций в основной капитал на душу населения, тыс. рублей</w:t>
            </w:r>
          </w:p>
        </w:tc>
        <w:tc>
          <w:tcPr>
            <w:tcW w:w="1559" w:type="dxa"/>
            <w:vAlign w:val="center"/>
          </w:tcPr>
          <w:p w:rsidR="00A06A24" w:rsidRPr="00AA730A" w:rsidRDefault="003545C5" w:rsidP="00E11C6B">
            <w:pPr>
              <w:jc w:val="center"/>
            </w:pPr>
            <w:r w:rsidRPr="00AA730A">
              <w:t>22,0</w:t>
            </w:r>
          </w:p>
        </w:tc>
        <w:tc>
          <w:tcPr>
            <w:tcW w:w="1276" w:type="dxa"/>
            <w:vAlign w:val="center"/>
          </w:tcPr>
          <w:p w:rsidR="00A06A24" w:rsidRPr="00AA730A" w:rsidRDefault="003545C5" w:rsidP="00E11C6B">
            <w:pPr>
              <w:jc w:val="center"/>
            </w:pPr>
            <w:r w:rsidRPr="00AA730A">
              <w:t>23,7</w:t>
            </w:r>
          </w:p>
        </w:tc>
        <w:tc>
          <w:tcPr>
            <w:tcW w:w="1276" w:type="dxa"/>
            <w:vAlign w:val="center"/>
          </w:tcPr>
          <w:p w:rsidR="00A06A24" w:rsidRPr="00AA730A" w:rsidRDefault="003545C5" w:rsidP="00E11C6B">
            <w:pPr>
              <w:jc w:val="center"/>
            </w:pPr>
            <w:r w:rsidRPr="00AA730A">
              <w:t>25,3</w:t>
            </w:r>
          </w:p>
        </w:tc>
        <w:tc>
          <w:tcPr>
            <w:tcW w:w="1099" w:type="dxa"/>
            <w:vAlign w:val="center"/>
          </w:tcPr>
          <w:p w:rsidR="00A06A24" w:rsidRPr="00AA730A" w:rsidRDefault="003545C5" w:rsidP="00E11C6B">
            <w:pPr>
              <w:jc w:val="center"/>
            </w:pPr>
            <w:r w:rsidRPr="00AA730A">
              <w:t>27,5</w:t>
            </w:r>
          </w:p>
        </w:tc>
      </w:tr>
      <w:tr w:rsidR="003545C5" w:rsidTr="00E11C6B">
        <w:tc>
          <w:tcPr>
            <w:tcW w:w="4361" w:type="dxa"/>
          </w:tcPr>
          <w:p w:rsidR="003545C5" w:rsidRPr="00AA730A" w:rsidRDefault="003545C5" w:rsidP="00A06A24">
            <w:r w:rsidRPr="00AA730A">
              <w:t>Доля собственных средств предприятий в общем объеме инвестиций, %</w:t>
            </w:r>
          </w:p>
        </w:tc>
        <w:tc>
          <w:tcPr>
            <w:tcW w:w="1559" w:type="dxa"/>
            <w:vAlign w:val="center"/>
          </w:tcPr>
          <w:p w:rsidR="003545C5" w:rsidRPr="00AA730A" w:rsidRDefault="003545C5" w:rsidP="006B456B">
            <w:pPr>
              <w:jc w:val="center"/>
            </w:pPr>
            <w:r w:rsidRPr="00AA730A">
              <w:t>47</w:t>
            </w:r>
          </w:p>
        </w:tc>
        <w:tc>
          <w:tcPr>
            <w:tcW w:w="1276" w:type="dxa"/>
            <w:vAlign w:val="center"/>
          </w:tcPr>
          <w:p w:rsidR="003545C5" w:rsidRPr="00AA730A" w:rsidRDefault="003545C5" w:rsidP="006B456B">
            <w:pPr>
              <w:jc w:val="center"/>
            </w:pPr>
            <w:r w:rsidRPr="00AA730A">
              <w:t>50</w:t>
            </w:r>
          </w:p>
        </w:tc>
        <w:tc>
          <w:tcPr>
            <w:tcW w:w="1276" w:type="dxa"/>
            <w:vAlign w:val="center"/>
          </w:tcPr>
          <w:p w:rsidR="003545C5" w:rsidRPr="00AA730A" w:rsidRDefault="003545C5" w:rsidP="006B456B">
            <w:pPr>
              <w:jc w:val="center"/>
            </w:pPr>
            <w:r w:rsidRPr="00AA730A">
              <w:t>53</w:t>
            </w:r>
          </w:p>
        </w:tc>
        <w:tc>
          <w:tcPr>
            <w:tcW w:w="1099" w:type="dxa"/>
            <w:vAlign w:val="center"/>
          </w:tcPr>
          <w:p w:rsidR="003545C5" w:rsidRPr="00AA730A" w:rsidRDefault="003545C5" w:rsidP="003545C5">
            <w:pPr>
              <w:jc w:val="center"/>
            </w:pPr>
            <w:r w:rsidRPr="00AA730A">
              <w:t>55</w:t>
            </w:r>
          </w:p>
        </w:tc>
      </w:tr>
    </w:tbl>
    <w:p w:rsidR="00192C45" w:rsidRDefault="00192C45" w:rsidP="00192C45">
      <w:pPr>
        <w:pStyle w:val="2"/>
        <w:spacing w:before="0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</w:p>
    <w:p w:rsidR="00192C45" w:rsidRPr="00AA730A" w:rsidRDefault="00192C45" w:rsidP="00C85C86">
      <w:pPr>
        <w:pStyle w:val="2"/>
        <w:spacing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51" w:name="_Toc367269131"/>
      <w:r w:rsidRPr="00A74747">
        <w:rPr>
          <w:rFonts w:ascii="Times New Roman" w:hAnsi="Times New Roman"/>
          <w:b w:val="0"/>
          <w:i/>
          <w:iCs/>
          <w:color w:val="auto"/>
          <w:sz w:val="28"/>
          <w:szCs w:val="28"/>
        </w:rPr>
        <w:t xml:space="preserve">Повышение эффективности и конкурентоспособности агропромышленного </w:t>
      </w:r>
      <w:r w:rsidRPr="00AA730A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комплекса</w:t>
      </w:r>
      <w:bookmarkEnd w:id="44"/>
      <w:bookmarkEnd w:id="51"/>
    </w:p>
    <w:p w:rsidR="00E54F94" w:rsidRPr="00AA730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Задача 1</w:t>
      </w:r>
      <w:r w:rsidR="000733B2" w:rsidRPr="00AA730A">
        <w:rPr>
          <w:bCs/>
          <w:sz w:val="28"/>
          <w:szCs w:val="28"/>
        </w:rPr>
        <w:t xml:space="preserve">- </w:t>
      </w:r>
      <w:r w:rsidR="006E355E" w:rsidRPr="00AA730A">
        <w:rPr>
          <w:bCs/>
          <w:sz w:val="28"/>
          <w:szCs w:val="28"/>
        </w:rPr>
        <w:t>стимулирование</w:t>
      </w:r>
      <w:r w:rsidR="000F3439" w:rsidRPr="00AA730A">
        <w:rPr>
          <w:bCs/>
          <w:sz w:val="28"/>
          <w:szCs w:val="28"/>
        </w:rPr>
        <w:t xml:space="preserve"> </w:t>
      </w:r>
      <w:r w:rsidRPr="00AA730A">
        <w:rPr>
          <w:bCs/>
          <w:sz w:val="28"/>
          <w:szCs w:val="28"/>
        </w:rPr>
        <w:t>рост</w:t>
      </w:r>
      <w:r w:rsidR="006E355E" w:rsidRPr="00AA730A">
        <w:rPr>
          <w:bCs/>
          <w:sz w:val="28"/>
          <w:szCs w:val="28"/>
        </w:rPr>
        <w:t>а</w:t>
      </w:r>
      <w:r w:rsidRPr="00AA730A">
        <w:rPr>
          <w:bCs/>
          <w:sz w:val="28"/>
          <w:szCs w:val="28"/>
        </w:rPr>
        <w:t xml:space="preserve"> производства основных видов сельскохозяйственной продукции, производства пищевых продуктов, обеспечение населения </w:t>
      </w:r>
      <w:r w:rsidR="000F3439" w:rsidRPr="00AA730A">
        <w:rPr>
          <w:bCs/>
          <w:sz w:val="28"/>
          <w:szCs w:val="28"/>
        </w:rPr>
        <w:t xml:space="preserve">района </w:t>
      </w:r>
      <w:r w:rsidRPr="00AA730A">
        <w:rPr>
          <w:bCs/>
          <w:sz w:val="28"/>
          <w:szCs w:val="28"/>
        </w:rPr>
        <w:t>безопасной сельскохозяйственной продукцией и продовольствием.</w:t>
      </w:r>
    </w:p>
    <w:p w:rsidR="00E54F94" w:rsidRPr="00AA730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Направления деятельности:</w:t>
      </w:r>
    </w:p>
    <w:p w:rsidR="00E54F94" w:rsidRPr="00AA730A" w:rsidRDefault="006E355E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содействие</w:t>
      </w:r>
      <w:r w:rsidR="000F3439" w:rsidRPr="00AA730A">
        <w:rPr>
          <w:bCs/>
          <w:sz w:val="28"/>
          <w:szCs w:val="28"/>
        </w:rPr>
        <w:t xml:space="preserve"> </w:t>
      </w:r>
      <w:r w:rsidR="00E54F94" w:rsidRPr="00AA730A">
        <w:rPr>
          <w:bCs/>
          <w:sz w:val="28"/>
          <w:szCs w:val="28"/>
        </w:rPr>
        <w:t>внедрени</w:t>
      </w:r>
      <w:r w:rsidRPr="00AA730A">
        <w:rPr>
          <w:bCs/>
          <w:sz w:val="28"/>
          <w:szCs w:val="28"/>
        </w:rPr>
        <w:t>ю</w:t>
      </w:r>
      <w:r w:rsidR="00E54F94" w:rsidRPr="00AA730A">
        <w:rPr>
          <w:bCs/>
          <w:sz w:val="28"/>
          <w:szCs w:val="28"/>
        </w:rPr>
        <w:t xml:space="preserve"> современных агротехнологий, увеличени</w:t>
      </w:r>
      <w:r w:rsidR="000F3439" w:rsidRPr="00AA730A">
        <w:rPr>
          <w:bCs/>
          <w:sz w:val="28"/>
          <w:szCs w:val="28"/>
        </w:rPr>
        <w:t>е</w:t>
      </w:r>
      <w:r w:rsidR="00AC5B73" w:rsidRPr="00AA730A">
        <w:rPr>
          <w:bCs/>
          <w:sz w:val="28"/>
          <w:szCs w:val="28"/>
        </w:rPr>
        <w:t xml:space="preserve"> </w:t>
      </w:r>
      <w:r w:rsidRPr="00AA730A">
        <w:rPr>
          <w:bCs/>
          <w:sz w:val="28"/>
          <w:szCs w:val="28"/>
        </w:rPr>
        <w:t xml:space="preserve"> площади, </w:t>
      </w:r>
      <w:r w:rsidR="000F3439" w:rsidRPr="00AA730A">
        <w:rPr>
          <w:bCs/>
          <w:sz w:val="28"/>
          <w:szCs w:val="28"/>
        </w:rPr>
        <w:t xml:space="preserve">засеваемой </w:t>
      </w:r>
      <w:r w:rsidRPr="00AA730A">
        <w:rPr>
          <w:bCs/>
          <w:sz w:val="28"/>
          <w:szCs w:val="28"/>
        </w:rPr>
        <w:t>элитными семенами</w:t>
      </w:r>
      <w:r w:rsidR="00E54F94" w:rsidRPr="00AA730A">
        <w:rPr>
          <w:bCs/>
          <w:sz w:val="28"/>
          <w:szCs w:val="28"/>
        </w:rPr>
        <w:t xml:space="preserve">,  обеспечение доступности приобретения элитных семян для производства качественного репродуктивного семенного материала, в том числе </w:t>
      </w:r>
      <w:r w:rsidR="000F3439" w:rsidRPr="00AA730A">
        <w:rPr>
          <w:bCs/>
          <w:sz w:val="28"/>
          <w:szCs w:val="28"/>
        </w:rPr>
        <w:t xml:space="preserve">содействовать получению </w:t>
      </w:r>
      <w:r w:rsidR="00E54F94" w:rsidRPr="00AA730A">
        <w:rPr>
          <w:bCs/>
          <w:sz w:val="28"/>
          <w:szCs w:val="28"/>
        </w:rPr>
        <w:t>субсидий сельхозпроизводителям</w:t>
      </w:r>
      <w:r w:rsidR="000F3439" w:rsidRPr="00AA730A">
        <w:rPr>
          <w:bCs/>
          <w:sz w:val="28"/>
          <w:szCs w:val="28"/>
        </w:rPr>
        <w:t>и</w:t>
      </w:r>
      <w:r w:rsidR="00E54F94" w:rsidRPr="00AA730A">
        <w:rPr>
          <w:bCs/>
          <w:sz w:val="28"/>
          <w:szCs w:val="28"/>
        </w:rPr>
        <w:t>:</w:t>
      </w:r>
    </w:p>
    <w:p w:rsidR="00E54F94" w:rsidRPr="00AA730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на поддержку приобретения оригинальных и элитных семян, семян первой репродукции, районированных на территории области; использование биологических и химических средств защиты растений;</w:t>
      </w:r>
    </w:p>
    <w:p w:rsidR="003E3080" w:rsidRPr="00AA730A" w:rsidRDefault="003E3080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на поддержку закладку и уход за многолетними насаждениями;</w:t>
      </w:r>
    </w:p>
    <w:p w:rsidR="00E54F94" w:rsidRPr="00AA730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стимулирование производства товарного молока высшего и первого сорта;</w:t>
      </w:r>
    </w:p>
    <w:p w:rsidR="00E54F94" w:rsidRPr="00AA730A" w:rsidRDefault="000F3439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 xml:space="preserve">получение </w:t>
      </w:r>
      <w:r w:rsidR="00E54F94" w:rsidRPr="00AA730A">
        <w:rPr>
          <w:bCs/>
          <w:sz w:val="28"/>
          <w:szCs w:val="28"/>
        </w:rPr>
        <w:t>государственн</w:t>
      </w:r>
      <w:r w:rsidRPr="00AA730A">
        <w:rPr>
          <w:bCs/>
          <w:sz w:val="28"/>
          <w:szCs w:val="28"/>
        </w:rPr>
        <w:t>ой</w:t>
      </w:r>
      <w:r w:rsidR="00E54F94" w:rsidRPr="00AA730A">
        <w:rPr>
          <w:bCs/>
          <w:sz w:val="28"/>
          <w:szCs w:val="28"/>
        </w:rPr>
        <w:t xml:space="preserve"> поддержк</w:t>
      </w:r>
      <w:r w:rsidRPr="00AA730A">
        <w:rPr>
          <w:bCs/>
          <w:sz w:val="28"/>
          <w:szCs w:val="28"/>
        </w:rPr>
        <w:t>и</w:t>
      </w:r>
      <w:r w:rsidR="003E3080" w:rsidRPr="00AA730A">
        <w:rPr>
          <w:bCs/>
          <w:sz w:val="28"/>
          <w:szCs w:val="28"/>
        </w:rPr>
        <w:t xml:space="preserve"> племенного животноводства</w:t>
      </w:r>
      <w:r w:rsidR="00E54F94" w:rsidRPr="00AA730A">
        <w:rPr>
          <w:bCs/>
          <w:sz w:val="28"/>
          <w:szCs w:val="28"/>
        </w:rPr>
        <w:t>.</w:t>
      </w:r>
    </w:p>
    <w:p w:rsidR="00E54F94" w:rsidRPr="00AA730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Задача 2</w:t>
      </w:r>
      <w:r w:rsidR="000733B2" w:rsidRPr="00AA730A">
        <w:rPr>
          <w:bCs/>
          <w:sz w:val="28"/>
          <w:szCs w:val="28"/>
        </w:rPr>
        <w:t xml:space="preserve">- </w:t>
      </w:r>
      <w:r w:rsidRPr="00AA730A">
        <w:rPr>
          <w:bCs/>
          <w:sz w:val="28"/>
          <w:szCs w:val="28"/>
        </w:rPr>
        <w:t>повышение конкурентоспособности сельскохозяйственной продукции</w:t>
      </w:r>
      <w:r w:rsidR="003E3080" w:rsidRPr="00AA730A">
        <w:rPr>
          <w:bCs/>
          <w:sz w:val="28"/>
          <w:szCs w:val="28"/>
        </w:rPr>
        <w:t xml:space="preserve"> на внутреннем и внешнем рынках</w:t>
      </w:r>
      <w:r w:rsidRPr="00AA730A">
        <w:rPr>
          <w:bCs/>
          <w:sz w:val="28"/>
          <w:szCs w:val="28"/>
        </w:rPr>
        <w:t xml:space="preserve">; повышение уровня </w:t>
      </w:r>
      <w:r w:rsidRPr="00AA730A">
        <w:rPr>
          <w:bCs/>
          <w:sz w:val="28"/>
          <w:szCs w:val="28"/>
        </w:rPr>
        <w:lastRenderedPageBreak/>
        <w:t>рентабельности в сельском хозяйстве для обеспечения его устойчивого развития.</w:t>
      </w:r>
    </w:p>
    <w:p w:rsidR="00E54F94" w:rsidRPr="00AA730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Направления деятельности:</w:t>
      </w:r>
    </w:p>
    <w:p w:rsidR="00E54F94" w:rsidRPr="00AA730A" w:rsidRDefault="000F3439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 xml:space="preserve">содействие в получении </w:t>
      </w:r>
      <w:r w:rsidR="00E54F94" w:rsidRPr="00AA730A">
        <w:rPr>
          <w:bCs/>
          <w:sz w:val="28"/>
          <w:szCs w:val="28"/>
        </w:rPr>
        <w:t>субсидировани</w:t>
      </w:r>
      <w:r w:rsidRPr="00AA730A">
        <w:rPr>
          <w:bCs/>
          <w:sz w:val="28"/>
          <w:szCs w:val="28"/>
        </w:rPr>
        <w:t>я</w:t>
      </w:r>
      <w:r w:rsidR="00E54F94" w:rsidRPr="00AA730A">
        <w:rPr>
          <w:bCs/>
          <w:sz w:val="28"/>
          <w:szCs w:val="28"/>
        </w:rPr>
        <w:t xml:space="preserve"> процентной ставки по кредитам сельхозпроизводителям</w:t>
      </w:r>
      <w:r w:rsidRPr="00AA730A">
        <w:rPr>
          <w:bCs/>
          <w:sz w:val="28"/>
          <w:szCs w:val="28"/>
        </w:rPr>
        <w:t xml:space="preserve">; </w:t>
      </w:r>
      <w:r w:rsidR="003E3080" w:rsidRPr="00AA730A">
        <w:rPr>
          <w:bCs/>
          <w:sz w:val="28"/>
          <w:szCs w:val="28"/>
        </w:rPr>
        <w:t xml:space="preserve">выплаты </w:t>
      </w:r>
      <w:r w:rsidR="00E54F94" w:rsidRPr="00AA730A">
        <w:rPr>
          <w:bCs/>
          <w:sz w:val="28"/>
          <w:szCs w:val="28"/>
        </w:rPr>
        <w:t>субвенци</w:t>
      </w:r>
      <w:r w:rsidR="003E3080" w:rsidRPr="00AA730A">
        <w:rPr>
          <w:bCs/>
          <w:sz w:val="28"/>
          <w:szCs w:val="28"/>
        </w:rPr>
        <w:t>й</w:t>
      </w:r>
      <w:r w:rsidR="00E54F94" w:rsidRPr="00AA730A">
        <w:rPr>
          <w:bCs/>
          <w:sz w:val="28"/>
          <w:szCs w:val="28"/>
        </w:rPr>
        <w:t xml:space="preserve"> на</w:t>
      </w:r>
      <w:r w:rsidR="003E3080" w:rsidRPr="00AA730A">
        <w:rPr>
          <w:bCs/>
          <w:sz w:val="28"/>
          <w:szCs w:val="28"/>
        </w:rPr>
        <w:t xml:space="preserve"> оказание несвязанной поддержки сельскохозяйственным товаропроизводителям в области растениеводства</w:t>
      </w:r>
      <w:r w:rsidRPr="00AA730A">
        <w:rPr>
          <w:bCs/>
          <w:sz w:val="28"/>
          <w:szCs w:val="28"/>
        </w:rPr>
        <w:t>;</w:t>
      </w:r>
    </w:p>
    <w:p w:rsidR="00E54F94" w:rsidRPr="00AA730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разработка и реализация программ, планов, направленных на увеличение производства сельхозпродукции, повышение рентабельности и финансовой устойчивости сельскохозяйственных производителей.</w:t>
      </w:r>
    </w:p>
    <w:p w:rsidR="00E54F94" w:rsidRPr="00AA730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Задача 3</w:t>
      </w:r>
      <w:r w:rsidR="000733B2" w:rsidRPr="00AA730A">
        <w:rPr>
          <w:bCs/>
          <w:sz w:val="28"/>
          <w:szCs w:val="28"/>
        </w:rPr>
        <w:t xml:space="preserve">- </w:t>
      </w:r>
      <w:r w:rsidRPr="00AA730A">
        <w:rPr>
          <w:bCs/>
          <w:sz w:val="28"/>
          <w:szCs w:val="28"/>
        </w:rPr>
        <w:t>стимулирование инновационной деятельности и инновационного развития агропромышленного комплекса, содействие в техническом переоснащении сельскохозяйственного производства.</w:t>
      </w:r>
    </w:p>
    <w:p w:rsidR="00E54F94" w:rsidRPr="00AA730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Направления деятельности:</w:t>
      </w:r>
    </w:p>
    <w:p w:rsidR="00E54F94" w:rsidRPr="00AA730A" w:rsidRDefault="00AC5B73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С</w:t>
      </w:r>
      <w:r w:rsidR="00E54F94" w:rsidRPr="00AA730A">
        <w:rPr>
          <w:bCs/>
          <w:sz w:val="28"/>
          <w:szCs w:val="28"/>
        </w:rPr>
        <w:t>тимулирование</w:t>
      </w:r>
      <w:r w:rsidRPr="00AA730A">
        <w:rPr>
          <w:bCs/>
          <w:sz w:val="28"/>
          <w:szCs w:val="28"/>
        </w:rPr>
        <w:t xml:space="preserve"> </w:t>
      </w:r>
      <w:r w:rsidR="00E54F94" w:rsidRPr="00AA730A">
        <w:rPr>
          <w:bCs/>
          <w:sz w:val="28"/>
          <w:szCs w:val="28"/>
        </w:rPr>
        <w:t>приобретения сельскохозяйственными производителями высокотехнологичных машин для растениеводства, кормопроизводства и оборудования для животноводческих комплексов (ферм);</w:t>
      </w:r>
    </w:p>
    <w:p w:rsidR="00E54F94" w:rsidRPr="00AA730A" w:rsidRDefault="000F3439" w:rsidP="003A1C81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содействие в получении</w:t>
      </w:r>
      <w:r w:rsidR="00AC5B73" w:rsidRPr="00AA730A">
        <w:rPr>
          <w:bCs/>
          <w:sz w:val="28"/>
          <w:szCs w:val="28"/>
        </w:rPr>
        <w:t xml:space="preserve"> </w:t>
      </w:r>
      <w:r w:rsidR="00E54F94" w:rsidRPr="00AA730A">
        <w:rPr>
          <w:bCs/>
          <w:sz w:val="28"/>
          <w:szCs w:val="28"/>
        </w:rPr>
        <w:t>компенсация части затрат на приобретение технических средств и оборудования для сельскохозяйственного производства;</w:t>
      </w:r>
    </w:p>
    <w:p w:rsidR="00E54F94" w:rsidRPr="00AA730A" w:rsidRDefault="00E54F94" w:rsidP="003A1C81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организация профессиональной подготовки, переподготовки и повышения квалификации руководителей и специалистов организаций, осуществляющих сельскохозяйственное производство.</w:t>
      </w:r>
    </w:p>
    <w:p w:rsidR="00E54F94" w:rsidRPr="00AA730A" w:rsidRDefault="00E54F94" w:rsidP="003A1C81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Задача 4</w:t>
      </w:r>
      <w:r w:rsidR="000733B2" w:rsidRPr="00AA730A">
        <w:rPr>
          <w:bCs/>
          <w:sz w:val="28"/>
          <w:szCs w:val="28"/>
        </w:rPr>
        <w:t xml:space="preserve">- </w:t>
      </w:r>
      <w:r w:rsidRPr="00AA730A">
        <w:rPr>
          <w:bCs/>
          <w:sz w:val="28"/>
          <w:szCs w:val="28"/>
        </w:rPr>
        <w:t>развитие мелиорации сельскохозяйственных земель, создание условий для сохранения и восстановления плодородия почв, стимулирование эффективного использования земель сельскохозяйственного назначения.</w:t>
      </w:r>
    </w:p>
    <w:p w:rsidR="00E54F94" w:rsidRPr="00AA730A" w:rsidRDefault="00E54F94" w:rsidP="003A1C81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Направления деятельности:</w:t>
      </w:r>
    </w:p>
    <w:p w:rsidR="00E54F94" w:rsidRPr="00AA730A" w:rsidRDefault="00E54F94" w:rsidP="003A1C81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содействие строительству новых, реконструкции и техническому перевооружению функционирующих гидромелиоративных систем и отдельно расположенных гидротехнических сооружений;</w:t>
      </w:r>
    </w:p>
    <w:p w:rsidR="00E54F94" w:rsidRPr="00AA730A" w:rsidRDefault="00E54F94" w:rsidP="003A1C81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проведение мероприятий по землеустройству и землепользованию.</w:t>
      </w:r>
    </w:p>
    <w:p w:rsidR="00E54F94" w:rsidRPr="00AA730A" w:rsidRDefault="00E54F94" w:rsidP="003A1C81">
      <w:pPr>
        <w:autoSpaceDE w:val="0"/>
        <w:autoSpaceDN w:val="0"/>
        <w:adjustRightInd w:val="0"/>
        <w:ind w:firstLine="709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Программы, направленные на решение поставленных задач:</w:t>
      </w:r>
    </w:p>
    <w:p w:rsidR="00E54F94" w:rsidRPr="00AA730A" w:rsidRDefault="00E54F94" w:rsidP="003A1C81">
      <w:pPr>
        <w:pStyle w:val="ab"/>
        <w:tabs>
          <w:tab w:val="left" w:pos="851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AA730A">
        <w:rPr>
          <w:rFonts w:ascii="Times New Roman" w:hAnsi="Times New Roman"/>
          <w:sz w:val="28"/>
          <w:szCs w:val="28"/>
        </w:rPr>
        <w:t>Ведомственная целевая программа «Развитие природоохранной деятельности в Новосибирской области на 201</w:t>
      </w:r>
      <w:r w:rsidR="002736FC" w:rsidRPr="00AA730A">
        <w:rPr>
          <w:rFonts w:ascii="Times New Roman" w:hAnsi="Times New Roman"/>
          <w:sz w:val="28"/>
          <w:szCs w:val="28"/>
        </w:rPr>
        <w:t>3</w:t>
      </w:r>
      <w:r w:rsidRPr="00AA730A">
        <w:rPr>
          <w:rFonts w:ascii="Times New Roman" w:hAnsi="Times New Roman"/>
          <w:sz w:val="28"/>
          <w:szCs w:val="28"/>
        </w:rPr>
        <w:t>-20</w:t>
      </w:r>
      <w:r w:rsidR="002736FC" w:rsidRPr="00AA730A">
        <w:rPr>
          <w:rFonts w:ascii="Times New Roman" w:hAnsi="Times New Roman"/>
          <w:sz w:val="28"/>
          <w:szCs w:val="28"/>
        </w:rPr>
        <w:t>20</w:t>
      </w:r>
      <w:r w:rsidRPr="00AA730A">
        <w:rPr>
          <w:rFonts w:ascii="Times New Roman" w:hAnsi="Times New Roman"/>
          <w:sz w:val="28"/>
          <w:szCs w:val="28"/>
        </w:rPr>
        <w:t xml:space="preserve"> годы»</w:t>
      </w:r>
    </w:p>
    <w:p w:rsidR="00E54F94" w:rsidRPr="00AA730A" w:rsidRDefault="00EF1544" w:rsidP="003A1C81">
      <w:pPr>
        <w:tabs>
          <w:tab w:val="num" w:pos="0"/>
          <w:tab w:val="left" w:pos="993"/>
        </w:tabs>
        <w:autoSpaceDE w:val="0"/>
        <w:autoSpaceDN w:val="0"/>
        <w:adjustRightInd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AA730A">
        <w:rPr>
          <w:sz w:val="28"/>
          <w:szCs w:val="28"/>
        </w:rPr>
        <w:t>Ведомственная целевая программа</w:t>
      </w:r>
      <w:r w:rsidR="002736FC" w:rsidRPr="00AA730A">
        <w:rPr>
          <w:sz w:val="28"/>
          <w:szCs w:val="28"/>
        </w:rPr>
        <w:t xml:space="preserve"> «</w:t>
      </w:r>
      <w:r w:rsidR="003C3551" w:rsidRPr="00AA730A">
        <w:rPr>
          <w:rFonts w:eastAsiaTheme="minorHAnsi"/>
          <w:sz w:val="28"/>
          <w:szCs w:val="28"/>
          <w:lang w:eastAsia="en-US"/>
        </w:rPr>
        <w:t>Предупреждение возникновения и распространения африканской чумы свиней и других заразных болезней животных на территории Новосибирской области на 2013 - 2015 годы</w:t>
      </w:r>
      <w:r w:rsidR="002736FC" w:rsidRPr="00AA730A">
        <w:rPr>
          <w:rFonts w:eastAsiaTheme="minorHAnsi"/>
          <w:sz w:val="28"/>
          <w:szCs w:val="28"/>
          <w:lang w:eastAsia="en-US"/>
        </w:rPr>
        <w:t>»</w:t>
      </w:r>
    </w:p>
    <w:p w:rsidR="00E54F94" w:rsidRPr="00AA730A" w:rsidRDefault="00EF1544" w:rsidP="003A1C81">
      <w:pPr>
        <w:pStyle w:val="ab"/>
        <w:tabs>
          <w:tab w:val="left" w:pos="851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AA730A">
        <w:rPr>
          <w:rFonts w:ascii="Times New Roman" w:hAnsi="Times New Roman"/>
          <w:sz w:val="28"/>
          <w:szCs w:val="28"/>
        </w:rPr>
        <w:t>Ведомственная целевая программа</w:t>
      </w:r>
      <w:r w:rsidR="00E54F94" w:rsidRPr="00AA730A">
        <w:rPr>
          <w:rFonts w:ascii="Times New Roman" w:hAnsi="Times New Roman"/>
          <w:sz w:val="28"/>
          <w:szCs w:val="28"/>
        </w:rPr>
        <w:t xml:space="preserve"> «Государственная поддержка развития</w:t>
      </w:r>
      <w:r w:rsidR="003C3551" w:rsidRPr="00AA730A">
        <w:rPr>
          <w:rFonts w:ascii="Times New Roman" w:hAnsi="Times New Roman"/>
          <w:sz w:val="28"/>
          <w:szCs w:val="28"/>
        </w:rPr>
        <w:t xml:space="preserve"> товарного </w:t>
      </w:r>
      <w:r w:rsidR="00E54F94" w:rsidRPr="00AA730A">
        <w:rPr>
          <w:rFonts w:ascii="Times New Roman" w:hAnsi="Times New Roman"/>
          <w:sz w:val="28"/>
          <w:szCs w:val="28"/>
        </w:rPr>
        <w:t xml:space="preserve"> рыбоводства в Новосибирской области на 201</w:t>
      </w:r>
      <w:r w:rsidR="003C3551" w:rsidRPr="00AA730A">
        <w:rPr>
          <w:rFonts w:ascii="Times New Roman" w:hAnsi="Times New Roman"/>
          <w:sz w:val="28"/>
          <w:szCs w:val="28"/>
        </w:rPr>
        <w:t>4</w:t>
      </w:r>
      <w:r w:rsidR="00E54F94" w:rsidRPr="00AA730A">
        <w:rPr>
          <w:rFonts w:ascii="Times New Roman" w:hAnsi="Times New Roman"/>
          <w:sz w:val="28"/>
          <w:szCs w:val="28"/>
        </w:rPr>
        <w:t>-20</w:t>
      </w:r>
      <w:r w:rsidR="003C3551" w:rsidRPr="00AA730A">
        <w:rPr>
          <w:rFonts w:ascii="Times New Roman" w:hAnsi="Times New Roman"/>
          <w:sz w:val="28"/>
          <w:szCs w:val="28"/>
        </w:rPr>
        <w:t>16</w:t>
      </w:r>
      <w:r w:rsidR="00E54F94" w:rsidRPr="00AA730A">
        <w:rPr>
          <w:rFonts w:ascii="Times New Roman" w:hAnsi="Times New Roman"/>
          <w:sz w:val="28"/>
          <w:szCs w:val="28"/>
        </w:rPr>
        <w:t xml:space="preserve"> годы»</w:t>
      </w:r>
    </w:p>
    <w:p w:rsidR="00E54F94" w:rsidRPr="00AA730A" w:rsidRDefault="00E54F94" w:rsidP="003A1C81">
      <w:pPr>
        <w:tabs>
          <w:tab w:val="num" w:pos="0"/>
          <w:tab w:val="left" w:pos="851"/>
        </w:tabs>
        <w:ind w:firstLine="709"/>
        <w:jc w:val="both"/>
        <w:rPr>
          <w:sz w:val="28"/>
          <w:szCs w:val="28"/>
        </w:rPr>
      </w:pPr>
      <w:r w:rsidRPr="00AA730A">
        <w:rPr>
          <w:sz w:val="28"/>
          <w:szCs w:val="28"/>
        </w:rPr>
        <w:t>Программа «О развитии кормопроизводства на 2013-2015 годы</w:t>
      </w:r>
      <w:r w:rsidR="00FC310F" w:rsidRPr="00AA730A">
        <w:rPr>
          <w:sz w:val="28"/>
          <w:szCs w:val="28"/>
        </w:rPr>
        <w:t>»</w:t>
      </w:r>
    </w:p>
    <w:p w:rsidR="00EF1544" w:rsidRPr="00AA730A" w:rsidRDefault="00EF1544" w:rsidP="003A1C81">
      <w:pPr>
        <w:pStyle w:val="ab"/>
        <w:tabs>
          <w:tab w:val="left" w:pos="851"/>
          <w:tab w:val="left" w:pos="993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AA730A">
        <w:rPr>
          <w:rFonts w:ascii="Times New Roman" w:hAnsi="Times New Roman"/>
          <w:sz w:val="28"/>
          <w:szCs w:val="28"/>
        </w:rPr>
        <w:lastRenderedPageBreak/>
        <w:t>Программа «Развитие сельского хозяйства и регулирование рынков сельскохозяйственной продукции сырья и продовольствия на 2013-2020  годы по Карасукскому району Новосибирской области»</w:t>
      </w:r>
    </w:p>
    <w:p w:rsidR="00D22145" w:rsidRDefault="00EF1544" w:rsidP="00543A07">
      <w:pPr>
        <w:pStyle w:val="ab"/>
        <w:tabs>
          <w:tab w:val="left" w:pos="851"/>
          <w:tab w:val="left" w:pos="993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AA730A">
        <w:rPr>
          <w:rFonts w:ascii="Times New Roman" w:hAnsi="Times New Roman"/>
          <w:sz w:val="28"/>
          <w:szCs w:val="28"/>
        </w:rPr>
        <w:t>Программа «Развития малых форм хозяйствования АПК Карасукского района на 2009-2015 годы»</w:t>
      </w:r>
    </w:p>
    <w:p w:rsidR="00EF1544" w:rsidRPr="00AA730A" w:rsidRDefault="00D22145" w:rsidP="00543A07">
      <w:pPr>
        <w:pStyle w:val="ab"/>
        <w:tabs>
          <w:tab w:val="left" w:pos="851"/>
          <w:tab w:val="left" w:pos="993"/>
        </w:tabs>
        <w:ind w:firstLine="709"/>
        <w:jc w:val="both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Муниципальная программа «Устойчивое развитие сельских территорий Карасукского района Новосибирской области на 2014-2017 годы и на период до 2020 года»</w:t>
      </w:r>
      <w:r w:rsidR="007D0981" w:rsidRPr="00AA730A">
        <w:rPr>
          <w:sz w:val="28"/>
          <w:szCs w:val="28"/>
        </w:rPr>
        <w:t>.</w:t>
      </w:r>
    </w:p>
    <w:p w:rsidR="00E54F94" w:rsidRPr="00AA730A" w:rsidRDefault="00E54F94" w:rsidP="00212227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AA730A">
        <w:rPr>
          <w:bCs/>
          <w:sz w:val="28"/>
          <w:szCs w:val="28"/>
        </w:rPr>
        <w:t>Планируемые результаты деятельности:</w:t>
      </w:r>
    </w:p>
    <w:tbl>
      <w:tblPr>
        <w:tblW w:w="0" w:type="auto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4640"/>
        <w:gridCol w:w="1392"/>
        <w:gridCol w:w="1044"/>
        <w:gridCol w:w="1044"/>
        <w:gridCol w:w="1044"/>
      </w:tblGrid>
      <w:tr w:rsidR="00E54F94" w:rsidRPr="00AA730A" w:rsidTr="00D778C7">
        <w:trPr>
          <w:trHeight w:val="600"/>
          <w:tblHeader/>
          <w:tblCellSpacing w:w="5" w:type="nil"/>
        </w:trPr>
        <w:tc>
          <w:tcPr>
            <w:tcW w:w="4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E54F94" w:rsidP="00216400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       Наименование показателя        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E54F94" w:rsidP="00D047D5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D047D5" w:rsidRPr="00AA730A">
              <w:rPr>
                <w:sz w:val="24"/>
                <w:szCs w:val="24"/>
              </w:rPr>
              <w:t>4</w:t>
            </w:r>
            <w:r w:rsidRPr="00AA730A">
              <w:rPr>
                <w:sz w:val="24"/>
                <w:szCs w:val="24"/>
              </w:rPr>
              <w:t xml:space="preserve">   </w:t>
            </w:r>
            <w:r w:rsidR="00877689" w:rsidRPr="00AA730A">
              <w:rPr>
                <w:sz w:val="24"/>
                <w:szCs w:val="24"/>
              </w:rPr>
              <w:t>год</w:t>
            </w:r>
            <w:r w:rsidRPr="00AA730A">
              <w:rPr>
                <w:sz w:val="24"/>
                <w:szCs w:val="24"/>
              </w:rPr>
              <w:br/>
              <w:t>(ожидаемое</w:t>
            </w:r>
            <w:r w:rsidRPr="00AA730A">
              <w:rPr>
                <w:sz w:val="24"/>
                <w:szCs w:val="24"/>
              </w:rPr>
              <w:br/>
              <w:t>значение)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689" w:rsidRPr="00AA730A" w:rsidRDefault="00E54F94" w:rsidP="0087768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D047D5" w:rsidRPr="00AA730A">
              <w:rPr>
                <w:sz w:val="24"/>
                <w:szCs w:val="24"/>
              </w:rPr>
              <w:t>5</w:t>
            </w:r>
          </w:p>
          <w:p w:rsidR="00E54F94" w:rsidRPr="00AA730A" w:rsidRDefault="00877689" w:rsidP="0087768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689" w:rsidRPr="00AA730A" w:rsidRDefault="00E54F94" w:rsidP="0087768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D047D5" w:rsidRPr="00AA730A">
              <w:rPr>
                <w:sz w:val="24"/>
                <w:szCs w:val="24"/>
              </w:rPr>
              <w:t>6</w:t>
            </w:r>
            <w:r w:rsidRPr="00AA730A">
              <w:rPr>
                <w:sz w:val="24"/>
                <w:szCs w:val="24"/>
              </w:rPr>
              <w:t xml:space="preserve"> </w:t>
            </w:r>
          </w:p>
          <w:p w:rsidR="00E54F94" w:rsidRPr="00AA730A" w:rsidRDefault="00877689" w:rsidP="0087768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год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E54F94" w:rsidP="00D047D5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201</w:t>
            </w:r>
            <w:r w:rsidR="00D047D5" w:rsidRPr="00AA730A">
              <w:rPr>
                <w:sz w:val="24"/>
                <w:szCs w:val="24"/>
              </w:rPr>
              <w:t>7</w:t>
            </w:r>
            <w:r w:rsidRPr="00AA730A">
              <w:rPr>
                <w:sz w:val="24"/>
                <w:szCs w:val="24"/>
              </w:rPr>
              <w:t xml:space="preserve">  </w:t>
            </w:r>
            <w:r w:rsidR="00877689" w:rsidRPr="00AA730A">
              <w:rPr>
                <w:sz w:val="24"/>
                <w:szCs w:val="24"/>
              </w:rPr>
              <w:t>год</w:t>
            </w:r>
          </w:p>
        </w:tc>
      </w:tr>
      <w:tr w:rsidR="00E54F94" w:rsidRPr="00AA730A" w:rsidTr="00216400">
        <w:trPr>
          <w:trHeight w:val="400"/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E54F94" w:rsidP="00216400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Индекс объема инвестиций в основной   </w:t>
            </w:r>
            <w:r w:rsidRPr="00AA730A">
              <w:rPr>
                <w:sz w:val="24"/>
                <w:szCs w:val="24"/>
              </w:rPr>
              <w:br/>
              <w:t>капитал в агропромышленный комплекс, %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E54F94" w:rsidP="00D047D5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104,</w:t>
            </w:r>
            <w:r w:rsidR="00D047D5" w:rsidRPr="00AA730A">
              <w:rPr>
                <w:sz w:val="24"/>
                <w:szCs w:val="24"/>
              </w:rPr>
              <w:t>1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E54F94" w:rsidP="00D047D5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104,</w:t>
            </w:r>
            <w:r w:rsidR="00D047D5" w:rsidRPr="00AA730A">
              <w:rPr>
                <w:sz w:val="24"/>
                <w:szCs w:val="24"/>
              </w:rPr>
              <w:t>2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E54F94" w:rsidP="00D047D5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104,</w:t>
            </w:r>
            <w:r w:rsidR="00D047D5" w:rsidRPr="00AA730A">
              <w:rPr>
                <w:sz w:val="24"/>
                <w:szCs w:val="24"/>
              </w:rPr>
              <w:t>3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E54F94" w:rsidP="00D047D5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104,</w:t>
            </w:r>
            <w:r w:rsidR="00D047D5" w:rsidRPr="00AA730A">
              <w:rPr>
                <w:sz w:val="24"/>
                <w:szCs w:val="24"/>
              </w:rPr>
              <w:t>5</w:t>
            </w:r>
          </w:p>
        </w:tc>
      </w:tr>
      <w:tr w:rsidR="00E54F94" w:rsidRPr="00AA730A" w:rsidTr="00216400">
        <w:trPr>
          <w:trHeight w:val="800"/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E54F94" w:rsidP="00216400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Уровень рентабельности                </w:t>
            </w:r>
            <w:r w:rsidRPr="00AA730A">
              <w:rPr>
                <w:sz w:val="24"/>
                <w:szCs w:val="24"/>
              </w:rPr>
              <w:br/>
              <w:t xml:space="preserve">сельскохозяйственных организаций по   </w:t>
            </w:r>
            <w:r w:rsidRPr="00AA730A">
              <w:rPr>
                <w:sz w:val="24"/>
                <w:szCs w:val="24"/>
              </w:rPr>
              <w:br/>
              <w:t xml:space="preserve">всей деятельности (включая субсидии), </w:t>
            </w:r>
            <w:r w:rsidRPr="00AA730A">
              <w:rPr>
                <w:sz w:val="24"/>
                <w:szCs w:val="24"/>
              </w:rPr>
              <w:br/>
              <w:t xml:space="preserve">%                                     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731D6C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13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13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731D6C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14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14</w:t>
            </w:r>
          </w:p>
        </w:tc>
      </w:tr>
      <w:tr w:rsidR="00731D6C" w:rsidRPr="00AA730A" w:rsidTr="00216400">
        <w:trPr>
          <w:trHeight w:val="800"/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D6C" w:rsidRPr="00AA730A" w:rsidRDefault="00731D6C" w:rsidP="00216400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Производство скота и птицы (в живом весе), тыс.тонн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D6C" w:rsidRPr="00AA730A" w:rsidRDefault="00731D6C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5,89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D6C" w:rsidRPr="00AA730A" w:rsidRDefault="00731D6C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6,0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D6C" w:rsidRPr="00AA730A" w:rsidRDefault="00731D6C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6,06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D6C" w:rsidRPr="00AA730A" w:rsidRDefault="00731D6C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6,08</w:t>
            </w:r>
          </w:p>
        </w:tc>
      </w:tr>
      <w:tr w:rsidR="00731D6C" w:rsidRPr="00AA730A" w:rsidTr="00216400">
        <w:trPr>
          <w:trHeight w:val="800"/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D6C" w:rsidRPr="00AA730A" w:rsidRDefault="00731D6C" w:rsidP="00216400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Производство молока в хозяйствах всех категорий, тыс.тонн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D6C" w:rsidRPr="00AA730A" w:rsidRDefault="00731D6C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34,24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D6C" w:rsidRPr="00AA730A" w:rsidRDefault="00731D6C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35,2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D6C" w:rsidRPr="00AA730A" w:rsidRDefault="00731D6C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37,28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D6C" w:rsidRPr="00AA730A" w:rsidRDefault="00731D6C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37,91</w:t>
            </w:r>
          </w:p>
        </w:tc>
      </w:tr>
      <w:tr w:rsidR="002736FC" w:rsidRPr="00AA730A" w:rsidTr="00216400">
        <w:trPr>
          <w:trHeight w:val="800"/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Pr="00AA730A" w:rsidRDefault="002736FC" w:rsidP="00216400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Производство зерновых и зернобобовых, тыс.тонн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Pr="00AA730A" w:rsidRDefault="002736FC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70,65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Pr="00AA730A" w:rsidRDefault="002736FC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71,62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Pr="00AA730A" w:rsidRDefault="002736FC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72,37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Pr="00AA730A" w:rsidRDefault="002736FC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73,57</w:t>
            </w:r>
          </w:p>
        </w:tc>
      </w:tr>
      <w:tr w:rsidR="002736FC" w:rsidRPr="00AA730A" w:rsidTr="00216400">
        <w:trPr>
          <w:trHeight w:val="400"/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Pr="00AA730A" w:rsidRDefault="002736FC" w:rsidP="00216400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Приобретено новой техники, единиц:    </w:t>
            </w:r>
            <w:r w:rsidRPr="00AA730A">
              <w:rPr>
                <w:sz w:val="24"/>
                <w:szCs w:val="24"/>
              </w:rPr>
              <w:br/>
            </w:r>
            <w:r w:rsidR="00813298">
              <w:rPr>
                <w:sz w:val="24"/>
                <w:szCs w:val="24"/>
              </w:rPr>
              <w:t xml:space="preserve">в т.ч. </w:t>
            </w:r>
            <w:r w:rsidRPr="00AA730A">
              <w:rPr>
                <w:sz w:val="24"/>
                <w:szCs w:val="24"/>
              </w:rPr>
              <w:t xml:space="preserve">тракторы                              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Default="002736FC" w:rsidP="006808E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103</w:t>
            </w:r>
          </w:p>
          <w:p w:rsidR="00813298" w:rsidRPr="00AA730A" w:rsidRDefault="00813298" w:rsidP="006808E9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Default="002736FC" w:rsidP="006808E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109</w:t>
            </w:r>
          </w:p>
          <w:p w:rsidR="00813298" w:rsidRPr="00AA730A" w:rsidRDefault="00813298" w:rsidP="006808E9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Default="002736FC" w:rsidP="006808E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119</w:t>
            </w:r>
          </w:p>
          <w:p w:rsidR="00813298" w:rsidRPr="00AA730A" w:rsidRDefault="00813298" w:rsidP="006808E9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Default="002736FC" w:rsidP="002736FC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125</w:t>
            </w:r>
          </w:p>
          <w:p w:rsidR="00813298" w:rsidRPr="00AA730A" w:rsidRDefault="00813298" w:rsidP="002736FC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</w:tr>
      <w:tr w:rsidR="002736FC" w:rsidRPr="00AA730A" w:rsidTr="00216400">
        <w:trPr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Pr="00AA730A" w:rsidRDefault="002736FC" w:rsidP="00216400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комбайны зерноуборочные               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Pr="00AA730A" w:rsidRDefault="00813298" w:rsidP="006808E9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Pr="00AA730A" w:rsidRDefault="00813298" w:rsidP="006808E9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Pr="00AA730A" w:rsidRDefault="00813298" w:rsidP="006808E9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Pr="00AA730A" w:rsidRDefault="00813298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2736FC" w:rsidRPr="00AA730A" w:rsidTr="00216400">
        <w:trPr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Pr="00AA730A" w:rsidRDefault="002736FC" w:rsidP="00216400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комбайны кормоуборочные               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Pr="00AA730A" w:rsidRDefault="00813298" w:rsidP="006808E9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Pr="00AA730A" w:rsidRDefault="002736FC" w:rsidP="00813298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3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Pr="00AA730A" w:rsidRDefault="00813298" w:rsidP="006808E9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36FC" w:rsidRPr="00AA730A" w:rsidRDefault="00813298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E54F94" w:rsidTr="00216400">
        <w:trPr>
          <w:trHeight w:val="1600"/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E54F94" w:rsidP="00216400">
            <w:pPr>
              <w:pStyle w:val="ConsPlusCell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 xml:space="preserve">Площадь природно-ресурсных            </w:t>
            </w:r>
            <w:r w:rsidRPr="00AA730A">
              <w:rPr>
                <w:sz w:val="24"/>
                <w:szCs w:val="24"/>
              </w:rPr>
              <w:br/>
              <w:t xml:space="preserve">сельхозугодий, вовлеченных в          </w:t>
            </w:r>
            <w:r w:rsidRPr="00AA730A">
              <w:rPr>
                <w:sz w:val="24"/>
                <w:szCs w:val="24"/>
              </w:rPr>
              <w:br/>
              <w:t xml:space="preserve">сельскохозяйственный оборот, за счет  </w:t>
            </w:r>
            <w:r w:rsidRPr="00AA730A">
              <w:rPr>
                <w:sz w:val="24"/>
                <w:szCs w:val="24"/>
              </w:rPr>
              <w:br/>
              <w:t xml:space="preserve">строительства новых, реконструкции и  </w:t>
            </w:r>
            <w:r w:rsidRPr="00AA730A">
              <w:rPr>
                <w:sz w:val="24"/>
                <w:szCs w:val="24"/>
              </w:rPr>
              <w:br/>
              <w:t xml:space="preserve">технического перевооружения           </w:t>
            </w:r>
            <w:r w:rsidRPr="00AA730A">
              <w:rPr>
                <w:sz w:val="24"/>
                <w:szCs w:val="24"/>
              </w:rPr>
              <w:br/>
              <w:t xml:space="preserve">функционирующих гидромелиоративных    </w:t>
            </w:r>
            <w:r w:rsidRPr="00AA730A">
              <w:rPr>
                <w:sz w:val="24"/>
                <w:szCs w:val="24"/>
              </w:rPr>
              <w:br/>
              <w:t xml:space="preserve">систем и отдельно расположенных       </w:t>
            </w:r>
            <w:r w:rsidRPr="00AA730A">
              <w:rPr>
                <w:sz w:val="24"/>
                <w:szCs w:val="24"/>
              </w:rPr>
              <w:br/>
              <w:t xml:space="preserve">гидротехнических сооружений, тыс. га  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0,2</w:t>
            </w:r>
            <w:r w:rsidR="002736FC" w:rsidRPr="00AA730A">
              <w:rPr>
                <w:sz w:val="24"/>
                <w:szCs w:val="24"/>
              </w:rPr>
              <w:t>50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0,250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2736FC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0,24</w:t>
            </w:r>
            <w:r w:rsidR="00E54F94" w:rsidRPr="00AA730A">
              <w:rPr>
                <w:sz w:val="24"/>
                <w:szCs w:val="24"/>
              </w:rPr>
              <w:t>0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AA730A" w:rsidRDefault="00E54F94" w:rsidP="002736FC">
            <w:pPr>
              <w:pStyle w:val="ConsPlusCell"/>
              <w:jc w:val="center"/>
              <w:rPr>
                <w:sz w:val="24"/>
                <w:szCs w:val="24"/>
              </w:rPr>
            </w:pPr>
            <w:r w:rsidRPr="00AA730A">
              <w:rPr>
                <w:sz w:val="24"/>
                <w:szCs w:val="24"/>
              </w:rPr>
              <w:t>0,2</w:t>
            </w:r>
            <w:r w:rsidR="002736FC" w:rsidRPr="00AA730A">
              <w:rPr>
                <w:sz w:val="24"/>
                <w:szCs w:val="24"/>
              </w:rPr>
              <w:t>2</w:t>
            </w:r>
            <w:r w:rsidRPr="00AA730A">
              <w:rPr>
                <w:sz w:val="24"/>
                <w:szCs w:val="24"/>
              </w:rPr>
              <w:t>0</w:t>
            </w:r>
          </w:p>
        </w:tc>
      </w:tr>
    </w:tbl>
    <w:p w:rsidR="00BB0E4F" w:rsidRDefault="00BB0E4F" w:rsidP="00BB0E4F">
      <w:pPr>
        <w:pStyle w:val="1"/>
        <w:spacing w:after="240"/>
        <w:jc w:val="center"/>
        <w:rPr>
          <w:rFonts w:ascii="Times New Roman" w:hAnsi="Times New Roman"/>
          <w:sz w:val="28"/>
        </w:rPr>
      </w:pPr>
      <w:bookmarkStart w:id="52" w:name="_Toc343849527"/>
      <w:bookmarkStart w:id="53" w:name="_Toc367269132"/>
      <w:r>
        <w:rPr>
          <w:rFonts w:ascii="Times New Roman" w:hAnsi="Times New Roman"/>
          <w:sz w:val="28"/>
          <w:lang w:val="en-US"/>
        </w:rPr>
        <w:t>I</w:t>
      </w:r>
      <w:r w:rsidRPr="009A1527">
        <w:rPr>
          <w:rFonts w:ascii="Times New Roman" w:hAnsi="Times New Roman"/>
          <w:sz w:val="28"/>
        </w:rPr>
        <w:t xml:space="preserve">V. Совершенствование системы </w:t>
      </w:r>
      <w:r>
        <w:rPr>
          <w:rFonts w:ascii="Times New Roman" w:hAnsi="Times New Roman"/>
          <w:sz w:val="28"/>
        </w:rPr>
        <w:t xml:space="preserve">муниципального </w:t>
      </w:r>
      <w:r w:rsidRPr="009A1527">
        <w:rPr>
          <w:rFonts w:ascii="Times New Roman" w:hAnsi="Times New Roman"/>
          <w:sz w:val="28"/>
        </w:rPr>
        <w:t>управления</w:t>
      </w:r>
      <w:bookmarkEnd w:id="52"/>
      <w:bookmarkEnd w:id="53"/>
    </w:p>
    <w:p w:rsidR="00AE5BD7" w:rsidRPr="006370CA" w:rsidRDefault="00AE5BD7" w:rsidP="00AE5BD7">
      <w:pPr>
        <w:spacing w:before="120"/>
        <w:ind w:firstLine="720"/>
        <w:jc w:val="both"/>
        <w:rPr>
          <w:sz w:val="28"/>
          <w:szCs w:val="28"/>
        </w:rPr>
      </w:pPr>
      <w:r w:rsidRPr="006370CA">
        <w:rPr>
          <w:sz w:val="28"/>
          <w:szCs w:val="28"/>
        </w:rPr>
        <w:t>Задача 1</w:t>
      </w:r>
      <w:r>
        <w:rPr>
          <w:sz w:val="28"/>
          <w:szCs w:val="28"/>
        </w:rPr>
        <w:t xml:space="preserve"> – </w:t>
      </w:r>
      <w:r w:rsidRPr="006370CA">
        <w:rPr>
          <w:sz w:val="28"/>
          <w:szCs w:val="28"/>
        </w:rPr>
        <w:t xml:space="preserve">создание условий для обеспечения сбалансированности и устойчивости бюджетной системы </w:t>
      </w:r>
      <w:r>
        <w:rPr>
          <w:sz w:val="28"/>
          <w:szCs w:val="28"/>
        </w:rPr>
        <w:t>Карасукского района</w:t>
      </w:r>
      <w:r w:rsidRPr="006370CA">
        <w:rPr>
          <w:sz w:val="28"/>
          <w:szCs w:val="28"/>
        </w:rPr>
        <w:t xml:space="preserve">. </w:t>
      </w:r>
    </w:p>
    <w:p w:rsidR="00AE5BD7" w:rsidRPr="006370CA" w:rsidRDefault="00AE5BD7" w:rsidP="00AE5BD7">
      <w:pPr>
        <w:ind w:firstLine="720"/>
        <w:jc w:val="both"/>
        <w:rPr>
          <w:sz w:val="28"/>
          <w:szCs w:val="28"/>
        </w:rPr>
      </w:pPr>
      <w:r w:rsidRPr="006370CA">
        <w:rPr>
          <w:sz w:val="28"/>
          <w:szCs w:val="28"/>
        </w:rPr>
        <w:t>Направления деятельности:</w:t>
      </w:r>
    </w:p>
    <w:p w:rsidR="00AE5BD7" w:rsidRPr="0053303E" w:rsidRDefault="00AE5BD7" w:rsidP="00AE5BD7">
      <w:pPr>
        <w:ind w:firstLine="720"/>
        <w:jc w:val="both"/>
        <w:rPr>
          <w:sz w:val="28"/>
          <w:szCs w:val="28"/>
        </w:rPr>
      </w:pPr>
      <w:r w:rsidRPr="0053303E">
        <w:rPr>
          <w:sz w:val="28"/>
          <w:szCs w:val="28"/>
        </w:rPr>
        <w:t>планирование бюджетных ассигнований на основе безусловного исполнения действующих расходных обязательств и исключения необоснованного принятия новых расходных обязательств;</w:t>
      </w:r>
    </w:p>
    <w:p w:rsidR="00AE5BD7" w:rsidRDefault="00AE5BD7" w:rsidP="00AE5BD7">
      <w:pPr>
        <w:ind w:firstLine="720"/>
        <w:jc w:val="both"/>
        <w:rPr>
          <w:sz w:val="28"/>
          <w:szCs w:val="28"/>
        </w:rPr>
      </w:pPr>
      <w:r w:rsidRPr="0053303E">
        <w:rPr>
          <w:sz w:val="28"/>
          <w:szCs w:val="28"/>
        </w:rPr>
        <w:lastRenderedPageBreak/>
        <w:t>стимулирование роста доходов</w:t>
      </w:r>
      <w:r w:rsidR="000E16BB">
        <w:rPr>
          <w:sz w:val="28"/>
          <w:szCs w:val="28"/>
        </w:rPr>
        <w:t xml:space="preserve"> </w:t>
      </w:r>
      <w:r w:rsidRPr="0053303E">
        <w:rPr>
          <w:sz w:val="28"/>
          <w:szCs w:val="28"/>
        </w:rPr>
        <w:t xml:space="preserve">бюджета </w:t>
      </w:r>
      <w:r>
        <w:rPr>
          <w:sz w:val="28"/>
          <w:szCs w:val="28"/>
        </w:rPr>
        <w:t xml:space="preserve">района </w:t>
      </w:r>
      <w:r w:rsidRPr="0053303E">
        <w:rPr>
          <w:sz w:val="28"/>
          <w:szCs w:val="28"/>
        </w:rPr>
        <w:t>за счет:</w:t>
      </w:r>
      <w:r w:rsidR="000E16BB">
        <w:rPr>
          <w:sz w:val="28"/>
          <w:szCs w:val="28"/>
        </w:rPr>
        <w:t xml:space="preserve"> </w:t>
      </w:r>
      <w:r w:rsidRPr="0053303E">
        <w:rPr>
          <w:sz w:val="28"/>
          <w:szCs w:val="28"/>
        </w:rPr>
        <w:t xml:space="preserve">мониторинга за поступлением налоговых и неналоговых доходов бюджета </w:t>
      </w:r>
      <w:r>
        <w:rPr>
          <w:sz w:val="28"/>
          <w:szCs w:val="28"/>
        </w:rPr>
        <w:t xml:space="preserve">района </w:t>
      </w:r>
      <w:r w:rsidRPr="0053303E">
        <w:rPr>
          <w:sz w:val="28"/>
          <w:szCs w:val="28"/>
        </w:rPr>
        <w:t>и состоянием налоговой недоимки;</w:t>
      </w:r>
      <w:r w:rsidR="00AC5B73">
        <w:rPr>
          <w:sz w:val="28"/>
          <w:szCs w:val="28"/>
        </w:rPr>
        <w:t xml:space="preserve"> </w:t>
      </w:r>
      <w:r w:rsidRPr="0053303E">
        <w:rPr>
          <w:sz w:val="28"/>
          <w:szCs w:val="28"/>
        </w:rPr>
        <w:t xml:space="preserve">взаимодействия с главными администраторами доходов бюджета </w:t>
      </w:r>
      <w:r>
        <w:rPr>
          <w:sz w:val="28"/>
          <w:szCs w:val="28"/>
        </w:rPr>
        <w:t xml:space="preserve">района </w:t>
      </w:r>
      <w:r w:rsidRPr="0053303E">
        <w:rPr>
          <w:sz w:val="28"/>
          <w:szCs w:val="28"/>
        </w:rPr>
        <w:t>по исполнению плановых назначений по администрируемым доходным источникам;</w:t>
      </w:r>
      <w:r w:rsidR="00AC5B73">
        <w:rPr>
          <w:sz w:val="28"/>
          <w:szCs w:val="28"/>
        </w:rPr>
        <w:t xml:space="preserve"> </w:t>
      </w:r>
      <w:r w:rsidRPr="0053303E">
        <w:rPr>
          <w:sz w:val="28"/>
          <w:szCs w:val="28"/>
        </w:rPr>
        <w:t xml:space="preserve">оказания различных форм </w:t>
      </w:r>
      <w:r>
        <w:rPr>
          <w:sz w:val="28"/>
          <w:szCs w:val="28"/>
        </w:rPr>
        <w:t>муниципальной</w:t>
      </w:r>
      <w:r w:rsidRPr="0053303E">
        <w:rPr>
          <w:sz w:val="28"/>
          <w:szCs w:val="28"/>
        </w:rPr>
        <w:t xml:space="preserve"> поддержки развития экономики, привлечения дополнительных средств из </w:t>
      </w:r>
      <w:r>
        <w:rPr>
          <w:sz w:val="28"/>
          <w:szCs w:val="28"/>
        </w:rPr>
        <w:t>областного</w:t>
      </w:r>
      <w:r w:rsidRPr="0053303E">
        <w:rPr>
          <w:sz w:val="28"/>
          <w:szCs w:val="28"/>
        </w:rPr>
        <w:t xml:space="preserve"> бюджета;</w:t>
      </w:r>
      <w:r w:rsidR="00AC5B73">
        <w:rPr>
          <w:sz w:val="28"/>
          <w:szCs w:val="28"/>
        </w:rPr>
        <w:t xml:space="preserve"> </w:t>
      </w:r>
      <w:r w:rsidRPr="0053303E">
        <w:rPr>
          <w:sz w:val="28"/>
          <w:szCs w:val="28"/>
        </w:rPr>
        <w:t>оценки эффективности и сокращения неэффективных</w:t>
      </w:r>
      <w:r>
        <w:rPr>
          <w:sz w:val="28"/>
          <w:szCs w:val="28"/>
        </w:rPr>
        <w:t xml:space="preserve"> налоговых льгот и освобождений;</w:t>
      </w:r>
    </w:p>
    <w:p w:rsidR="00AE5BD7" w:rsidRPr="001501B9" w:rsidRDefault="00AE5BD7" w:rsidP="00AE5BD7">
      <w:pPr>
        <w:ind w:firstLine="720"/>
        <w:jc w:val="both"/>
        <w:rPr>
          <w:sz w:val="28"/>
          <w:szCs w:val="28"/>
        </w:rPr>
      </w:pPr>
      <w:r w:rsidRPr="001501B9">
        <w:rPr>
          <w:sz w:val="28"/>
          <w:szCs w:val="28"/>
        </w:rPr>
        <w:t xml:space="preserve">проведение эффективной долговой политики </w:t>
      </w:r>
      <w:r>
        <w:rPr>
          <w:sz w:val="28"/>
          <w:szCs w:val="28"/>
        </w:rPr>
        <w:t xml:space="preserve">района </w:t>
      </w:r>
      <w:r w:rsidRPr="001501B9">
        <w:rPr>
          <w:sz w:val="28"/>
          <w:szCs w:val="28"/>
        </w:rPr>
        <w:t>с выраженной экономико-инвестиционной направленностью;</w:t>
      </w:r>
    </w:p>
    <w:p w:rsidR="00AE5BD7" w:rsidRPr="001501B9" w:rsidRDefault="00AE5BD7" w:rsidP="00AE5BD7">
      <w:pPr>
        <w:adjustRightInd w:val="0"/>
        <w:ind w:firstLine="720"/>
        <w:jc w:val="both"/>
        <w:rPr>
          <w:sz w:val="28"/>
          <w:szCs w:val="28"/>
        </w:rPr>
      </w:pPr>
      <w:r w:rsidRPr="001501B9">
        <w:rPr>
          <w:sz w:val="28"/>
          <w:szCs w:val="28"/>
        </w:rPr>
        <w:t xml:space="preserve">формирование в бюджетной системе </w:t>
      </w:r>
      <w:r>
        <w:rPr>
          <w:sz w:val="28"/>
          <w:szCs w:val="28"/>
        </w:rPr>
        <w:t xml:space="preserve">района </w:t>
      </w:r>
      <w:r w:rsidRPr="001501B9">
        <w:rPr>
          <w:sz w:val="28"/>
          <w:szCs w:val="28"/>
        </w:rPr>
        <w:t>финансовых резервов с целью эффективного преодоления кассовых разрывов, обусловленных цикличными экономическими изменениями</w:t>
      </w:r>
      <w:r>
        <w:rPr>
          <w:sz w:val="28"/>
          <w:szCs w:val="28"/>
        </w:rPr>
        <w:t>.</w:t>
      </w:r>
    </w:p>
    <w:p w:rsidR="00AE5BD7" w:rsidRPr="009A1527" w:rsidRDefault="00AE5BD7" w:rsidP="00AE5BD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70CA">
        <w:rPr>
          <w:rFonts w:ascii="Times New Roman" w:hAnsi="Times New Roman" w:cs="Times New Roman"/>
          <w:sz w:val="28"/>
          <w:szCs w:val="28"/>
        </w:rPr>
        <w:t>Задача 2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9A1527">
        <w:rPr>
          <w:rFonts w:ascii="Times New Roman" w:hAnsi="Times New Roman" w:cs="Times New Roman"/>
          <w:sz w:val="28"/>
          <w:szCs w:val="28"/>
        </w:rPr>
        <w:t xml:space="preserve">повышение эффективности бюджетных расходов, совершенствование программно-целевого планирования. </w:t>
      </w:r>
    </w:p>
    <w:p w:rsidR="00AE5BD7" w:rsidRPr="006370CA" w:rsidRDefault="00AE5BD7" w:rsidP="00AE5BD7">
      <w:pPr>
        <w:adjustRightInd w:val="0"/>
        <w:ind w:firstLine="708"/>
        <w:jc w:val="both"/>
        <w:rPr>
          <w:sz w:val="28"/>
          <w:szCs w:val="28"/>
        </w:rPr>
      </w:pPr>
      <w:r w:rsidRPr="006370CA">
        <w:rPr>
          <w:sz w:val="28"/>
          <w:szCs w:val="28"/>
        </w:rPr>
        <w:t>Направления деятельности:</w:t>
      </w:r>
    </w:p>
    <w:p w:rsidR="00AE5BD7" w:rsidRPr="006370CA" w:rsidRDefault="00AE5BD7" w:rsidP="00AE5BD7">
      <w:pPr>
        <w:adjustRightInd w:val="0"/>
        <w:ind w:firstLine="709"/>
        <w:jc w:val="both"/>
        <w:rPr>
          <w:sz w:val="28"/>
          <w:szCs w:val="28"/>
        </w:rPr>
      </w:pPr>
      <w:r w:rsidRPr="006370CA">
        <w:rPr>
          <w:sz w:val="28"/>
          <w:szCs w:val="28"/>
        </w:rPr>
        <w:t xml:space="preserve">расширение практики программно-целевого планирования путем разработки </w:t>
      </w:r>
      <w:r>
        <w:rPr>
          <w:sz w:val="28"/>
          <w:szCs w:val="28"/>
        </w:rPr>
        <w:t>муниципальных</w:t>
      </w:r>
      <w:r w:rsidRPr="006370CA">
        <w:rPr>
          <w:sz w:val="28"/>
          <w:szCs w:val="28"/>
        </w:rPr>
        <w:t xml:space="preserve"> программ </w:t>
      </w:r>
      <w:r>
        <w:rPr>
          <w:sz w:val="28"/>
          <w:szCs w:val="28"/>
        </w:rPr>
        <w:t>района</w:t>
      </w:r>
      <w:r w:rsidRPr="006370CA">
        <w:rPr>
          <w:sz w:val="28"/>
          <w:szCs w:val="28"/>
        </w:rPr>
        <w:t>;</w:t>
      </w:r>
    </w:p>
    <w:p w:rsidR="00AE5BD7" w:rsidRPr="006370CA" w:rsidRDefault="00AE5BD7" w:rsidP="00AE5BD7">
      <w:pPr>
        <w:adjustRightInd w:val="0"/>
        <w:ind w:firstLine="709"/>
        <w:jc w:val="both"/>
        <w:rPr>
          <w:sz w:val="28"/>
          <w:szCs w:val="28"/>
        </w:rPr>
      </w:pPr>
      <w:r w:rsidRPr="006370CA">
        <w:rPr>
          <w:sz w:val="28"/>
          <w:szCs w:val="28"/>
        </w:rPr>
        <w:t xml:space="preserve">проведение реорганизации неэффективных </w:t>
      </w:r>
      <w:r>
        <w:rPr>
          <w:sz w:val="28"/>
          <w:szCs w:val="28"/>
        </w:rPr>
        <w:t>муниципальных</w:t>
      </w:r>
      <w:r w:rsidRPr="006370CA">
        <w:rPr>
          <w:sz w:val="28"/>
          <w:szCs w:val="28"/>
        </w:rPr>
        <w:t xml:space="preserve"> учреждений</w:t>
      </w:r>
      <w:r>
        <w:rPr>
          <w:sz w:val="28"/>
          <w:szCs w:val="28"/>
        </w:rPr>
        <w:t xml:space="preserve"> района</w:t>
      </w:r>
      <w:r w:rsidRPr="006370CA">
        <w:rPr>
          <w:sz w:val="28"/>
          <w:szCs w:val="28"/>
        </w:rPr>
        <w:t>, пересмотр неэффективных программ и мероприятий</w:t>
      </w:r>
      <w:r>
        <w:rPr>
          <w:sz w:val="28"/>
          <w:szCs w:val="28"/>
        </w:rPr>
        <w:t>.</w:t>
      </w:r>
    </w:p>
    <w:p w:rsidR="00AE5BD7" w:rsidRPr="006370CA" w:rsidRDefault="00AE5BD7" w:rsidP="00AE5BD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70CA">
        <w:rPr>
          <w:rFonts w:ascii="Times New Roman" w:hAnsi="Times New Roman" w:cs="Times New Roman"/>
          <w:sz w:val="28"/>
          <w:szCs w:val="28"/>
        </w:rPr>
        <w:t>Задача 3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6370CA">
        <w:rPr>
          <w:rFonts w:ascii="Times New Roman" w:hAnsi="Times New Roman" w:cs="Times New Roman"/>
          <w:sz w:val="28"/>
          <w:szCs w:val="28"/>
        </w:rPr>
        <w:t xml:space="preserve"> оптимизация системы межбюджетных отношений и создание предпосылок для повышения эффективности бюджетных расходов на уровне муниципальных образований</w:t>
      </w:r>
      <w:r>
        <w:rPr>
          <w:rFonts w:ascii="Times New Roman" w:hAnsi="Times New Roman" w:cs="Times New Roman"/>
          <w:sz w:val="28"/>
          <w:szCs w:val="28"/>
        </w:rPr>
        <w:t xml:space="preserve"> района</w:t>
      </w:r>
      <w:r w:rsidRPr="006370CA">
        <w:rPr>
          <w:rFonts w:ascii="Times New Roman" w:hAnsi="Times New Roman" w:cs="Times New Roman"/>
          <w:sz w:val="28"/>
          <w:szCs w:val="28"/>
        </w:rPr>
        <w:t>.</w:t>
      </w:r>
    </w:p>
    <w:p w:rsidR="00AE5BD7" w:rsidRPr="006370CA" w:rsidRDefault="00AE5BD7" w:rsidP="00AE5BD7">
      <w:pPr>
        <w:adjustRightInd w:val="0"/>
        <w:ind w:firstLine="709"/>
        <w:jc w:val="both"/>
        <w:rPr>
          <w:sz w:val="28"/>
          <w:szCs w:val="28"/>
        </w:rPr>
      </w:pPr>
      <w:r w:rsidRPr="006370CA">
        <w:rPr>
          <w:sz w:val="28"/>
          <w:szCs w:val="28"/>
        </w:rPr>
        <w:t>Направления деятельности:</w:t>
      </w:r>
    </w:p>
    <w:p w:rsidR="00AE5BD7" w:rsidRPr="006B6DBD" w:rsidRDefault="00AE5BD7" w:rsidP="00AE5BD7">
      <w:pPr>
        <w:pStyle w:val="ConsPlusNormal"/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6DBD">
        <w:rPr>
          <w:rFonts w:ascii="Times New Roman" w:hAnsi="Times New Roman" w:cs="Times New Roman"/>
          <w:sz w:val="28"/>
          <w:szCs w:val="28"/>
        </w:rPr>
        <w:t>совершенствование механизмов обеспечения сбалансированности местных бюджетов;</w:t>
      </w:r>
    </w:p>
    <w:p w:rsidR="00AE5BD7" w:rsidRPr="006B6DBD" w:rsidRDefault="00AE5BD7" w:rsidP="00AE5BD7">
      <w:pPr>
        <w:tabs>
          <w:tab w:val="left" w:pos="993"/>
        </w:tabs>
        <w:adjustRightInd w:val="0"/>
        <w:ind w:firstLine="709"/>
        <w:jc w:val="both"/>
        <w:rPr>
          <w:sz w:val="28"/>
          <w:szCs w:val="28"/>
        </w:rPr>
      </w:pPr>
      <w:r w:rsidRPr="006B6DBD">
        <w:rPr>
          <w:sz w:val="28"/>
          <w:szCs w:val="28"/>
        </w:rPr>
        <w:t>продолжение политики, направленной на повышение качества управления муниципальными финансами, улучшение финансовых показателей местных бюджетов.</w:t>
      </w:r>
    </w:p>
    <w:p w:rsidR="00D33004" w:rsidRPr="00DC3B59" w:rsidRDefault="00D33004" w:rsidP="00D33004">
      <w:pPr>
        <w:ind w:firstLine="709"/>
        <w:jc w:val="both"/>
        <w:rPr>
          <w:sz w:val="28"/>
          <w:szCs w:val="28"/>
        </w:rPr>
      </w:pPr>
      <w:r w:rsidRPr="00DC3B59">
        <w:rPr>
          <w:sz w:val="28"/>
          <w:szCs w:val="28"/>
        </w:rPr>
        <w:t>Задача 4- снижение административных барьеров, повышение доступности и качества государственных и муниципальных услуг</w:t>
      </w:r>
    </w:p>
    <w:p w:rsidR="00D33004" w:rsidRPr="00DC3B59" w:rsidRDefault="00D33004" w:rsidP="00D33004">
      <w:pPr>
        <w:ind w:firstLine="709"/>
        <w:jc w:val="both"/>
        <w:rPr>
          <w:sz w:val="28"/>
          <w:szCs w:val="28"/>
        </w:rPr>
      </w:pPr>
      <w:r w:rsidRPr="00DC3B59">
        <w:rPr>
          <w:sz w:val="28"/>
          <w:szCs w:val="28"/>
        </w:rPr>
        <w:t>Направления деятельности:</w:t>
      </w:r>
    </w:p>
    <w:p w:rsidR="00D33004" w:rsidRPr="0080441C" w:rsidRDefault="00D33004" w:rsidP="00D33004">
      <w:pPr>
        <w:ind w:firstLine="709"/>
        <w:jc w:val="both"/>
        <w:rPr>
          <w:sz w:val="28"/>
          <w:szCs w:val="28"/>
        </w:rPr>
      </w:pPr>
      <w:r w:rsidRPr="0080441C">
        <w:rPr>
          <w:sz w:val="28"/>
          <w:szCs w:val="28"/>
        </w:rPr>
        <w:t>оптимизация исполнения муниципальных функций и предоставления муниципальных услуг района;</w:t>
      </w:r>
    </w:p>
    <w:p w:rsidR="00D33004" w:rsidRPr="0080441C" w:rsidRDefault="00F76492" w:rsidP="00D3300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повышение качества</w:t>
      </w:r>
      <w:r w:rsidR="00D33004" w:rsidRPr="0080441C">
        <w:rPr>
          <w:sz w:val="28"/>
          <w:szCs w:val="28"/>
        </w:rPr>
        <w:t xml:space="preserve"> предоставления муниципальных услуг, приведение </w:t>
      </w:r>
      <w:r w:rsidR="00D33004">
        <w:rPr>
          <w:sz w:val="28"/>
          <w:szCs w:val="28"/>
        </w:rPr>
        <w:t xml:space="preserve">процесса </w:t>
      </w:r>
      <w:r w:rsidR="00D33004" w:rsidRPr="0080441C">
        <w:rPr>
          <w:sz w:val="28"/>
          <w:szCs w:val="28"/>
        </w:rPr>
        <w:t>оказания услуг муниципальными учреждениями к единому формату, повышение качества предоставляемых услуг, благодаря четкому определению содержания каждой услуги;</w:t>
      </w:r>
    </w:p>
    <w:p w:rsidR="00D33004" w:rsidRPr="0080441C" w:rsidRDefault="00F76492" w:rsidP="00D3300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проведение</w:t>
      </w:r>
      <w:r w:rsidR="00D33004" w:rsidRPr="0080441C">
        <w:rPr>
          <w:sz w:val="28"/>
          <w:szCs w:val="28"/>
        </w:rPr>
        <w:t xml:space="preserve"> мониторинга качества и доступности муниципальных услуг;</w:t>
      </w:r>
    </w:p>
    <w:p w:rsidR="00D33004" w:rsidRPr="0080441C" w:rsidRDefault="00F76492" w:rsidP="00D3300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расширение</w:t>
      </w:r>
      <w:r w:rsidR="00D33004" w:rsidRPr="0080441C">
        <w:rPr>
          <w:sz w:val="28"/>
          <w:szCs w:val="28"/>
        </w:rPr>
        <w:t xml:space="preserve"> предоставления муниципальных услуг по принципу «одного окна», в том числе посредством многофункцион</w:t>
      </w:r>
      <w:r w:rsidR="00D33004">
        <w:rPr>
          <w:sz w:val="28"/>
          <w:szCs w:val="28"/>
        </w:rPr>
        <w:t xml:space="preserve">ального </w:t>
      </w:r>
      <w:r w:rsidR="00D33004" w:rsidRPr="0080441C">
        <w:rPr>
          <w:sz w:val="28"/>
          <w:szCs w:val="28"/>
        </w:rPr>
        <w:t xml:space="preserve"> центр</w:t>
      </w:r>
      <w:r w:rsidR="00D33004">
        <w:rPr>
          <w:sz w:val="28"/>
          <w:szCs w:val="28"/>
        </w:rPr>
        <w:t>а</w:t>
      </w:r>
      <w:r w:rsidR="00D33004" w:rsidRPr="0080441C">
        <w:rPr>
          <w:sz w:val="28"/>
          <w:szCs w:val="28"/>
        </w:rPr>
        <w:t>;</w:t>
      </w:r>
    </w:p>
    <w:p w:rsidR="00D33004" w:rsidRPr="0080441C" w:rsidRDefault="00F76492" w:rsidP="00D3300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информирование населения о предоставлении муниципальных услуг в электронном виде</w:t>
      </w:r>
      <w:r w:rsidR="00D33004">
        <w:rPr>
          <w:sz w:val="28"/>
          <w:szCs w:val="28"/>
        </w:rPr>
        <w:t>.</w:t>
      </w:r>
    </w:p>
    <w:p w:rsidR="00A3556A" w:rsidRPr="006370CA" w:rsidRDefault="00A3556A" w:rsidP="00A3556A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70CA">
        <w:rPr>
          <w:rFonts w:ascii="Times New Roman" w:hAnsi="Times New Roman" w:cs="Times New Roman"/>
          <w:sz w:val="28"/>
          <w:szCs w:val="28"/>
        </w:rPr>
        <w:t xml:space="preserve">Задача 5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6370CA">
        <w:rPr>
          <w:rFonts w:ascii="Times New Roman" w:hAnsi="Times New Roman" w:cs="Times New Roman"/>
          <w:sz w:val="28"/>
          <w:szCs w:val="28"/>
        </w:rPr>
        <w:t xml:space="preserve">формирование комплексной контрактной системы в части учета и контроля за планированием, размещением и реализацией </w:t>
      </w:r>
      <w:r>
        <w:rPr>
          <w:rFonts w:ascii="Times New Roman" w:hAnsi="Times New Roman" w:cs="Times New Roman"/>
          <w:sz w:val="28"/>
          <w:szCs w:val="28"/>
        </w:rPr>
        <w:t xml:space="preserve">муниципального </w:t>
      </w:r>
      <w:r w:rsidRPr="006370CA">
        <w:rPr>
          <w:rFonts w:ascii="Times New Roman" w:hAnsi="Times New Roman" w:cs="Times New Roman"/>
          <w:sz w:val="28"/>
          <w:szCs w:val="28"/>
        </w:rPr>
        <w:t xml:space="preserve"> заказа.</w:t>
      </w:r>
    </w:p>
    <w:p w:rsidR="00A3556A" w:rsidRPr="006370CA" w:rsidRDefault="00A3556A" w:rsidP="00A3556A">
      <w:pPr>
        <w:autoSpaceDE w:val="0"/>
        <w:autoSpaceDN w:val="0"/>
        <w:adjustRightInd w:val="0"/>
        <w:ind w:firstLine="709"/>
        <w:rPr>
          <w:sz w:val="28"/>
          <w:szCs w:val="28"/>
        </w:rPr>
      </w:pPr>
      <w:r w:rsidRPr="006370CA">
        <w:rPr>
          <w:sz w:val="28"/>
          <w:szCs w:val="28"/>
        </w:rPr>
        <w:t>Направление деятельности:</w:t>
      </w:r>
    </w:p>
    <w:p w:rsidR="00A3556A" w:rsidRPr="006370CA" w:rsidRDefault="00A3556A" w:rsidP="00A3556A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70CA">
        <w:rPr>
          <w:rFonts w:ascii="Times New Roman" w:hAnsi="Times New Roman" w:cs="Times New Roman"/>
          <w:sz w:val="28"/>
          <w:szCs w:val="28"/>
        </w:rPr>
        <w:t xml:space="preserve">совершенствование механизма </w:t>
      </w:r>
      <w:r>
        <w:rPr>
          <w:rFonts w:ascii="Times New Roman" w:hAnsi="Times New Roman" w:cs="Times New Roman"/>
          <w:sz w:val="28"/>
          <w:szCs w:val="28"/>
        </w:rPr>
        <w:t xml:space="preserve">муниципальных </w:t>
      </w:r>
      <w:r w:rsidRPr="006370CA">
        <w:rPr>
          <w:rFonts w:ascii="Times New Roman" w:hAnsi="Times New Roman" w:cs="Times New Roman"/>
          <w:sz w:val="28"/>
          <w:szCs w:val="28"/>
        </w:rPr>
        <w:t>закупок.</w:t>
      </w:r>
    </w:p>
    <w:p w:rsidR="00AE5BD7" w:rsidRPr="00D33004" w:rsidRDefault="00AE5BD7" w:rsidP="00AE5BD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3004">
        <w:rPr>
          <w:rFonts w:ascii="Times New Roman" w:hAnsi="Times New Roman" w:cs="Times New Roman"/>
          <w:sz w:val="28"/>
          <w:szCs w:val="28"/>
        </w:rPr>
        <w:t>Задача 6 – совершенствование системы муниципального финансового контроля в рамках проводимой реформы на областном и федеральном уровне.</w:t>
      </w:r>
    </w:p>
    <w:p w:rsidR="00AE5BD7" w:rsidRPr="00D33004" w:rsidRDefault="00AE5BD7" w:rsidP="00AE5BD7">
      <w:pPr>
        <w:adjustRightInd w:val="0"/>
        <w:ind w:firstLine="709"/>
        <w:jc w:val="both"/>
        <w:rPr>
          <w:sz w:val="28"/>
          <w:szCs w:val="28"/>
        </w:rPr>
      </w:pPr>
      <w:r w:rsidRPr="00D33004">
        <w:rPr>
          <w:sz w:val="28"/>
          <w:szCs w:val="28"/>
        </w:rPr>
        <w:t>Направления деятельности:</w:t>
      </w:r>
    </w:p>
    <w:p w:rsidR="00AE5BD7" w:rsidRPr="00D33004" w:rsidRDefault="00AE5BD7" w:rsidP="00AE5BD7">
      <w:pPr>
        <w:adjustRightInd w:val="0"/>
        <w:ind w:firstLine="709"/>
        <w:jc w:val="both"/>
        <w:rPr>
          <w:sz w:val="28"/>
          <w:szCs w:val="28"/>
        </w:rPr>
      </w:pPr>
      <w:r w:rsidRPr="00D33004">
        <w:rPr>
          <w:sz w:val="28"/>
          <w:szCs w:val="28"/>
        </w:rPr>
        <w:t>переориентация муниципального контроля на оценку достижения целей и эффективности расходования бюджетных средств;</w:t>
      </w:r>
    </w:p>
    <w:p w:rsidR="00AE5BD7" w:rsidRPr="00D33004" w:rsidRDefault="00AE5BD7" w:rsidP="00AE5BD7">
      <w:pPr>
        <w:adjustRightInd w:val="0"/>
        <w:ind w:firstLine="709"/>
        <w:jc w:val="both"/>
        <w:rPr>
          <w:sz w:val="28"/>
          <w:szCs w:val="28"/>
        </w:rPr>
      </w:pPr>
      <w:r w:rsidRPr="00D33004">
        <w:rPr>
          <w:sz w:val="28"/>
          <w:szCs w:val="28"/>
        </w:rPr>
        <w:t xml:space="preserve">обеспечение соблюдения условий предоставления средств областного бюджета Новосибирской области (субсидии, бюджетные инвестиции). </w:t>
      </w:r>
    </w:p>
    <w:p w:rsidR="00AE5BD7" w:rsidRPr="006370CA" w:rsidRDefault="006011CC" w:rsidP="00AE5BD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3004">
        <w:rPr>
          <w:rFonts w:ascii="Times New Roman" w:hAnsi="Times New Roman" w:cs="Times New Roman"/>
          <w:sz w:val="28"/>
          <w:szCs w:val="28"/>
        </w:rPr>
        <w:t>Программы</w:t>
      </w:r>
      <w:r w:rsidR="00AE5BD7" w:rsidRPr="00D33004">
        <w:rPr>
          <w:rFonts w:ascii="Times New Roman" w:hAnsi="Times New Roman" w:cs="Times New Roman"/>
          <w:sz w:val="28"/>
          <w:szCs w:val="28"/>
        </w:rPr>
        <w:t>, направленные</w:t>
      </w:r>
      <w:r w:rsidR="00AE5BD7" w:rsidRPr="006370CA">
        <w:rPr>
          <w:rFonts w:ascii="Times New Roman" w:hAnsi="Times New Roman" w:cs="Times New Roman"/>
          <w:sz w:val="28"/>
          <w:szCs w:val="28"/>
        </w:rPr>
        <w:t xml:space="preserve"> на решение поставленных задач:</w:t>
      </w:r>
    </w:p>
    <w:p w:rsidR="006011CC" w:rsidRDefault="006011CC" w:rsidP="00C63D5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Pr="006B6DBD">
        <w:rPr>
          <w:sz w:val="28"/>
          <w:szCs w:val="28"/>
        </w:rPr>
        <w:t>олгосрочная целевая программа «</w:t>
      </w:r>
      <w:hyperlink r:id="rId52" w:history="1">
        <w:r w:rsidRPr="006B6DBD">
          <w:rPr>
            <w:sz w:val="28"/>
            <w:szCs w:val="28"/>
          </w:rPr>
          <w:t>Создание многофункциональных центров</w:t>
        </w:r>
      </w:hyperlink>
      <w:r w:rsidRPr="006B6DBD">
        <w:rPr>
          <w:sz w:val="28"/>
          <w:szCs w:val="28"/>
        </w:rPr>
        <w:t xml:space="preserve"> организации предоставления государственных и муниципальных услуг на территории Новосибирской области на 2009-2015 годы»</w:t>
      </w:r>
      <w:r w:rsidR="007D0981">
        <w:rPr>
          <w:sz w:val="28"/>
          <w:szCs w:val="28"/>
        </w:rPr>
        <w:t>.</w:t>
      </w:r>
    </w:p>
    <w:p w:rsidR="00AE5BD7" w:rsidRPr="006370CA" w:rsidRDefault="00AE5BD7" w:rsidP="00A3556A">
      <w:pPr>
        <w:ind w:firstLine="709"/>
        <w:jc w:val="both"/>
        <w:rPr>
          <w:sz w:val="28"/>
          <w:szCs w:val="28"/>
        </w:rPr>
      </w:pPr>
      <w:r w:rsidRPr="006370CA">
        <w:rPr>
          <w:sz w:val="28"/>
          <w:szCs w:val="28"/>
        </w:rPr>
        <w:t>Планируемые результаты деятельности:</w:t>
      </w:r>
    </w:p>
    <w:tbl>
      <w:tblPr>
        <w:tblW w:w="950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977"/>
        <w:gridCol w:w="1440"/>
        <w:gridCol w:w="1027"/>
        <w:gridCol w:w="1028"/>
        <w:gridCol w:w="1028"/>
      </w:tblGrid>
      <w:tr w:rsidR="00AE5BD7" w:rsidRPr="002A3E8C" w:rsidTr="00AD2BC5">
        <w:trPr>
          <w:trHeight w:val="20"/>
          <w:tblHeader/>
        </w:trPr>
        <w:tc>
          <w:tcPr>
            <w:tcW w:w="4977" w:type="dxa"/>
            <w:vAlign w:val="center"/>
          </w:tcPr>
          <w:p w:rsidR="00AE5BD7" w:rsidRPr="00411B9C" w:rsidRDefault="00AE5BD7" w:rsidP="00D043BF">
            <w:pPr>
              <w:jc w:val="center"/>
              <w:rPr>
                <w:bCs/>
              </w:rPr>
            </w:pPr>
            <w:r w:rsidRPr="00411B9C">
              <w:rPr>
                <w:bCs/>
              </w:rPr>
              <w:t>Наименование показателя</w:t>
            </w:r>
          </w:p>
        </w:tc>
        <w:tc>
          <w:tcPr>
            <w:tcW w:w="1440" w:type="dxa"/>
            <w:vAlign w:val="center"/>
          </w:tcPr>
          <w:p w:rsidR="00AE5BD7" w:rsidRPr="00411B9C" w:rsidRDefault="00AE5BD7" w:rsidP="00BA39D5">
            <w:pPr>
              <w:jc w:val="center"/>
              <w:rPr>
                <w:color w:val="000000"/>
              </w:rPr>
            </w:pPr>
            <w:r w:rsidRPr="00411B9C">
              <w:rPr>
                <w:color w:val="000000"/>
              </w:rPr>
              <w:t>201</w:t>
            </w:r>
            <w:r w:rsidR="00BA39D5">
              <w:rPr>
                <w:color w:val="000000"/>
              </w:rPr>
              <w:t>4</w:t>
            </w:r>
            <w:r>
              <w:rPr>
                <w:color w:val="000000"/>
              </w:rPr>
              <w:t xml:space="preserve">год </w:t>
            </w:r>
            <w:r w:rsidRPr="00411B9C">
              <w:rPr>
                <w:color w:val="000000"/>
              </w:rPr>
              <w:t>(ожидаемое значение)</w:t>
            </w:r>
          </w:p>
        </w:tc>
        <w:tc>
          <w:tcPr>
            <w:tcW w:w="1027" w:type="dxa"/>
            <w:vAlign w:val="center"/>
          </w:tcPr>
          <w:p w:rsidR="00BA39D5" w:rsidRDefault="00AE5BD7" w:rsidP="00BA39D5">
            <w:pPr>
              <w:jc w:val="center"/>
              <w:rPr>
                <w:color w:val="000000"/>
              </w:rPr>
            </w:pPr>
            <w:r w:rsidRPr="00411B9C">
              <w:rPr>
                <w:color w:val="000000"/>
              </w:rPr>
              <w:t>201</w:t>
            </w:r>
            <w:r w:rsidR="00BA39D5">
              <w:rPr>
                <w:color w:val="000000"/>
              </w:rPr>
              <w:t>5</w:t>
            </w:r>
          </w:p>
          <w:p w:rsidR="00AE5BD7" w:rsidRPr="00411B9C" w:rsidRDefault="00AE5BD7" w:rsidP="00BA39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год</w:t>
            </w:r>
          </w:p>
        </w:tc>
        <w:tc>
          <w:tcPr>
            <w:tcW w:w="1028" w:type="dxa"/>
            <w:vAlign w:val="center"/>
          </w:tcPr>
          <w:p w:rsidR="00AE5BD7" w:rsidRPr="00411B9C" w:rsidRDefault="00AE5BD7" w:rsidP="00BA39D5">
            <w:pPr>
              <w:jc w:val="center"/>
              <w:rPr>
                <w:color w:val="000000"/>
              </w:rPr>
            </w:pPr>
            <w:r w:rsidRPr="00411B9C">
              <w:rPr>
                <w:color w:val="000000"/>
              </w:rPr>
              <w:t>201</w:t>
            </w:r>
            <w:r w:rsidR="00BA39D5">
              <w:rPr>
                <w:color w:val="000000"/>
              </w:rPr>
              <w:t>6</w:t>
            </w:r>
            <w:r>
              <w:rPr>
                <w:color w:val="000000"/>
              </w:rPr>
              <w:t xml:space="preserve"> год</w:t>
            </w:r>
          </w:p>
        </w:tc>
        <w:tc>
          <w:tcPr>
            <w:tcW w:w="1028" w:type="dxa"/>
            <w:vAlign w:val="center"/>
          </w:tcPr>
          <w:p w:rsidR="00AE5BD7" w:rsidRPr="00411B9C" w:rsidRDefault="00AE5BD7" w:rsidP="00BA39D5">
            <w:pPr>
              <w:jc w:val="center"/>
              <w:rPr>
                <w:color w:val="000000"/>
              </w:rPr>
            </w:pPr>
            <w:r w:rsidRPr="00411B9C">
              <w:rPr>
                <w:color w:val="000000"/>
              </w:rPr>
              <w:t>201</w:t>
            </w:r>
            <w:r w:rsidR="00BA39D5">
              <w:rPr>
                <w:color w:val="000000"/>
              </w:rPr>
              <w:t>7</w:t>
            </w:r>
            <w:r>
              <w:rPr>
                <w:color w:val="000000"/>
              </w:rPr>
              <w:t xml:space="preserve"> год</w:t>
            </w:r>
          </w:p>
        </w:tc>
      </w:tr>
      <w:tr w:rsidR="00AE5BD7" w:rsidRPr="003A2330" w:rsidTr="00AD2BC5">
        <w:trPr>
          <w:trHeight w:val="20"/>
        </w:trPr>
        <w:tc>
          <w:tcPr>
            <w:tcW w:w="4977" w:type="dxa"/>
          </w:tcPr>
          <w:p w:rsidR="00AE5BD7" w:rsidRPr="00330CE1" w:rsidRDefault="00AE5BD7" w:rsidP="00FC310F">
            <w:pPr>
              <w:pStyle w:val="ConsPlusCell"/>
              <w:rPr>
                <w:sz w:val="24"/>
                <w:szCs w:val="24"/>
              </w:rPr>
            </w:pPr>
            <w:r w:rsidRPr="00330CE1">
              <w:rPr>
                <w:sz w:val="24"/>
                <w:szCs w:val="24"/>
              </w:rPr>
              <w:t xml:space="preserve">Доля расходов </w:t>
            </w:r>
            <w:r>
              <w:rPr>
                <w:sz w:val="24"/>
                <w:szCs w:val="24"/>
              </w:rPr>
              <w:t>местного</w:t>
            </w:r>
            <w:r w:rsidRPr="00330CE1">
              <w:rPr>
                <w:sz w:val="24"/>
                <w:szCs w:val="24"/>
              </w:rPr>
              <w:t xml:space="preserve"> бюджета </w:t>
            </w:r>
            <w:r>
              <w:rPr>
                <w:sz w:val="24"/>
                <w:szCs w:val="24"/>
              </w:rPr>
              <w:t>района</w:t>
            </w:r>
            <w:r w:rsidRPr="00330CE1">
              <w:rPr>
                <w:sz w:val="24"/>
                <w:szCs w:val="24"/>
              </w:rPr>
              <w:t>, формируемых в рамках программ</w:t>
            </w:r>
          </w:p>
        </w:tc>
        <w:tc>
          <w:tcPr>
            <w:tcW w:w="1440" w:type="dxa"/>
            <w:vAlign w:val="center"/>
          </w:tcPr>
          <w:p w:rsidR="00AE5BD7" w:rsidRPr="00330CE1" w:rsidRDefault="00AE5BD7" w:rsidP="00D33004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027" w:type="dxa"/>
            <w:vAlign w:val="center"/>
          </w:tcPr>
          <w:p w:rsidR="00AE5BD7" w:rsidRPr="00330CE1" w:rsidRDefault="00AE5BD7" w:rsidP="00D33004">
            <w:pPr>
              <w:pStyle w:val="ConsPlusCell"/>
              <w:jc w:val="center"/>
              <w:rPr>
                <w:sz w:val="24"/>
                <w:szCs w:val="24"/>
              </w:rPr>
            </w:pPr>
            <w:r w:rsidRPr="00330CE1">
              <w:rPr>
                <w:sz w:val="24"/>
                <w:szCs w:val="24"/>
              </w:rPr>
              <w:t>40</w:t>
            </w:r>
          </w:p>
        </w:tc>
        <w:tc>
          <w:tcPr>
            <w:tcW w:w="1028" w:type="dxa"/>
            <w:vAlign w:val="center"/>
          </w:tcPr>
          <w:p w:rsidR="00AE5BD7" w:rsidRPr="00330CE1" w:rsidRDefault="00AE5BD7" w:rsidP="00D33004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</w:t>
            </w:r>
          </w:p>
        </w:tc>
        <w:tc>
          <w:tcPr>
            <w:tcW w:w="1028" w:type="dxa"/>
            <w:vAlign w:val="center"/>
          </w:tcPr>
          <w:p w:rsidR="00AE5BD7" w:rsidRPr="00330CE1" w:rsidRDefault="00AE5BD7" w:rsidP="00D33004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</w:tr>
      <w:tr w:rsidR="00D33004" w:rsidRPr="003A2330" w:rsidTr="00AD2BC5">
        <w:trPr>
          <w:trHeight w:val="20"/>
        </w:trPr>
        <w:tc>
          <w:tcPr>
            <w:tcW w:w="4977" w:type="dxa"/>
          </w:tcPr>
          <w:p w:rsidR="00D33004" w:rsidRPr="004E5DF0" w:rsidRDefault="00D33004" w:rsidP="00FC310F">
            <w:pPr>
              <w:jc w:val="both"/>
            </w:pPr>
            <w:r w:rsidRPr="004E5DF0">
              <w:t>Доля населения района, имеющего доступ к получению государственных и мун</w:t>
            </w:r>
            <w:r>
              <w:t>и</w:t>
            </w:r>
            <w:r w:rsidRPr="004E5DF0">
              <w:t>ципальных услуг по принципу «</w:t>
            </w:r>
            <w:r>
              <w:t xml:space="preserve">одного окна», в том числе на базе филиалов ГАУ НСО «МФЦ», % в общей численности населения района </w:t>
            </w:r>
          </w:p>
        </w:tc>
        <w:tc>
          <w:tcPr>
            <w:tcW w:w="1440" w:type="dxa"/>
            <w:vAlign w:val="center"/>
          </w:tcPr>
          <w:p w:rsidR="00D33004" w:rsidRPr="0080441C" w:rsidRDefault="00D33004" w:rsidP="00D33004">
            <w:pPr>
              <w:jc w:val="center"/>
            </w:pPr>
            <w:r w:rsidRPr="0080441C">
              <w:t>100</w:t>
            </w:r>
          </w:p>
        </w:tc>
        <w:tc>
          <w:tcPr>
            <w:tcW w:w="1027" w:type="dxa"/>
            <w:vAlign w:val="center"/>
          </w:tcPr>
          <w:p w:rsidR="00D33004" w:rsidRPr="0080441C" w:rsidRDefault="00D33004" w:rsidP="00D33004">
            <w:pPr>
              <w:jc w:val="center"/>
            </w:pPr>
            <w:r w:rsidRPr="0080441C">
              <w:t>100</w:t>
            </w:r>
          </w:p>
        </w:tc>
        <w:tc>
          <w:tcPr>
            <w:tcW w:w="1028" w:type="dxa"/>
            <w:vAlign w:val="center"/>
          </w:tcPr>
          <w:p w:rsidR="00D33004" w:rsidRPr="0080441C" w:rsidRDefault="00D33004" w:rsidP="00D33004">
            <w:pPr>
              <w:jc w:val="center"/>
            </w:pPr>
            <w:r w:rsidRPr="0080441C">
              <w:t>100</w:t>
            </w:r>
          </w:p>
        </w:tc>
        <w:tc>
          <w:tcPr>
            <w:tcW w:w="1028" w:type="dxa"/>
            <w:vAlign w:val="center"/>
          </w:tcPr>
          <w:p w:rsidR="00D33004" w:rsidRPr="0080441C" w:rsidRDefault="00D33004" w:rsidP="00D33004">
            <w:pPr>
              <w:jc w:val="center"/>
            </w:pPr>
            <w:r w:rsidRPr="0080441C">
              <w:t>100</w:t>
            </w:r>
          </w:p>
        </w:tc>
      </w:tr>
      <w:tr w:rsidR="00D33004" w:rsidRPr="003A2330" w:rsidTr="00AD2BC5">
        <w:trPr>
          <w:trHeight w:val="20"/>
        </w:trPr>
        <w:tc>
          <w:tcPr>
            <w:tcW w:w="4977" w:type="dxa"/>
          </w:tcPr>
          <w:p w:rsidR="00D33004" w:rsidRPr="004E5DF0" w:rsidRDefault="00D33004" w:rsidP="005C2C12">
            <w:pPr>
              <w:jc w:val="both"/>
            </w:pPr>
            <w:r>
              <w:t>Среднее время ожидания в очереди при обращении в орган местного самоуправления, минут</w:t>
            </w:r>
          </w:p>
        </w:tc>
        <w:tc>
          <w:tcPr>
            <w:tcW w:w="1440" w:type="dxa"/>
            <w:vAlign w:val="center"/>
          </w:tcPr>
          <w:p w:rsidR="00D33004" w:rsidRPr="0080441C" w:rsidRDefault="00D33004" w:rsidP="00D33004">
            <w:pPr>
              <w:jc w:val="center"/>
            </w:pPr>
            <w:r w:rsidRPr="0080441C">
              <w:t>10-15</w:t>
            </w:r>
          </w:p>
        </w:tc>
        <w:tc>
          <w:tcPr>
            <w:tcW w:w="1027" w:type="dxa"/>
            <w:vAlign w:val="center"/>
          </w:tcPr>
          <w:p w:rsidR="00D33004" w:rsidRPr="0080441C" w:rsidRDefault="00D33004" w:rsidP="00D33004">
            <w:pPr>
              <w:jc w:val="center"/>
            </w:pPr>
            <w:r w:rsidRPr="0080441C">
              <w:t>10-15</w:t>
            </w:r>
          </w:p>
        </w:tc>
        <w:tc>
          <w:tcPr>
            <w:tcW w:w="1028" w:type="dxa"/>
            <w:vAlign w:val="center"/>
          </w:tcPr>
          <w:p w:rsidR="00D33004" w:rsidRPr="0080441C" w:rsidRDefault="00D33004" w:rsidP="00D33004">
            <w:pPr>
              <w:jc w:val="center"/>
            </w:pPr>
            <w:r w:rsidRPr="0080441C">
              <w:t>10</w:t>
            </w:r>
          </w:p>
        </w:tc>
        <w:tc>
          <w:tcPr>
            <w:tcW w:w="1028" w:type="dxa"/>
            <w:vAlign w:val="center"/>
          </w:tcPr>
          <w:p w:rsidR="00D33004" w:rsidRPr="0080441C" w:rsidRDefault="00D33004" w:rsidP="00D33004">
            <w:pPr>
              <w:jc w:val="center"/>
            </w:pPr>
            <w:r w:rsidRPr="0080441C">
              <w:t>10</w:t>
            </w:r>
          </w:p>
        </w:tc>
      </w:tr>
    </w:tbl>
    <w:p w:rsidR="00AE5BD7" w:rsidRPr="00CE5D9D" w:rsidRDefault="00AE5BD7" w:rsidP="00AE5BD7">
      <w:pPr>
        <w:adjustRightInd w:val="0"/>
        <w:ind w:firstLine="709"/>
        <w:jc w:val="both"/>
        <w:rPr>
          <w:sz w:val="28"/>
          <w:szCs w:val="28"/>
        </w:rPr>
      </w:pPr>
    </w:p>
    <w:p w:rsidR="00AE5BD7" w:rsidRDefault="00AE5BD7" w:rsidP="00AE5BD7"/>
    <w:p w:rsidR="00AE5BD7" w:rsidRPr="00BB0E4F" w:rsidRDefault="00AE5BD7" w:rsidP="00BB0E4F">
      <w:pPr>
        <w:jc w:val="center"/>
        <w:rPr>
          <w:b/>
          <w:bCs/>
          <w:iCs/>
          <w:color w:val="000000"/>
          <w:sz w:val="28"/>
          <w:szCs w:val="28"/>
        </w:rPr>
        <w:sectPr w:rsidR="00AE5BD7" w:rsidRPr="00BB0E4F" w:rsidSect="002A203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B0E4F" w:rsidRDefault="00BB0E4F" w:rsidP="00E30C60">
      <w:pPr>
        <w:pStyle w:val="1"/>
        <w:numPr>
          <w:ilvl w:val="0"/>
          <w:numId w:val="13"/>
        </w:numPr>
        <w:spacing w:before="0" w:after="0"/>
        <w:jc w:val="center"/>
        <w:rPr>
          <w:rFonts w:ascii="Times New Roman" w:hAnsi="Times New Roman" w:cs="Times New Roman"/>
          <w:bCs w:val="0"/>
          <w:iCs/>
          <w:color w:val="000000"/>
          <w:sz w:val="28"/>
          <w:szCs w:val="28"/>
        </w:rPr>
      </w:pPr>
      <w:bookmarkStart w:id="54" w:name="_Toc367269133"/>
      <w:r w:rsidRPr="00BB0E4F">
        <w:rPr>
          <w:rFonts w:ascii="Times New Roman" w:hAnsi="Times New Roman" w:cs="Times New Roman"/>
          <w:bCs w:val="0"/>
          <w:iCs/>
          <w:color w:val="000000"/>
          <w:sz w:val="28"/>
          <w:szCs w:val="28"/>
        </w:rPr>
        <w:lastRenderedPageBreak/>
        <w:t xml:space="preserve">Наиболее значимые инвестиционные проекты, реализуемые в </w:t>
      </w:r>
      <w:r>
        <w:rPr>
          <w:rFonts w:ascii="Times New Roman" w:hAnsi="Times New Roman" w:cs="Times New Roman"/>
          <w:bCs w:val="0"/>
          <w:iCs/>
          <w:color w:val="000000"/>
          <w:sz w:val="28"/>
          <w:szCs w:val="28"/>
        </w:rPr>
        <w:t>Карасукском районе</w:t>
      </w:r>
      <w:bookmarkEnd w:id="54"/>
    </w:p>
    <w:p w:rsidR="00EC7766" w:rsidRPr="00EC7766" w:rsidRDefault="00EC7766" w:rsidP="00EC7766"/>
    <w:tbl>
      <w:tblPr>
        <w:tblStyle w:val="af1"/>
        <w:tblW w:w="15157" w:type="dxa"/>
        <w:tblLook w:val="04A0"/>
      </w:tblPr>
      <w:tblGrid>
        <w:gridCol w:w="817"/>
        <w:gridCol w:w="3260"/>
        <w:gridCol w:w="3686"/>
        <w:gridCol w:w="2464"/>
        <w:gridCol w:w="2465"/>
        <w:gridCol w:w="2465"/>
      </w:tblGrid>
      <w:tr w:rsidR="00EC7766" w:rsidTr="007C5CD4">
        <w:trPr>
          <w:tblHeader/>
        </w:trPr>
        <w:tc>
          <w:tcPr>
            <w:tcW w:w="817" w:type="dxa"/>
            <w:vAlign w:val="center"/>
          </w:tcPr>
          <w:p w:rsidR="00EC7766" w:rsidRPr="00192C45" w:rsidRDefault="00EC7766" w:rsidP="007C5CD4">
            <w:pPr>
              <w:jc w:val="center"/>
              <w:rPr>
                <w:b/>
              </w:rPr>
            </w:pPr>
            <w:r w:rsidRPr="00192C45">
              <w:rPr>
                <w:b/>
              </w:rPr>
              <w:t>№ п/п</w:t>
            </w:r>
          </w:p>
        </w:tc>
        <w:tc>
          <w:tcPr>
            <w:tcW w:w="3260" w:type="dxa"/>
            <w:vAlign w:val="center"/>
          </w:tcPr>
          <w:p w:rsidR="00EC7766" w:rsidRPr="00192C45" w:rsidRDefault="00EC7766" w:rsidP="007C5CD4">
            <w:pPr>
              <w:jc w:val="center"/>
              <w:rPr>
                <w:b/>
              </w:rPr>
            </w:pPr>
            <w:r>
              <w:rPr>
                <w:b/>
              </w:rPr>
              <w:t>Область реализации проекта</w:t>
            </w:r>
          </w:p>
        </w:tc>
        <w:tc>
          <w:tcPr>
            <w:tcW w:w="3686" w:type="dxa"/>
            <w:vAlign w:val="center"/>
          </w:tcPr>
          <w:p w:rsidR="00EC7766" w:rsidRPr="00192C45" w:rsidRDefault="00EC7766" w:rsidP="007C5CD4">
            <w:pPr>
              <w:jc w:val="center"/>
              <w:rPr>
                <w:b/>
              </w:rPr>
            </w:pPr>
            <w:r w:rsidRPr="00192C45">
              <w:rPr>
                <w:b/>
              </w:rPr>
              <w:t>Цель проекта</w:t>
            </w:r>
          </w:p>
        </w:tc>
        <w:tc>
          <w:tcPr>
            <w:tcW w:w="2464" w:type="dxa"/>
            <w:vAlign w:val="center"/>
          </w:tcPr>
          <w:p w:rsidR="00EC7766" w:rsidRPr="00192C45" w:rsidRDefault="00EC7766" w:rsidP="007C5CD4">
            <w:pPr>
              <w:ind w:right="-70"/>
              <w:jc w:val="center"/>
              <w:rPr>
                <w:b/>
              </w:rPr>
            </w:pPr>
            <w:r w:rsidRPr="00192C45">
              <w:rPr>
                <w:b/>
              </w:rPr>
              <w:t xml:space="preserve">Период реализации проекта </w:t>
            </w:r>
            <w:r w:rsidRPr="00192C45">
              <w:rPr>
                <w:b/>
              </w:rPr>
              <w:br/>
            </w:r>
          </w:p>
        </w:tc>
        <w:tc>
          <w:tcPr>
            <w:tcW w:w="2465" w:type="dxa"/>
            <w:vAlign w:val="center"/>
          </w:tcPr>
          <w:p w:rsidR="00EC7766" w:rsidRPr="00192C45" w:rsidRDefault="00EC7766" w:rsidP="007C5CD4">
            <w:pPr>
              <w:jc w:val="center"/>
              <w:rPr>
                <w:b/>
              </w:rPr>
            </w:pPr>
            <w:r w:rsidRPr="00192C45">
              <w:rPr>
                <w:b/>
              </w:rPr>
              <w:t>Инвестиционные затраты за период 201</w:t>
            </w:r>
            <w:r w:rsidR="00430650">
              <w:rPr>
                <w:b/>
              </w:rPr>
              <w:t>5</w:t>
            </w:r>
            <w:r w:rsidRPr="00192C45">
              <w:rPr>
                <w:b/>
              </w:rPr>
              <w:t>-201</w:t>
            </w:r>
            <w:r w:rsidR="00430650">
              <w:rPr>
                <w:b/>
              </w:rPr>
              <w:t>7</w:t>
            </w:r>
            <w:r w:rsidRPr="00192C45">
              <w:rPr>
                <w:b/>
              </w:rPr>
              <w:t xml:space="preserve"> гг., </w:t>
            </w:r>
          </w:p>
          <w:p w:rsidR="00EC7766" w:rsidRPr="00192C45" w:rsidRDefault="00EC7766" w:rsidP="007C5CD4">
            <w:pPr>
              <w:jc w:val="center"/>
              <w:rPr>
                <w:b/>
              </w:rPr>
            </w:pPr>
            <w:r w:rsidRPr="00192C45">
              <w:rPr>
                <w:b/>
              </w:rPr>
              <w:t>млн. рублей</w:t>
            </w:r>
          </w:p>
        </w:tc>
        <w:tc>
          <w:tcPr>
            <w:tcW w:w="2465" w:type="dxa"/>
          </w:tcPr>
          <w:p w:rsidR="00EC7766" w:rsidRPr="00192C45" w:rsidRDefault="00EC7766" w:rsidP="00430650">
            <w:pPr>
              <w:jc w:val="center"/>
              <w:rPr>
                <w:b/>
              </w:rPr>
            </w:pPr>
            <w:r w:rsidRPr="00192C45">
              <w:rPr>
                <w:b/>
              </w:rPr>
              <w:t>В том числе затраты местного бюджета за период 201</w:t>
            </w:r>
            <w:r w:rsidR="00430650">
              <w:rPr>
                <w:b/>
              </w:rPr>
              <w:t>5</w:t>
            </w:r>
            <w:r w:rsidRPr="00192C45">
              <w:rPr>
                <w:b/>
              </w:rPr>
              <w:t>-201</w:t>
            </w:r>
            <w:r w:rsidR="00430650">
              <w:rPr>
                <w:b/>
              </w:rPr>
              <w:t>7</w:t>
            </w:r>
            <w:r w:rsidRPr="00192C45">
              <w:rPr>
                <w:b/>
              </w:rPr>
              <w:t> гг., млн. рублей</w:t>
            </w:r>
          </w:p>
        </w:tc>
      </w:tr>
      <w:tr w:rsidR="007C2606" w:rsidTr="003A6B41">
        <w:trPr>
          <w:trHeight w:val="759"/>
        </w:trPr>
        <w:tc>
          <w:tcPr>
            <w:tcW w:w="817" w:type="dxa"/>
            <w:vMerge w:val="restart"/>
          </w:tcPr>
          <w:p w:rsidR="007C2606" w:rsidRDefault="007C260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 w:val="restart"/>
          </w:tcPr>
          <w:p w:rsidR="007C2606" w:rsidRDefault="007C2606" w:rsidP="007C5CD4">
            <w:pPr>
              <w:jc w:val="center"/>
            </w:pPr>
            <w:r>
              <w:rPr>
                <w:rFonts w:eastAsia="Calibri"/>
              </w:rPr>
              <w:t>Образовательные учреждения</w:t>
            </w:r>
          </w:p>
        </w:tc>
        <w:tc>
          <w:tcPr>
            <w:tcW w:w="3686" w:type="dxa"/>
            <w:vAlign w:val="center"/>
          </w:tcPr>
          <w:p w:rsidR="007C2606" w:rsidRPr="008C772E" w:rsidRDefault="007C2606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</w:rPr>
              <w:t>Строительство пристройки к зданию МБОУ ООШ № 4  на 200 мест в г.Карасуке</w:t>
            </w:r>
          </w:p>
        </w:tc>
        <w:tc>
          <w:tcPr>
            <w:tcW w:w="2464" w:type="dxa"/>
            <w:vAlign w:val="center"/>
          </w:tcPr>
          <w:p w:rsidR="007C2606" w:rsidRPr="008C772E" w:rsidRDefault="007C2606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2014-2015</w:t>
            </w:r>
          </w:p>
        </w:tc>
        <w:tc>
          <w:tcPr>
            <w:tcW w:w="2465" w:type="dxa"/>
            <w:vAlign w:val="center"/>
          </w:tcPr>
          <w:p w:rsidR="007C2606" w:rsidRPr="008C772E" w:rsidRDefault="007C2606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94,67</w:t>
            </w:r>
          </w:p>
        </w:tc>
        <w:tc>
          <w:tcPr>
            <w:tcW w:w="2465" w:type="dxa"/>
            <w:vAlign w:val="center"/>
          </w:tcPr>
          <w:p w:rsidR="007C2606" w:rsidRPr="008C772E" w:rsidRDefault="007C2606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0,646</w:t>
            </w:r>
          </w:p>
        </w:tc>
      </w:tr>
      <w:tr w:rsidR="007C2606" w:rsidTr="007C5CD4">
        <w:tc>
          <w:tcPr>
            <w:tcW w:w="817" w:type="dxa"/>
            <w:vMerge/>
          </w:tcPr>
          <w:p w:rsidR="007C2606" w:rsidRDefault="007C2606" w:rsidP="007C5CD4"/>
        </w:tc>
        <w:tc>
          <w:tcPr>
            <w:tcW w:w="3260" w:type="dxa"/>
            <w:vMerge/>
          </w:tcPr>
          <w:p w:rsidR="007C2606" w:rsidRDefault="007C2606" w:rsidP="007C5CD4"/>
        </w:tc>
        <w:tc>
          <w:tcPr>
            <w:tcW w:w="3686" w:type="dxa"/>
            <w:vAlign w:val="center"/>
          </w:tcPr>
          <w:p w:rsidR="007C2606" w:rsidRPr="008C772E" w:rsidRDefault="007C2606" w:rsidP="00763E4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8C772E">
              <w:rPr>
                <w:rFonts w:eastAsia="Calibri"/>
              </w:rPr>
              <w:t>Строительство детского сада на 230 мест в г.Карасуке ул.Союзная</w:t>
            </w:r>
          </w:p>
        </w:tc>
        <w:tc>
          <w:tcPr>
            <w:tcW w:w="2464" w:type="dxa"/>
            <w:vAlign w:val="center"/>
          </w:tcPr>
          <w:p w:rsidR="007C2606" w:rsidRPr="008C772E" w:rsidRDefault="007C2606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2015-2016</w:t>
            </w:r>
          </w:p>
        </w:tc>
        <w:tc>
          <w:tcPr>
            <w:tcW w:w="2465" w:type="dxa"/>
            <w:vAlign w:val="center"/>
          </w:tcPr>
          <w:p w:rsidR="007C2606" w:rsidRPr="008C772E" w:rsidRDefault="007C2606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27,6</w:t>
            </w:r>
          </w:p>
        </w:tc>
        <w:tc>
          <w:tcPr>
            <w:tcW w:w="2465" w:type="dxa"/>
            <w:vAlign w:val="center"/>
          </w:tcPr>
          <w:p w:rsidR="007C2606" w:rsidRPr="008C772E" w:rsidRDefault="007C2606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1,38</w:t>
            </w:r>
          </w:p>
        </w:tc>
      </w:tr>
      <w:tr w:rsidR="007C2606" w:rsidTr="007C5CD4">
        <w:trPr>
          <w:trHeight w:val="399"/>
        </w:trPr>
        <w:tc>
          <w:tcPr>
            <w:tcW w:w="817" w:type="dxa"/>
            <w:vMerge/>
          </w:tcPr>
          <w:p w:rsidR="007C2606" w:rsidRDefault="007C2606" w:rsidP="007C5CD4"/>
        </w:tc>
        <w:tc>
          <w:tcPr>
            <w:tcW w:w="3260" w:type="dxa"/>
            <w:vMerge/>
          </w:tcPr>
          <w:p w:rsidR="007C2606" w:rsidRDefault="007C2606" w:rsidP="007C5CD4"/>
        </w:tc>
        <w:tc>
          <w:tcPr>
            <w:tcW w:w="3686" w:type="dxa"/>
            <w:vAlign w:val="center"/>
          </w:tcPr>
          <w:p w:rsidR="007C2606" w:rsidRPr="008C772E" w:rsidRDefault="007C2606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8C772E">
              <w:rPr>
                <w:rFonts w:eastAsia="Calibri"/>
              </w:rPr>
              <w:t>Замена окон в школах района</w:t>
            </w:r>
          </w:p>
        </w:tc>
        <w:tc>
          <w:tcPr>
            <w:tcW w:w="2464" w:type="dxa"/>
            <w:vAlign w:val="center"/>
          </w:tcPr>
          <w:p w:rsidR="007C2606" w:rsidRPr="008C772E" w:rsidRDefault="007C2606" w:rsidP="00763E4A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2015-2016</w:t>
            </w:r>
          </w:p>
        </w:tc>
        <w:tc>
          <w:tcPr>
            <w:tcW w:w="2465" w:type="dxa"/>
            <w:vAlign w:val="center"/>
          </w:tcPr>
          <w:p w:rsidR="007C2606" w:rsidRPr="008C772E" w:rsidRDefault="007C2606" w:rsidP="00763E4A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1,23</w:t>
            </w:r>
          </w:p>
        </w:tc>
        <w:tc>
          <w:tcPr>
            <w:tcW w:w="2465" w:type="dxa"/>
            <w:vAlign w:val="center"/>
          </w:tcPr>
          <w:p w:rsidR="007C2606" w:rsidRPr="008C772E" w:rsidRDefault="007C2606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</w:p>
        </w:tc>
      </w:tr>
      <w:tr w:rsidR="007C2606" w:rsidTr="007C5CD4">
        <w:trPr>
          <w:trHeight w:val="399"/>
        </w:trPr>
        <w:tc>
          <w:tcPr>
            <w:tcW w:w="817" w:type="dxa"/>
            <w:vMerge/>
          </w:tcPr>
          <w:p w:rsidR="007C2606" w:rsidRDefault="007C2606" w:rsidP="007C5CD4"/>
        </w:tc>
        <w:tc>
          <w:tcPr>
            <w:tcW w:w="3260" w:type="dxa"/>
            <w:vMerge/>
          </w:tcPr>
          <w:p w:rsidR="007C2606" w:rsidRDefault="007C2606" w:rsidP="007C5CD4"/>
        </w:tc>
        <w:tc>
          <w:tcPr>
            <w:tcW w:w="3686" w:type="dxa"/>
            <w:vAlign w:val="center"/>
          </w:tcPr>
          <w:p w:rsidR="007C2606" w:rsidRPr="008C772E" w:rsidRDefault="007C2606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8C772E">
              <w:rPr>
                <w:rFonts w:eastAsia="Calibri"/>
              </w:rPr>
              <w:t>Реконструкция здания аптеки под общежитие для студентов ГАПОУ НСО «Карасукского политехнического лицея»</w:t>
            </w:r>
          </w:p>
        </w:tc>
        <w:tc>
          <w:tcPr>
            <w:tcW w:w="2464" w:type="dxa"/>
            <w:vAlign w:val="center"/>
          </w:tcPr>
          <w:p w:rsidR="007C2606" w:rsidRPr="008C772E" w:rsidRDefault="007C2606" w:rsidP="00763E4A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2014-2016</w:t>
            </w:r>
          </w:p>
        </w:tc>
        <w:tc>
          <w:tcPr>
            <w:tcW w:w="2465" w:type="dxa"/>
            <w:vAlign w:val="center"/>
          </w:tcPr>
          <w:p w:rsidR="007C2606" w:rsidRPr="008C772E" w:rsidRDefault="007C2606" w:rsidP="001F515C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 xml:space="preserve">2,152 </w:t>
            </w:r>
          </w:p>
        </w:tc>
        <w:tc>
          <w:tcPr>
            <w:tcW w:w="2465" w:type="dxa"/>
            <w:vAlign w:val="center"/>
          </w:tcPr>
          <w:p w:rsidR="007C2606" w:rsidRPr="008C772E" w:rsidRDefault="007C2606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-</w:t>
            </w:r>
          </w:p>
        </w:tc>
      </w:tr>
      <w:tr w:rsidR="00EC7766" w:rsidTr="007C5CD4">
        <w:tc>
          <w:tcPr>
            <w:tcW w:w="817" w:type="dxa"/>
            <w:vMerge w:val="restart"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 w:val="restart"/>
          </w:tcPr>
          <w:p w:rsidR="00EC7766" w:rsidRDefault="00EC7766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Физическая культура и спорт</w:t>
            </w:r>
          </w:p>
          <w:p w:rsidR="00EC7766" w:rsidRDefault="00EC7766" w:rsidP="007C5CD4"/>
        </w:tc>
        <w:tc>
          <w:tcPr>
            <w:tcW w:w="3686" w:type="dxa"/>
            <w:vAlign w:val="center"/>
          </w:tcPr>
          <w:p w:rsidR="00EC7766" w:rsidRPr="008C772E" w:rsidRDefault="00EC7766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8C772E">
              <w:rPr>
                <w:rFonts w:eastAsia="Calibri"/>
              </w:rPr>
              <w:t>Строительство физкультурно-оздоровительного комплекса с искусственным льдом</w:t>
            </w:r>
          </w:p>
        </w:tc>
        <w:tc>
          <w:tcPr>
            <w:tcW w:w="2464" w:type="dxa"/>
            <w:vAlign w:val="center"/>
          </w:tcPr>
          <w:p w:rsidR="00EC7766" w:rsidRPr="008C772E" w:rsidRDefault="00EC7766" w:rsidP="00366210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201</w:t>
            </w:r>
            <w:r w:rsidR="00366210" w:rsidRPr="008C772E">
              <w:rPr>
                <w:rFonts w:eastAsia="Calibri"/>
                <w:bCs/>
              </w:rPr>
              <w:t>5</w:t>
            </w:r>
            <w:r w:rsidRPr="008C772E">
              <w:rPr>
                <w:rFonts w:eastAsia="Calibri"/>
                <w:bCs/>
              </w:rPr>
              <w:t>-201</w:t>
            </w:r>
            <w:r w:rsidR="00366210" w:rsidRPr="008C772E">
              <w:rPr>
                <w:rFonts w:eastAsia="Calibri"/>
                <w:bCs/>
              </w:rPr>
              <w:t>6</w:t>
            </w:r>
          </w:p>
        </w:tc>
        <w:tc>
          <w:tcPr>
            <w:tcW w:w="2465" w:type="dxa"/>
            <w:vAlign w:val="center"/>
          </w:tcPr>
          <w:p w:rsidR="00EC7766" w:rsidRPr="008C772E" w:rsidRDefault="00347E61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185,9</w:t>
            </w:r>
          </w:p>
        </w:tc>
        <w:tc>
          <w:tcPr>
            <w:tcW w:w="2465" w:type="dxa"/>
            <w:vAlign w:val="center"/>
          </w:tcPr>
          <w:p w:rsidR="00EC7766" w:rsidRPr="008C772E" w:rsidRDefault="00EC7766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</w:p>
        </w:tc>
      </w:tr>
      <w:tr w:rsidR="00347E61" w:rsidTr="007C5CD4">
        <w:tc>
          <w:tcPr>
            <w:tcW w:w="817" w:type="dxa"/>
            <w:vMerge/>
          </w:tcPr>
          <w:p w:rsidR="00347E61" w:rsidRDefault="00347E61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347E61" w:rsidRDefault="00347E61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</w:p>
        </w:tc>
        <w:tc>
          <w:tcPr>
            <w:tcW w:w="3686" w:type="dxa"/>
            <w:vAlign w:val="center"/>
          </w:tcPr>
          <w:p w:rsidR="00347E61" w:rsidRPr="008C772E" w:rsidRDefault="00347E61" w:rsidP="00347E61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Реконструкция беговых дорожек на стадионе «Локомотив»</w:t>
            </w:r>
          </w:p>
        </w:tc>
        <w:tc>
          <w:tcPr>
            <w:tcW w:w="2464" w:type="dxa"/>
            <w:vAlign w:val="center"/>
          </w:tcPr>
          <w:p w:rsidR="00347E61" w:rsidRPr="008C772E" w:rsidRDefault="00347E61" w:rsidP="00366210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2014-2015</w:t>
            </w:r>
          </w:p>
        </w:tc>
        <w:tc>
          <w:tcPr>
            <w:tcW w:w="2465" w:type="dxa"/>
            <w:vAlign w:val="center"/>
          </w:tcPr>
          <w:p w:rsidR="00347E61" w:rsidRPr="008C772E" w:rsidRDefault="00347E61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23,6</w:t>
            </w:r>
          </w:p>
        </w:tc>
        <w:tc>
          <w:tcPr>
            <w:tcW w:w="2465" w:type="dxa"/>
            <w:vAlign w:val="center"/>
          </w:tcPr>
          <w:p w:rsidR="00347E61" w:rsidRPr="008C772E" w:rsidRDefault="00347E61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</w:p>
        </w:tc>
      </w:tr>
      <w:tr w:rsidR="00347E61" w:rsidTr="007C5CD4">
        <w:tc>
          <w:tcPr>
            <w:tcW w:w="817" w:type="dxa"/>
            <w:vMerge/>
          </w:tcPr>
          <w:p w:rsidR="00347E61" w:rsidRDefault="00347E61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347E61" w:rsidRDefault="00347E61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</w:p>
        </w:tc>
        <w:tc>
          <w:tcPr>
            <w:tcW w:w="3686" w:type="dxa"/>
            <w:vAlign w:val="center"/>
          </w:tcPr>
          <w:p w:rsidR="00347E61" w:rsidRDefault="00347E61" w:rsidP="00347E61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Строительство комплексной площадки с уличными тренажерами</w:t>
            </w:r>
          </w:p>
        </w:tc>
        <w:tc>
          <w:tcPr>
            <w:tcW w:w="2464" w:type="dxa"/>
            <w:vAlign w:val="center"/>
          </w:tcPr>
          <w:p w:rsidR="00347E61" w:rsidRDefault="00347E61" w:rsidP="00366210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2015-2016</w:t>
            </w:r>
          </w:p>
        </w:tc>
        <w:tc>
          <w:tcPr>
            <w:tcW w:w="2465" w:type="dxa"/>
            <w:vAlign w:val="center"/>
          </w:tcPr>
          <w:p w:rsidR="00347E61" w:rsidRDefault="00347E61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3,0</w:t>
            </w:r>
          </w:p>
        </w:tc>
        <w:tc>
          <w:tcPr>
            <w:tcW w:w="2465" w:type="dxa"/>
            <w:vAlign w:val="center"/>
          </w:tcPr>
          <w:p w:rsidR="00347E61" w:rsidRPr="008C772E" w:rsidRDefault="00347E61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0,3</w:t>
            </w:r>
          </w:p>
        </w:tc>
      </w:tr>
      <w:tr w:rsidR="00EC7766" w:rsidTr="007C5CD4">
        <w:tc>
          <w:tcPr>
            <w:tcW w:w="817" w:type="dxa"/>
            <w:vMerge/>
          </w:tcPr>
          <w:p w:rsidR="00EC7766" w:rsidRDefault="00EC7766" w:rsidP="007C5CD4"/>
        </w:tc>
        <w:tc>
          <w:tcPr>
            <w:tcW w:w="3260" w:type="dxa"/>
            <w:vMerge/>
          </w:tcPr>
          <w:p w:rsidR="00EC7766" w:rsidRDefault="00EC7766" w:rsidP="007C5CD4"/>
        </w:tc>
        <w:tc>
          <w:tcPr>
            <w:tcW w:w="3686" w:type="dxa"/>
            <w:vAlign w:val="center"/>
          </w:tcPr>
          <w:p w:rsidR="00EC7766" w:rsidRPr="008C772E" w:rsidRDefault="00366210" w:rsidP="00347E61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8C772E">
              <w:rPr>
                <w:rFonts w:eastAsia="Calibri"/>
              </w:rPr>
              <w:t>Реконструкция стадиона «Локомотив»</w:t>
            </w:r>
            <w:r w:rsidR="00347E61">
              <w:rPr>
                <w:rFonts w:eastAsia="Calibri"/>
              </w:rPr>
              <w:t xml:space="preserve"> (реконструкция трибун, спортивного зала)</w:t>
            </w:r>
          </w:p>
        </w:tc>
        <w:tc>
          <w:tcPr>
            <w:tcW w:w="2464" w:type="dxa"/>
            <w:vAlign w:val="center"/>
          </w:tcPr>
          <w:p w:rsidR="00EC7766" w:rsidRPr="008C772E" w:rsidRDefault="00EC7766" w:rsidP="00366210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201</w:t>
            </w:r>
            <w:r w:rsidR="00366210" w:rsidRPr="008C772E">
              <w:rPr>
                <w:rFonts w:eastAsia="Calibri"/>
                <w:bCs/>
              </w:rPr>
              <w:t>5-2016</w:t>
            </w:r>
          </w:p>
        </w:tc>
        <w:tc>
          <w:tcPr>
            <w:tcW w:w="2465" w:type="dxa"/>
            <w:vAlign w:val="center"/>
          </w:tcPr>
          <w:p w:rsidR="00EC7766" w:rsidRPr="008C772E" w:rsidRDefault="00366210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10,0</w:t>
            </w:r>
          </w:p>
        </w:tc>
        <w:tc>
          <w:tcPr>
            <w:tcW w:w="2465" w:type="dxa"/>
            <w:vAlign w:val="center"/>
          </w:tcPr>
          <w:p w:rsidR="00EC7766" w:rsidRPr="008C772E" w:rsidRDefault="00366210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0,1</w:t>
            </w:r>
          </w:p>
        </w:tc>
      </w:tr>
      <w:tr w:rsidR="00EC7766" w:rsidTr="007C5CD4">
        <w:trPr>
          <w:trHeight w:val="157"/>
        </w:trPr>
        <w:tc>
          <w:tcPr>
            <w:tcW w:w="817" w:type="dxa"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</w:tcPr>
          <w:p w:rsidR="00EC7766" w:rsidRDefault="00EC7766" w:rsidP="007C5CD4">
            <w:pPr>
              <w:jc w:val="center"/>
            </w:pPr>
            <w:r>
              <w:t>Культура</w:t>
            </w:r>
          </w:p>
        </w:tc>
        <w:tc>
          <w:tcPr>
            <w:tcW w:w="3686" w:type="dxa"/>
            <w:vAlign w:val="center"/>
          </w:tcPr>
          <w:p w:rsidR="00EC7766" w:rsidRPr="008C772E" w:rsidRDefault="00EC7766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8C772E">
              <w:rPr>
                <w:rFonts w:eastAsia="Calibri"/>
              </w:rPr>
              <w:t xml:space="preserve">Строительство районного </w:t>
            </w:r>
          </w:p>
          <w:p w:rsidR="00EC7766" w:rsidRPr="008C772E" w:rsidRDefault="00EC7766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8C772E">
              <w:rPr>
                <w:rFonts w:eastAsia="Calibri"/>
              </w:rPr>
              <w:t>дома культуры</w:t>
            </w:r>
            <w:r w:rsidR="00366210" w:rsidRPr="008C772E">
              <w:rPr>
                <w:rFonts w:eastAsia="Calibri"/>
              </w:rPr>
              <w:t xml:space="preserve"> на 400 мест в г.Карасуке</w:t>
            </w:r>
          </w:p>
        </w:tc>
        <w:tc>
          <w:tcPr>
            <w:tcW w:w="2464" w:type="dxa"/>
            <w:vAlign w:val="center"/>
          </w:tcPr>
          <w:p w:rsidR="00EC7766" w:rsidRPr="008C772E" w:rsidRDefault="00EC7766" w:rsidP="00366210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201</w:t>
            </w:r>
            <w:r w:rsidR="00366210" w:rsidRPr="008C772E">
              <w:rPr>
                <w:rFonts w:eastAsia="Calibri"/>
                <w:bCs/>
              </w:rPr>
              <w:t>5</w:t>
            </w:r>
            <w:r w:rsidRPr="008C772E">
              <w:rPr>
                <w:rFonts w:eastAsia="Calibri"/>
                <w:bCs/>
              </w:rPr>
              <w:t>-201</w:t>
            </w:r>
            <w:r w:rsidR="00366210" w:rsidRPr="008C772E">
              <w:rPr>
                <w:rFonts w:eastAsia="Calibri"/>
                <w:bCs/>
              </w:rPr>
              <w:t>7</w:t>
            </w:r>
          </w:p>
        </w:tc>
        <w:tc>
          <w:tcPr>
            <w:tcW w:w="2465" w:type="dxa"/>
            <w:vAlign w:val="center"/>
          </w:tcPr>
          <w:p w:rsidR="00EC7766" w:rsidRPr="008C772E" w:rsidRDefault="00366210" w:rsidP="00366210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2</w:t>
            </w:r>
            <w:r w:rsidR="00EC7766" w:rsidRPr="008C772E">
              <w:rPr>
                <w:rFonts w:eastAsia="Calibri"/>
                <w:bCs/>
              </w:rPr>
              <w:t>9</w:t>
            </w:r>
            <w:r w:rsidRPr="008C772E">
              <w:rPr>
                <w:rFonts w:eastAsia="Calibri"/>
                <w:bCs/>
              </w:rPr>
              <w:t>0</w:t>
            </w:r>
            <w:r w:rsidR="00EC7766" w:rsidRPr="008C772E">
              <w:rPr>
                <w:rFonts w:eastAsia="Calibri"/>
                <w:bCs/>
              </w:rPr>
              <w:t>,</w:t>
            </w:r>
            <w:r w:rsidRPr="008C772E">
              <w:rPr>
                <w:rFonts w:eastAsia="Calibri"/>
                <w:bCs/>
              </w:rPr>
              <w:t>00</w:t>
            </w:r>
          </w:p>
        </w:tc>
        <w:tc>
          <w:tcPr>
            <w:tcW w:w="2465" w:type="dxa"/>
            <w:vAlign w:val="center"/>
          </w:tcPr>
          <w:p w:rsidR="00EC7766" w:rsidRPr="008C772E" w:rsidRDefault="00366210" w:rsidP="007C5CD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14,5</w:t>
            </w:r>
          </w:p>
        </w:tc>
      </w:tr>
      <w:tr w:rsidR="00EC7766" w:rsidTr="007C5CD4">
        <w:tc>
          <w:tcPr>
            <w:tcW w:w="817" w:type="dxa"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</w:tcPr>
          <w:p w:rsidR="00EC7766" w:rsidRDefault="00EC7766" w:rsidP="007C5CD4">
            <w:pPr>
              <w:jc w:val="center"/>
            </w:pPr>
            <w:r>
              <w:t>Обеспечение безопасности жизнедеятельности</w:t>
            </w:r>
          </w:p>
        </w:tc>
        <w:tc>
          <w:tcPr>
            <w:tcW w:w="3686" w:type="dxa"/>
          </w:tcPr>
          <w:p w:rsidR="00EC7766" w:rsidRPr="008C772E" w:rsidRDefault="00EC7766" w:rsidP="007C5CD4">
            <w:pPr>
              <w:jc w:val="center"/>
            </w:pPr>
            <w:r w:rsidRPr="008C772E">
              <w:t>Строительство пожарного депо</w:t>
            </w:r>
          </w:p>
          <w:p w:rsidR="00813E1C" w:rsidRPr="008C772E" w:rsidRDefault="00813E1C" w:rsidP="007C5CD4">
            <w:pPr>
              <w:jc w:val="center"/>
            </w:pPr>
            <w:r w:rsidRPr="008C772E">
              <w:t>в с.Студеное и с.Октябрьское</w:t>
            </w:r>
          </w:p>
        </w:tc>
        <w:tc>
          <w:tcPr>
            <w:tcW w:w="2464" w:type="dxa"/>
            <w:vAlign w:val="center"/>
          </w:tcPr>
          <w:p w:rsidR="00EC7766" w:rsidRPr="008C772E" w:rsidRDefault="00EC7766" w:rsidP="007C5CD4">
            <w:pPr>
              <w:jc w:val="center"/>
            </w:pPr>
            <w:r w:rsidRPr="008C772E">
              <w:t>201</w:t>
            </w:r>
            <w:r w:rsidR="00813E1C" w:rsidRPr="008C772E">
              <w:t>5</w:t>
            </w:r>
            <w:r w:rsidR="00FD654F" w:rsidRPr="008C772E">
              <w:t>-2016</w:t>
            </w:r>
          </w:p>
          <w:p w:rsidR="00EC7766" w:rsidRPr="008C772E" w:rsidRDefault="00EC7766" w:rsidP="007C5CD4">
            <w:pPr>
              <w:jc w:val="center"/>
            </w:pPr>
          </w:p>
        </w:tc>
        <w:tc>
          <w:tcPr>
            <w:tcW w:w="2465" w:type="dxa"/>
            <w:vAlign w:val="center"/>
          </w:tcPr>
          <w:p w:rsidR="00EC7766" w:rsidRPr="008C772E" w:rsidRDefault="00E9487B" w:rsidP="00D908AD">
            <w:pPr>
              <w:jc w:val="center"/>
            </w:pPr>
            <w:r>
              <w:t>9</w:t>
            </w:r>
            <w:r w:rsidR="00D908AD">
              <w:t>,</w:t>
            </w:r>
            <w:r>
              <w:t>062</w:t>
            </w:r>
            <w:r w:rsidR="00F76492">
              <w:t xml:space="preserve"> </w:t>
            </w:r>
          </w:p>
        </w:tc>
        <w:tc>
          <w:tcPr>
            <w:tcW w:w="2465" w:type="dxa"/>
            <w:vAlign w:val="center"/>
          </w:tcPr>
          <w:p w:rsidR="00EC7766" w:rsidRPr="008C772E" w:rsidRDefault="00EC7766" w:rsidP="007C5CD4">
            <w:pPr>
              <w:jc w:val="center"/>
            </w:pPr>
          </w:p>
        </w:tc>
      </w:tr>
      <w:tr w:rsidR="00881C29" w:rsidTr="007C5CD4">
        <w:tc>
          <w:tcPr>
            <w:tcW w:w="817" w:type="dxa"/>
            <w:vMerge w:val="restart"/>
          </w:tcPr>
          <w:p w:rsidR="00881C29" w:rsidRDefault="00881C29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 w:val="restart"/>
          </w:tcPr>
          <w:p w:rsidR="00881C29" w:rsidRDefault="00881C29" w:rsidP="007C5CD4">
            <w:pPr>
              <w:jc w:val="center"/>
            </w:pPr>
            <w:r>
              <w:t>Жилищно-коммунальное хозяйство</w:t>
            </w:r>
          </w:p>
        </w:tc>
        <w:tc>
          <w:tcPr>
            <w:tcW w:w="3686" w:type="dxa"/>
          </w:tcPr>
          <w:p w:rsidR="00881C29" w:rsidRPr="008C772E" w:rsidRDefault="00881C29" w:rsidP="00881C29">
            <w:pPr>
              <w:jc w:val="center"/>
            </w:pPr>
            <w:r w:rsidRPr="008C772E">
              <w:t>Модернизация системы теплоснабжения в с.Благодатное:</w:t>
            </w:r>
          </w:p>
          <w:p w:rsidR="00881C29" w:rsidRPr="008C772E" w:rsidRDefault="00881C29" w:rsidP="00881C29">
            <w:pPr>
              <w:jc w:val="center"/>
            </w:pPr>
            <w:r w:rsidRPr="008C772E">
              <w:lastRenderedPageBreak/>
              <w:t>- тепловые сети 4,3 км.</w:t>
            </w:r>
          </w:p>
          <w:p w:rsidR="00881C29" w:rsidRPr="008C772E" w:rsidRDefault="00881C29" w:rsidP="00881C29">
            <w:pPr>
              <w:jc w:val="center"/>
            </w:pPr>
            <w:r w:rsidRPr="008C772E">
              <w:t>- блочно-модульная котельная</w:t>
            </w:r>
          </w:p>
        </w:tc>
        <w:tc>
          <w:tcPr>
            <w:tcW w:w="2464" w:type="dxa"/>
            <w:vAlign w:val="center"/>
          </w:tcPr>
          <w:p w:rsidR="00881C29" w:rsidRPr="008C772E" w:rsidRDefault="00881C29" w:rsidP="00351887">
            <w:pPr>
              <w:jc w:val="center"/>
            </w:pPr>
            <w:r w:rsidRPr="008C772E">
              <w:lastRenderedPageBreak/>
              <w:t>2015</w:t>
            </w:r>
          </w:p>
        </w:tc>
        <w:tc>
          <w:tcPr>
            <w:tcW w:w="2465" w:type="dxa"/>
            <w:vAlign w:val="center"/>
          </w:tcPr>
          <w:p w:rsidR="00881C29" w:rsidRPr="008C772E" w:rsidRDefault="00784963" w:rsidP="00351887">
            <w:pPr>
              <w:jc w:val="center"/>
            </w:pPr>
            <w:r>
              <w:t>50,8</w:t>
            </w:r>
          </w:p>
        </w:tc>
        <w:tc>
          <w:tcPr>
            <w:tcW w:w="2465" w:type="dxa"/>
            <w:vAlign w:val="center"/>
          </w:tcPr>
          <w:p w:rsidR="00881C29" w:rsidRPr="008C772E" w:rsidRDefault="00784963" w:rsidP="00351887">
            <w:pPr>
              <w:jc w:val="center"/>
            </w:pPr>
            <w:r>
              <w:t>7,6</w:t>
            </w:r>
          </w:p>
        </w:tc>
      </w:tr>
      <w:tr w:rsidR="00EC7766" w:rsidTr="007C5CD4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EC7766" w:rsidRDefault="00EC7766" w:rsidP="007C5CD4">
            <w:pPr>
              <w:jc w:val="center"/>
            </w:pPr>
          </w:p>
        </w:tc>
        <w:tc>
          <w:tcPr>
            <w:tcW w:w="3686" w:type="dxa"/>
          </w:tcPr>
          <w:p w:rsidR="00EC7766" w:rsidRPr="008C772E" w:rsidRDefault="00EC7766" w:rsidP="007C5CD4">
            <w:pPr>
              <w:jc w:val="center"/>
            </w:pPr>
            <w:r w:rsidRPr="008C772E">
              <w:t xml:space="preserve">Модернизация тепловых сетей в </w:t>
            </w:r>
          </w:p>
          <w:p w:rsidR="00EC7766" w:rsidRPr="008C772E" w:rsidRDefault="00092306" w:rsidP="00092306">
            <w:pPr>
              <w:jc w:val="center"/>
            </w:pPr>
            <w:r w:rsidRPr="008C772E">
              <w:t>Микрорайоне «Молзавод» 3,7 км.</w:t>
            </w:r>
          </w:p>
        </w:tc>
        <w:tc>
          <w:tcPr>
            <w:tcW w:w="2464" w:type="dxa"/>
            <w:vAlign w:val="center"/>
          </w:tcPr>
          <w:p w:rsidR="00EC7766" w:rsidRPr="008C772E" w:rsidRDefault="00EC7766" w:rsidP="00092306">
            <w:pPr>
              <w:jc w:val="center"/>
            </w:pPr>
            <w:r w:rsidRPr="008C772E">
              <w:t>201</w:t>
            </w:r>
            <w:r w:rsidR="00092306" w:rsidRPr="008C772E">
              <w:t>5</w:t>
            </w:r>
          </w:p>
        </w:tc>
        <w:tc>
          <w:tcPr>
            <w:tcW w:w="2465" w:type="dxa"/>
            <w:vAlign w:val="center"/>
          </w:tcPr>
          <w:p w:rsidR="00EC7766" w:rsidRPr="008C772E" w:rsidRDefault="00092306" w:rsidP="007C5CD4">
            <w:pPr>
              <w:jc w:val="center"/>
            </w:pPr>
            <w:r w:rsidRPr="008C772E">
              <w:t>29,5</w:t>
            </w:r>
          </w:p>
        </w:tc>
        <w:tc>
          <w:tcPr>
            <w:tcW w:w="2465" w:type="dxa"/>
            <w:vAlign w:val="center"/>
          </w:tcPr>
          <w:p w:rsidR="00EC7766" w:rsidRPr="008C772E" w:rsidRDefault="00092306" w:rsidP="007C5CD4">
            <w:pPr>
              <w:jc w:val="center"/>
            </w:pPr>
            <w:r w:rsidRPr="008C772E">
              <w:t>4,425</w:t>
            </w:r>
          </w:p>
        </w:tc>
      </w:tr>
      <w:tr w:rsidR="00EC7766" w:rsidTr="007C5CD4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EC7766" w:rsidRDefault="00EC7766" w:rsidP="007C5CD4">
            <w:pPr>
              <w:jc w:val="center"/>
            </w:pPr>
          </w:p>
        </w:tc>
        <w:tc>
          <w:tcPr>
            <w:tcW w:w="3686" w:type="dxa"/>
          </w:tcPr>
          <w:p w:rsidR="00EC7766" w:rsidRPr="008C772E" w:rsidRDefault="00EC7766" w:rsidP="00881C29">
            <w:pPr>
              <w:jc w:val="center"/>
            </w:pPr>
            <w:r w:rsidRPr="008C772E">
              <w:t xml:space="preserve">Реконструкция котельной </w:t>
            </w:r>
            <w:r w:rsidR="00881C29" w:rsidRPr="008C772E">
              <w:t>№2 в г.Карасуке</w:t>
            </w:r>
          </w:p>
        </w:tc>
        <w:tc>
          <w:tcPr>
            <w:tcW w:w="2464" w:type="dxa"/>
            <w:vAlign w:val="center"/>
          </w:tcPr>
          <w:p w:rsidR="00EC7766" w:rsidRPr="008C772E" w:rsidRDefault="00EC7766" w:rsidP="007E439F">
            <w:pPr>
              <w:jc w:val="center"/>
            </w:pPr>
            <w:r w:rsidRPr="008C772E">
              <w:t>201</w:t>
            </w:r>
            <w:r w:rsidR="007E439F">
              <w:t>6</w:t>
            </w:r>
          </w:p>
        </w:tc>
        <w:tc>
          <w:tcPr>
            <w:tcW w:w="2465" w:type="dxa"/>
            <w:vAlign w:val="center"/>
          </w:tcPr>
          <w:p w:rsidR="00EC7766" w:rsidRPr="008C772E" w:rsidRDefault="007E439F" w:rsidP="007C5CD4">
            <w:pPr>
              <w:jc w:val="center"/>
            </w:pPr>
            <w:r>
              <w:t>45,0</w:t>
            </w:r>
          </w:p>
        </w:tc>
        <w:tc>
          <w:tcPr>
            <w:tcW w:w="2465" w:type="dxa"/>
            <w:vAlign w:val="center"/>
          </w:tcPr>
          <w:p w:rsidR="00EC7766" w:rsidRPr="008C772E" w:rsidRDefault="007E439F" w:rsidP="007C5CD4">
            <w:pPr>
              <w:jc w:val="center"/>
            </w:pPr>
            <w:r>
              <w:t>6,75</w:t>
            </w:r>
          </w:p>
        </w:tc>
      </w:tr>
      <w:tr w:rsidR="00784963" w:rsidTr="007C5CD4">
        <w:tc>
          <w:tcPr>
            <w:tcW w:w="817" w:type="dxa"/>
            <w:vMerge/>
          </w:tcPr>
          <w:p w:rsidR="00784963" w:rsidRDefault="00784963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784963" w:rsidRDefault="00784963" w:rsidP="007C5CD4">
            <w:pPr>
              <w:jc w:val="center"/>
            </w:pPr>
          </w:p>
        </w:tc>
        <w:tc>
          <w:tcPr>
            <w:tcW w:w="3686" w:type="dxa"/>
          </w:tcPr>
          <w:p w:rsidR="00784963" w:rsidRPr="008C772E" w:rsidRDefault="00784963" w:rsidP="00784963">
            <w:pPr>
              <w:jc w:val="center"/>
            </w:pPr>
            <w:r w:rsidRPr="008C772E">
              <w:t>Модерниза</w:t>
            </w:r>
            <w:r>
              <w:t>ция системы теплоснабжения в пос.Ягодный</w:t>
            </w:r>
            <w:r w:rsidRPr="008C772E">
              <w:t>:</w:t>
            </w:r>
          </w:p>
          <w:p w:rsidR="00784963" w:rsidRPr="008C772E" w:rsidRDefault="00784963" w:rsidP="00784963">
            <w:pPr>
              <w:jc w:val="center"/>
            </w:pPr>
            <w:r w:rsidRPr="008C772E">
              <w:t xml:space="preserve">- тепловые сети </w:t>
            </w:r>
            <w:r>
              <w:t>3</w:t>
            </w:r>
            <w:r w:rsidRPr="008C772E">
              <w:t>,</w:t>
            </w:r>
            <w:r>
              <w:t>065</w:t>
            </w:r>
            <w:r w:rsidRPr="008C772E">
              <w:t xml:space="preserve"> км.</w:t>
            </w:r>
          </w:p>
          <w:p w:rsidR="00784963" w:rsidRPr="008C772E" w:rsidRDefault="00784963" w:rsidP="00784963">
            <w:pPr>
              <w:jc w:val="center"/>
            </w:pPr>
            <w:r w:rsidRPr="008C772E">
              <w:t>- блочно-модульная котельная</w:t>
            </w:r>
          </w:p>
        </w:tc>
        <w:tc>
          <w:tcPr>
            <w:tcW w:w="2464" w:type="dxa"/>
            <w:vAlign w:val="center"/>
          </w:tcPr>
          <w:p w:rsidR="00784963" w:rsidRPr="008C772E" w:rsidRDefault="00784963" w:rsidP="007E439F">
            <w:pPr>
              <w:jc w:val="center"/>
            </w:pPr>
            <w:r>
              <w:t>2016</w:t>
            </w:r>
          </w:p>
        </w:tc>
        <w:tc>
          <w:tcPr>
            <w:tcW w:w="2465" w:type="dxa"/>
            <w:vAlign w:val="center"/>
          </w:tcPr>
          <w:p w:rsidR="00784963" w:rsidRDefault="00784963" w:rsidP="007C5CD4">
            <w:pPr>
              <w:jc w:val="center"/>
            </w:pPr>
            <w:r>
              <w:t>38,9</w:t>
            </w:r>
          </w:p>
        </w:tc>
        <w:tc>
          <w:tcPr>
            <w:tcW w:w="2465" w:type="dxa"/>
            <w:vAlign w:val="center"/>
          </w:tcPr>
          <w:p w:rsidR="00784963" w:rsidRDefault="00784963" w:rsidP="007C5CD4">
            <w:pPr>
              <w:jc w:val="center"/>
            </w:pPr>
            <w:r>
              <w:t>5,8</w:t>
            </w:r>
          </w:p>
        </w:tc>
      </w:tr>
      <w:tr w:rsidR="00EC7766" w:rsidTr="007C5CD4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EC7766" w:rsidRDefault="00EC7766" w:rsidP="007C5CD4">
            <w:pPr>
              <w:jc w:val="center"/>
            </w:pPr>
          </w:p>
        </w:tc>
        <w:tc>
          <w:tcPr>
            <w:tcW w:w="3686" w:type="dxa"/>
          </w:tcPr>
          <w:p w:rsidR="00EC7766" w:rsidRPr="008C772E" w:rsidRDefault="00EC7766" w:rsidP="007C5CD4">
            <w:pPr>
              <w:jc w:val="center"/>
            </w:pPr>
            <w:r w:rsidRPr="008C772E">
              <w:t xml:space="preserve">Модернизация системы теплоснабжения микрорайона </w:t>
            </w:r>
            <w:r w:rsidRPr="008C772E">
              <w:rPr>
                <w:lang w:val="en-US"/>
              </w:rPr>
              <w:t>II</w:t>
            </w:r>
            <w:r w:rsidRPr="008C772E">
              <w:t>-</w:t>
            </w:r>
            <w:r w:rsidRPr="008C772E">
              <w:rPr>
                <w:lang w:val="en-US"/>
              </w:rPr>
              <w:t>I</w:t>
            </w:r>
            <w:r w:rsidRPr="008C772E">
              <w:t xml:space="preserve"> в г.Карасуке</w:t>
            </w:r>
          </w:p>
        </w:tc>
        <w:tc>
          <w:tcPr>
            <w:tcW w:w="2464" w:type="dxa"/>
            <w:vAlign w:val="center"/>
          </w:tcPr>
          <w:p w:rsidR="00EC7766" w:rsidRPr="008C772E" w:rsidRDefault="00EC7766" w:rsidP="00092306">
            <w:pPr>
              <w:jc w:val="center"/>
            </w:pPr>
            <w:r w:rsidRPr="008C772E">
              <w:t>201</w:t>
            </w:r>
            <w:r w:rsidR="00092306" w:rsidRPr="008C772E">
              <w:t>5</w:t>
            </w:r>
          </w:p>
        </w:tc>
        <w:tc>
          <w:tcPr>
            <w:tcW w:w="2465" w:type="dxa"/>
            <w:vAlign w:val="center"/>
          </w:tcPr>
          <w:p w:rsidR="00EC7766" w:rsidRPr="008C772E" w:rsidRDefault="00EC7766" w:rsidP="00092306">
            <w:pPr>
              <w:jc w:val="center"/>
            </w:pPr>
            <w:r w:rsidRPr="008C772E">
              <w:t>1</w:t>
            </w:r>
            <w:r w:rsidR="00092306" w:rsidRPr="008C772E">
              <w:t>8</w:t>
            </w:r>
            <w:r w:rsidRPr="008C772E">
              <w:t>,0</w:t>
            </w:r>
          </w:p>
        </w:tc>
        <w:tc>
          <w:tcPr>
            <w:tcW w:w="2465" w:type="dxa"/>
            <w:vAlign w:val="center"/>
          </w:tcPr>
          <w:p w:rsidR="00EC7766" w:rsidRPr="008C772E" w:rsidRDefault="00092306" w:rsidP="007C5CD4">
            <w:pPr>
              <w:jc w:val="center"/>
            </w:pPr>
            <w:r w:rsidRPr="008C772E">
              <w:t>2,7</w:t>
            </w:r>
          </w:p>
        </w:tc>
      </w:tr>
      <w:tr w:rsidR="00EC7766" w:rsidTr="007C5CD4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EC7766" w:rsidRDefault="00EC7766" w:rsidP="007C5CD4">
            <w:pPr>
              <w:jc w:val="center"/>
            </w:pPr>
          </w:p>
        </w:tc>
        <w:tc>
          <w:tcPr>
            <w:tcW w:w="3686" w:type="dxa"/>
          </w:tcPr>
          <w:p w:rsidR="00EC7766" w:rsidRPr="008C772E" w:rsidRDefault="00881C29" w:rsidP="007C5CD4">
            <w:pPr>
              <w:jc w:val="center"/>
            </w:pPr>
            <w:r w:rsidRPr="008C772E">
              <w:t>Проведение капитального ремонта скважины №4 по ул.Союзной</w:t>
            </w:r>
          </w:p>
        </w:tc>
        <w:tc>
          <w:tcPr>
            <w:tcW w:w="2464" w:type="dxa"/>
            <w:vAlign w:val="center"/>
          </w:tcPr>
          <w:p w:rsidR="00EC7766" w:rsidRPr="008C772E" w:rsidRDefault="00881C29" w:rsidP="007C5CD4">
            <w:pPr>
              <w:jc w:val="center"/>
            </w:pPr>
            <w:r w:rsidRPr="008C772E">
              <w:t>2015</w:t>
            </w:r>
          </w:p>
        </w:tc>
        <w:tc>
          <w:tcPr>
            <w:tcW w:w="2465" w:type="dxa"/>
            <w:vAlign w:val="center"/>
          </w:tcPr>
          <w:p w:rsidR="00EC7766" w:rsidRPr="008C772E" w:rsidRDefault="00881C29" w:rsidP="007C5CD4">
            <w:pPr>
              <w:jc w:val="center"/>
            </w:pPr>
            <w:r w:rsidRPr="008C772E">
              <w:t>5,341</w:t>
            </w:r>
          </w:p>
        </w:tc>
        <w:tc>
          <w:tcPr>
            <w:tcW w:w="2465" w:type="dxa"/>
            <w:vAlign w:val="center"/>
          </w:tcPr>
          <w:p w:rsidR="00EC7766" w:rsidRPr="008C772E" w:rsidRDefault="00881C29" w:rsidP="007C5CD4">
            <w:pPr>
              <w:jc w:val="center"/>
            </w:pPr>
            <w:r w:rsidRPr="008C772E">
              <w:t>0,801</w:t>
            </w:r>
          </w:p>
        </w:tc>
      </w:tr>
      <w:tr w:rsidR="00784963" w:rsidTr="007C5CD4">
        <w:tc>
          <w:tcPr>
            <w:tcW w:w="817" w:type="dxa"/>
            <w:vMerge/>
          </w:tcPr>
          <w:p w:rsidR="00784963" w:rsidRDefault="00784963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784963" w:rsidRDefault="00784963" w:rsidP="007C5CD4">
            <w:pPr>
              <w:jc w:val="center"/>
            </w:pPr>
          </w:p>
        </w:tc>
        <w:tc>
          <w:tcPr>
            <w:tcW w:w="3686" w:type="dxa"/>
          </w:tcPr>
          <w:p w:rsidR="00784963" w:rsidRPr="008C772E" w:rsidRDefault="00784963" w:rsidP="00592AA7">
            <w:pPr>
              <w:jc w:val="center"/>
            </w:pPr>
            <w:r w:rsidRPr="008C772E">
              <w:t>Строительство водопроводных сетей в г.Карасуке (ул.Фурманова, ул.Западная, ул.Белинского, ул.Кутузова -пер. Набатова, ул.Чапаева)</w:t>
            </w:r>
          </w:p>
        </w:tc>
        <w:tc>
          <w:tcPr>
            <w:tcW w:w="2464" w:type="dxa"/>
            <w:vAlign w:val="center"/>
          </w:tcPr>
          <w:p w:rsidR="00784963" w:rsidRPr="008C772E" w:rsidRDefault="00784963" w:rsidP="00592AA7">
            <w:pPr>
              <w:jc w:val="center"/>
            </w:pPr>
            <w:r w:rsidRPr="008C772E">
              <w:t>2015</w:t>
            </w:r>
          </w:p>
        </w:tc>
        <w:tc>
          <w:tcPr>
            <w:tcW w:w="2465" w:type="dxa"/>
            <w:vAlign w:val="center"/>
          </w:tcPr>
          <w:p w:rsidR="00784963" w:rsidRPr="008C772E" w:rsidRDefault="00784963" w:rsidP="00592AA7">
            <w:pPr>
              <w:jc w:val="center"/>
            </w:pPr>
            <w:r w:rsidRPr="008C772E">
              <w:t>13,890</w:t>
            </w:r>
          </w:p>
        </w:tc>
        <w:tc>
          <w:tcPr>
            <w:tcW w:w="2465" w:type="dxa"/>
            <w:vAlign w:val="center"/>
          </w:tcPr>
          <w:p w:rsidR="00784963" w:rsidRPr="008C772E" w:rsidRDefault="00784963" w:rsidP="00592AA7">
            <w:pPr>
              <w:jc w:val="center"/>
            </w:pPr>
            <w:r w:rsidRPr="008C772E">
              <w:t>2,083</w:t>
            </w:r>
          </w:p>
        </w:tc>
      </w:tr>
      <w:tr w:rsidR="00784963" w:rsidTr="007C5CD4">
        <w:tc>
          <w:tcPr>
            <w:tcW w:w="817" w:type="dxa"/>
            <w:vMerge/>
          </w:tcPr>
          <w:p w:rsidR="00784963" w:rsidRDefault="00784963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784963" w:rsidRDefault="00784963" w:rsidP="007C5CD4">
            <w:pPr>
              <w:jc w:val="center"/>
            </w:pPr>
          </w:p>
        </w:tc>
        <w:tc>
          <w:tcPr>
            <w:tcW w:w="3686" w:type="dxa"/>
          </w:tcPr>
          <w:p w:rsidR="00784963" w:rsidRPr="008C772E" w:rsidRDefault="00784963" w:rsidP="00784963">
            <w:pPr>
              <w:jc w:val="center"/>
            </w:pPr>
            <w:r w:rsidRPr="008C772E">
              <w:t>Модерниза</w:t>
            </w:r>
            <w:r>
              <w:t>ция системы теплоснабжения в с.Хорошее</w:t>
            </w:r>
            <w:r w:rsidRPr="008C772E">
              <w:t>:</w:t>
            </w:r>
          </w:p>
          <w:p w:rsidR="00784963" w:rsidRPr="008C772E" w:rsidRDefault="00784963" w:rsidP="00784963">
            <w:pPr>
              <w:jc w:val="center"/>
            </w:pPr>
            <w:r w:rsidRPr="008C772E">
              <w:t xml:space="preserve">- тепловые сети </w:t>
            </w:r>
            <w:r>
              <w:t>2</w:t>
            </w:r>
            <w:r w:rsidRPr="008C772E">
              <w:t>,</w:t>
            </w:r>
            <w:r>
              <w:t>2</w:t>
            </w:r>
            <w:r w:rsidRPr="008C772E">
              <w:t xml:space="preserve"> км.</w:t>
            </w:r>
          </w:p>
          <w:p w:rsidR="00784963" w:rsidRPr="008C772E" w:rsidRDefault="00784963" w:rsidP="00784963">
            <w:pPr>
              <w:jc w:val="center"/>
            </w:pPr>
            <w:r w:rsidRPr="008C772E">
              <w:t>- блочно-модульная котельная</w:t>
            </w:r>
          </w:p>
        </w:tc>
        <w:tc>
          <w:tcPr>
            <w:tcW w:w="2464" w:type="dxa"/>
            <w:vAlign w:val="center"/>
          </w:tcPr>
          <w:p w:rsidR="00784963" w:rsidRPr="008C772E" w:rsidRDefault="00784963" w:rsidP="00592AA7">
            <w:pPr>
              <w:jc w:val="center"/>
            </w:pPr>
            <w:r>
              <w:t>2016</w:t>
            </w:r>
          </w:p>
        </w:tc>
        <w:tc>
          <w:tcPr>
            <w:tcW w:w="2465" w:type="dxa"/>
            <w:vAlign w:val="center"/>
          </w:tcPr>
          <w:p w:rsidR="00784963" w:rsidRPr="008C772E" w:rsidRDefault="00784963" w:rsidP="00592AA7">
            <w:pPr>
              <w:jc w:val="center"/>
            </w:pPr>
            <w:r>
              <w:t>13,2</w:t>
            </w:r>
          </w:p>
        </w:tc>
        <w:tc>
          <w:tcPr>
            <w:tcW w:w="2465" w:type="dxa"/>
            <w:vAlign w:val="center"/>
          </w:tcPr>
          <w:p w:rsidR="00784963" w:rsidRPr="008C772E" w:rsidRDefault="00784963" w:rsidP="00592AA7">
            <w:pPr>
              <w:jc w:val="center"/>
            </w:pPr>
            <w:r>
              <w:t>1,98</w:t>
            </w:r>
          </w:p>
        </w:tc>
      </w:tr>
      <w:tr w:rsidR="00784963" w:rsidTr="007C5CD4">
        <w:tc>
          <w:tcPr>
            <w:tcW w:w="817" w:type="dxa"/>
            <w:vMerge/>
          </w:tcPr>
          <w:p w:rsidR="00784963" w:rsidRDefault="00784963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784963" w:rsidRDefault="00784963" w:rsidP="007C5CD4">
            <w:pPr>
              <w:jc w:val="center"/>
            </w:pPr>
          </w:p>
        </w:tc>
        <w:tc>
          <w:tcPr>
            <w:tcW w:w="3686" w:type="dxa"/>
          </w:tcPr>
          <w:p w:rsidR="00784963" w:rsidRPr="008C772E" w:rsidRDefault="00784963" w:rsidP="00784963">
            <w:pPr>
              <w:jc w:val="center"/>
            </w:pPr>
            <w:r w:rsidRPr="008C772E">
              <w:t>Модерниза</w:t>
            </w:r>
            <w:r>
              <w:t>ция системы теплоснабжения в с.Студеное</w:t>
            </w:r>
            <w:r w:rsidRPr="008C772E">
              <w:t>:</w:t>
            </w:r>
          </w:p>
          <w:p w:rsidR="00784963" w:rsidRPr="008C772E" w:rsidRDefault="00784963" w:rsidP="00784963">
            <w:pPr>
              <w:jc w:val="center"/>
            </w:pPr>
            <w:r w:rsidRPr="008C772E">
              <w:t xml:space="preserve">- тепловые сети </w:t>
            </w:r>
            <w:r>
              <w:t>1,5</w:t>
            </w:r>
            <w:r w:rsidRPr="008C772E">
              <w:t xml:space="preserve"> км.</w:t>
            </w:r>
          </w:p>
          <w:p w:rsidR="00784963" w:rsidRPr="008C772E" w:rsidRDefault="00784963" w:rsidP="00784963">
            <w:pPr>
              <w:jc w:val="center"/>
            </w:pPr>
            <w:r w:rsidRPr="008C772E">
              <w:t>- блочно-модульная котельная</w:t>
            </w:r>
          </w:p>
        </w:tc>
        <w:tc>
          <w:tcPr>
            <w:tcW w:w="2464" w:type="dxa"/>
            <w:vAlign w:val="center"/>
          </w:tcPr>
          <w:p w:rsidR="00784963" w:rsidRPr="008C772E" w:rsidRDefault="00784963" w:rsidP="00592AA7">
            <w:pPr>
              <w:jc w:val="center"/>
            </w:pPr>
            <w:r>
              <w:t>2017</w:t>
            </w:r>
          </w:p>
        </w:tc>
        <w:tc>
          <w:tcPr>
            <w:tcW w:w="2465" w:type="dxa"/>
            <w:vAlign w:val="center"/>
          </w:tcPr>
          <w:p w:rsidR="00784963" w:rsidRPr="008C772E" w:rsidRDefault="00784963" w:rsidP="00592AA7">
            <w:pPr>
              <w:jc w:val="center"/>
            </w:pPr>
            <w:r>
              <w:t>13,5</w:t>
            </w:r>
          </w:p>
        </w:tc>
        <w:tc>
          <w:tcPr>
            <w:tcW w:w="2465" w:type="dxa"/>
            <w:vAlign w:val="center"/>
          </w:tcPr>
          <w:p w:rsidR="00784963" w:rsidRPr="008C772E" w:rsidRDefault="00784963" w:rsidP="00592AA7">
            <w:pPr>
              <w:jc w:val="center"/>
            </w:pPr>
            <w:r>
              <w:t>2,0</w:t>
            </w:r>
          </w:p>
        </w:tc>
      </w:tr>
      <w:tr w:rsidR="00784963" w:rsidTr="007C5CD4">
        <w:tc>
          <w:tcPr>
            <w:tcW w:w="817" w:type="dxa"/>
            <w:vMerge/>
          </w:tcPr>
          <w:p w:rsidR="00784963" w:rsidRDefault="00784963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784963" w:rsidRDefault="00784963" w:rsidP="007C5CD4">
            <w:pPr>
              <w:jc w:val="center"/>
            </w:pPr>
          </w:p>
        </w:tc>
        <w:tc>
          <w:tcPr>
            <w:tcW w:w="3686" w:type="dxa"/>
          </w:tcPr>
          <w:p w:rsidR="00784963" w:rsidRPr="008C772E" w:rsidRDefault="00784963" w:rsidP="00784963">
            <w:pPr>
              <w:jc w:val="center"/>
            </w:pPr>
            <w:r w:rsidRPr="008C772E">
              <w:t>Модерниза</w:t>
            </w:r>
            <w:r>
              <w:t>ция системы теплоснабжения в с.Калиновка</w:t>
            </w:r>
            <w:r w:rsidRPr="008C772E">
              <w:t>:</w:t>
            </w:r>
          </w:p>
          <w:p w:rsidR="00784963" w:rsidRPr="008C772E" w:rsidRDefault="00784963" w:rsidP="00784963">
            <w:pPr>
              <w:jc w:val="center"/>
            </w:pPr>
            <w:r w:rsidRPr="008C772E">
              <w:lastRenderedPageBreak/>
              <w:t xml:space="preserve">- тепловые сети </w:t>
            </w:r>
            <w:r>
              <w:t>1,6</w:t>
            </w:r>
            <w:r w:rsidRPr="008C772E">
              <w:t xml:space="preserve"> км.</w:t>
            </w:r>
          </w:p>
          <w:p w:rsidR="00784963" w:rsidRPr="008C772E" w:rsidRDefault="00784963" w:rsidP="00784963">
            <w:pPr>
              <w:jc w:val="center"/>
            </w:pPr>
            <w:r w:rsidRPr="008C772E">
              <w:t>- блочно-модульная котельная</w:t>
            </w:r>
          </w:p>
        </w:tc>
        <w:tc>
          <w:tcPr>
            <w:tcW w:w="2464" w:type="dxa"/>
            <w:vAlign w:val="center"/>
          </w:tcPr>
          <w:p w:rsidR="00784963" w:rsidRPr="008C772E" w:rsidRDefault="00784963" w:rsidP="00592AA7">
            <w:pPr>
              <w:jc w:val="center"/>
            </w:pPr>
            <w:r>
              <w:lastRenderedPageBreak/>
              <w:t>2017</w:t>
            </w:r>
          </w:p>
        </w:tc>
        <w:tc>
          <w:tcPr>
            <w:tcW w:w="2465" w:type="dxa"/>
            <w:vAlign w:val="center"/>
          </w:tcPr>
          <w:p w:rsidR="00784963" w:rsidRPr="008C772E" w:rsidRDefault="00784963" w:rsidP="00592AA7">
            <w:pPr>
              <w:jc w:val="center"/>
            </w:pPr>
            <w:r>
              <w:t>17,6</w:t>
            </w:r>
          </w:p>
        </w:tc>
        <w:tc>
          <w:tcPr>
            <w:tcW w:w="2465" w:type="dxa"/>
            <w:vAlign w:val="center"/>
          </w:tcPr>
          <w:p w:rsidR="00784963" w:rsidRPr="008C772E" w:rsidRDefault="00784963" w:rsidP="00592AA7">
            <w:pPr>
              <w:jc w:val="center"/>
            </w:pPr>
            <w:r>
              <w:t>2,6</w:t>
            </w:r>
          </w:p>
        </w:tc>
      </w:tr>
      <w:tr w:rsidR="00784963" w:rsidTr="007C5CD4">
        <w:tc>
          <w:tcPr>
            <w:tcW w:w="817" w:type="dxa"/>
            <w:vMerge/>
          </w:tcPr>
          <w:p w:rsidR="00784963" w:rsidRDefault="00784963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784963" w:rsidRDefault="00784963" w:rsidP="007C5CD4">
            <w:pPr>
              <w:jc w:val="center"/>
            </w:pPr>
          </w:p>
        </w:tc>
        <w:tc>
          <w:tcPr>
            <w:tcW w:w="3686" w:type="dxa"/>
          </w:tcPr>
          <w:p w:rsidR="00784963" w:rsidRDefault="00784963" w:rsidP="00784963">
            <w:pPr>
              <w:jc w:val="center"/>
            </w:pPr>
            <w:r w:rsidRPr="008C772E">
              <w:t>Модерниза</w:t>
            </w:r>
            <w:r>
              <w:t xml:space="preserve">ция системы теплоснабжения ул.Шукшина и </w:t>
            </w:r>
          </w:p>
          <w:p w:rsidR="00784963" w:rsidRPr="008C772E" w:rsidRDefault="00784963" w:rsidP="00784963">
            <w:pPr>
              <w:jc w:val="center"/>
            </w:pPr>
            <w:r>
              <w:t>строительство</w:t>
            </w:r>
            <w:r w:rsidRPr="008C772E">
              <w:t xml:space="preserve"> блочно-модульн</w:t>
            </w:r>
            <w:r>
              <w:t>ой</w:t>
            </w:r>
            <w:r w:rsidRPr="008C772E">
              <w:t xml:space="preserve"> котельн</w:t>
            </w:r>
            <w:r>
              <w:t>ой</w:t>
            </w:r>
          </w:p>
        </w:tc>
        <w:tc>
          <w:tcPr>
            <w:tcW w:w="2464" w:type="dxa"/>
            <w:vAlign w:val="center"/>
          </w:tcPr>
          <w:p w:rsidR="00784963" w:rsidRPr="008C772E" w:rsidRDefault="00784963" w:rsidP="00592AA7">
            <w:pPr>
              <w:jc w:val="center"/>
            </w:pPr>
            <w:r>
              <w:t>2017</w:t>
            </w:r>
          </w:p>
        </w:tc>
        <w:tc>
          <w:tcPr>
            <w:tcW w:w="2465" w:type="dxa"/>
            <w:vAlign w:val="center"/>
          </w:tcPr>
          <w:p w:rsidR="00784963" w:rsidRPr="008C772E" w:rsidRDefault="00784963" w:rsidP="00592AA7">
            <w:pPr>
              <w:jc w:val="center"/>
            </w:pPr>
            <w:r>
              <w:t>48,1</w:t>
            </w:r>
          </w:p>
        </w:tc>
        <w:tc>
          <w:tcPr>
            <w:tcW w:w="2465" w:type="dxa"/>
            <w:vAlign w:val="center"/>
          </w:tcPr>
          <w:p w:rsidR="00784963" w:rsidRPr="008C772E" w:rsidRDefault="00784963" w:rsidP="00592AA7">
            <w:pPr>
              <w:jc w:val="center"/>
            </w:pPr>
            <w:r>
              <w:t>7,2</w:t>
            </w:r>
          </w:p>
        </w:tc>
      </w:tr>
      <w:tr w:rsidR="00784963" w:rsidTr="007C5CD4">
        <w:tc>
          <w:tcPr>
            <w:tcW w:w="817" w:type="dxa"/>
            <w:vMerge/>
          </w:tcPr>
          <w:p w:rsidR="00784963" w:rsidRDefault="00784963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784963" w:rsidRDefault="00784963" w:rsidP="007C5CD4">
            <w:pPr>
              <w:jc w:val="center"/>
            </w:pPr>
          </w:p>
        </w:tc>
        <w:tc>
          <w:tcPr>
            <w:tcW w:w="3686" w:type="dxa"/>
          </w:tcPr>
          <w:p w:rsidR="00784963" w:rsidRPr="008C772E" w:rsidRDefault="00784963" w:rsidP="00592AA7">
            <w:pPr>
              <w:jc w:val="center"/>
            </w:pPr>
            <w:r>
              <w:t>Бурение скважины в с.Морозовка</w:t>
            </w:r>
          </w:p>
        </w:tc>
        <w:tc>
          <w:tcPr>
            <w:tcW w:w="2464" w:type="dxa"/>
            <w:vAlign w:val="center"/>
          </w:tcPr>
          <w:p w:rsidR="00784963" w:rsidRPr="008C772E" w:rsidRDefault="00784963" w:rsidP="00592AA7">
            <w:pPr>
              <w:jc w:val="center"/>
            </w:pPr>
            <w:r>
              <w:t>2015</w:t>
            </w:r>
          </w:p>
        </w:tc>
        <w:tc>
          <w:tcPr>
            <w:tcW w:w="2465" w:type="dxa"/>
            <w:vAlign w:val="center"/>
          </w:tcPr>
          <w:p w:rsidR="00784963" w:rsidRPr="008C772E" w:rsidRDefault="00784963" w:rsidP="00592AA7">
            <w:pPr>
              <w:jc w:val="center"/>
            </w:pPr>
            <w:r>
              <w:t>17,0</w:t>
            </w:r>
          </w:p>
        </w:tc>
        <w:tc>
          <w:tcPr>
            <w:tcW w:w="2465" w:type="dxa"/>
            <w:vAlign w:val="center"/>
          </w:tcPr>
          <w:p w:rsidR="00784963" w:rsidRPr="008C772E" w:rsidRDefault="00784963" w:rsidP="00592AA7">
            <w:pPr>
              <w:jc w:val="center"/>
            </w:pPr>
            <w:r>
              <w:t>2,6</w:t>
            </w:r>
          </w:p>
        </w:tc>
      </w:tr>
      <w:tr w:rsidR="00EC7766" w:rsidTr="007C5CD4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EC7766" w:rsidRDefault="00EC7766" w:rsidP="007C5CD4">
            <w:pPr>
              <w:jc w:val="center"/>
            </w:pPr>
          </w:p>
        </w:tc>
        <w:tc>
          <w:tcPr>
            <w:tcW w:w="3686" w:type="dxa"/>
          </w:tcPr>
          <w:p w:rsidR="00EC7766" w:rsidRPr="008C772E" w:rsidRDefault="00784963" w:rsidP="00784963">
            <w:pPr>
              <w:jc w:val="center"/>
            </w:pPr>
            <w:r>
              <w:t>Бурение скважины в пос.Ягодный</w:t>
            </w:r>
          </w:p>
        </w:tc>
        <w:tc>
          <w:tcPr>
            <w:tcW w:w="2464" w:type="dxa"/>
            <w:vAlign w:val="center"/>
          </w:tcPr>
          <w:p w:rsidR="00EC7766" w:rsidRPr="008C772E" w:rsidRDefault="00784963" w:rsidP="007C5CD4">
            <w:pPr>
              <w:jc w:val="center"/>
            </w:pPr>
            <w:r>
              <w:t>2015</w:t>
            </w:r>
          </w:p>
        </w:tc>
        <w:tc>
          <w:tcPr>
            <w:tcW w:w="2465" w:type="dxa"/>
            <w:vAlign w:val="center"/>
          </w:tcPr>
          <w:p w:rsidR="00EC7766" w:rsidRPr="008C772E" w:rsidRDefault="00784963" w:rsidP="007C5CD4">
            <w:pPr>
              <w:jc w:val="center"/>
            </w:pPr>
            <w:r>
              <w:t>15,0</w:t>
            </w:r>
          </w:p>
        </w:tc>
        <w:tc>
          <w:tcPr>
            <w:tcW w:w="2465" w:type="dxa"/>
            <w:vAlign w:val="center"/>
          </w:tcPr>
          <w:p w:rsidR="00EC7766" w:rsidRPr="008C772E" w:rsidRDefault="00784963" w:rsidP="007C5CD4">
            <w:pPr>
              <w:jc w:val="center"/>
            </w:pPr>
            <w:r>
              <w:t>2,2</w:t>
            </w:r>
          </w:p>
        </w:tc>
      </w:tr>
      <w:tr w:rsidR="00881C29" w:rsidTr="00351887">
        <w:tc>
          <w:tcPr>
            <w:tcW w:w="817" w:type="dxa"/>
          </w:tcPr>
          <w:p w:rsidR="00881C29" w:rsidRDefault="00881C29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</w:tcPr>
          <w:p w:rsidR="00881C29" w:rsidRDefault="00881C29" w:rsidP="007C5CD4">
            <w:pPr>
              <w:jc w:val="center"/>
            </w:pPr>
            <w:r>
              <w:t>Транспорт</w:t>
            </w:r>
          </w:p>
        </w:tc>
        <w:tc>
          <w:tcPr>
            <w:tcW w:w="3686" w:type="dxa"/>
          </w:tcPr>
          <w:p w:rsidR="00881C29" w:rsidRPr="008C772E" w:rsidRDefault="00881C29" w:rsidP="00351887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8C772E">
              <w:rPr>
                <w:rFonts w:eastAsia="Calibri"/>
              </w:rPr>
              <w:t>Техническое перевооружение, приобретение автобусов</w:t>
            </w:r>
          </w:p>
        </w:tc>
        <w:tc>
          <w:tcPr>
            <w:tcW w:w="2464" w:type="dxa"/>
          </w:tcPr>
          <w:p w:rsidR="00881C29" w:rsidRPr="008C772E" w:rsidRDefault="00881C29" w:rsidP="00351887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2015</w:t>
            </w:r>
          </w:p>
        </w:tc>
        <w:tc>
          <w:tcPr>
            <w:tcW w:w="2465" w:type="dxa"/>
          </w:tcPr>
          <w:p w:rsidR="00881C29" w:rsidRPr="008C772E" w:rsidRDefault="00881C29" w:rsidP="00351887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4,0</w:t>
            </w:r>
          </w:p>
        </w:tc>
        <w:tc>
          <w:tcPr>
            <w:tcW w:w="2465" w:type="dxa"/>
          </w:tcPr>
          <w:p w:rsidR="00881C29" w:rsidRPr="008C772E" w:rsidRDefault="00881C29" w:rsidP="00351887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C772E">
              <w:rPr>
                <w:rFonts w:eastAsia="Calibri"/>
                <w:bCs/>
              </w:rPr>
              <w:t>4,0</w:t>
            </w:r>
          </w:p>
        </w:tc>
      </w:tr>
      <w:tr w:rsidR="00D13F2D" w:rsidTr="002A0BAE">
        <w:trPr>
          <w:trHeight w:val="516"/>
        </w:trPr>
        <w:tc>
          <w:tcPr>
            <w:tcW w:w="817" w:type="dxa"/>
            <w:vMerge w:val="restart"/>
          </w:tcPr>
          <w:p w:rsidR="00D13F2D" w:rsidRDefault="00D13F2D" w:rsidP="00EC7766">
            <w:pPr>
              <w:pStyle w:val="ad"/>
              <w:numPr>
                <w:ilvl w:val="0"/>
                <w:numId w:val="10"/>
              </w:numPr>
              <w:jc w:val="center"/>
            </w:pPr>
          </w:p>
        </w:tc>
        <w:tc>
          <w:tcPr>
            <w:tcW w:w="3260" w:type="dxa"/>
            <w:vMerge w:val="restart"/>
          </w:tcPr>
          <w:p w:rsidR="00D13F2D" w:rsidRDefault="00D13F2D" w:rsidP="007C5CD4">
            <w:pPr>
              <w:jc w:val="center"/>
            </w:pPr>
            <w:r>
              <w:t>Строительство</w:t>
            </w:r>
          </w:p>
        </w:tc>
        <w:tc>
          <w:tcPr>
            <w:tcW w:w="3686" w:type="dxa"/>
          </w:tcPr>
          <w:p w:rsidR="00D13F2D" w:rsidRPr="008C772E" w:rsidRDefault="00D13F2D" w:rsidP="003A6B41">
            <w:pPr>
              <w:jc w:val="center"/>
            </w:pPr>
            <w:r w:rsidRPr="008C772E">
              <w:rPr>
                <w:lang w:eastAsia="en-US"/>
              </w:rPr>
              <w:t>Приобретение (строительство) жилья для детей-сирот</w:t>
            </w:r>
          </w:p>
        </w:tc>
        <w:tc>
          <w:tcPr>
            <w:tcW w:w="2464" w:type="dxa"/>
            <w:vAlign w:val="center"/>
          </w:tcPr>
          <w:p w:rsidR="00D13F2D" w:rsidRPr="008C772E" w:rsidRDefault="00D13F2D" w:rsidP="003A6B41">
            <w:pPr>
              <w:jc w:val="center"/>
            </w:pPr>
            <w:r w:rsidRPr="008C772E">
              <w:rPr>
                <w:lang w:eastAsia="en-US"/>
              </w:rPr>
              <w:t>2015-2017</w:t>
            </w:r>
          </w:p>
        </w:tc>
        <w:tc>
          <w:tcPr>
            <w:tcW w:w="2465" w:type="dxa"/>
            <w:vAlign w:val="center"/>
          </w:tcPr>
          <w:p w:rsidR="00D13F2D" w:rsidRPr="008C772E" w:rsidRDefault="00D13F2D" w:rsidP="002A0BAE">
            <w:pPr>
              <w:jc w:val="center"/>
            </w:pPr>
            <w:r w:rsidRPr="008C772E">
              <w:rPr>
                <w:lang w:eastAsia="en-US"/>
              </w:rPr>
              <w:t>16,9</w:t>
            </w:r>
          </w:p>
        </w:tc>
        <w:tc>
          <w:tcPr>
            <w:tcW w:w="2465" w:type="dxa"/>
            <w:vAlign w:val="center"/>
          </w:tcPr>
          <w:p w:rsidR="00D13F2D" w:rsidRPr="008C772E" w:rsidRDefault="00D13F2D" w:rsidP="002A0BAE">
            <w:pPr>
              <w:jc w:val="center"/>
            </w:pPr>
            <w:r w:rsidRPr="008C772E">
              <w:rPr>
                <w:lang w:eastAsia="en-US"/>
              </w:rPr>
              <w:t>-</w:t>
            </w:r>
          </w:p>
        </w:tc>
      </w:tr>
      <w:tr w:rsidR="003A6B41" w:rsidTr="007C5CD4">
        <w:tc>
          <w:tcPr>
            <w:tcW w:w="817" w:type="dxa"/>
            <w:vMerge/>
          </w:tcPr>
          <w:p w:rsidR="003A6B41" w:rsidRDefault="003A6B41" w:rsidP="007C5CD4">
            <w:pPr>
              <w:pStyle w:val="ad"/>
            </w:pPr>
          </w:p>
        </w:tc>
        <w:tc>
          <w:tcPr>
            <w:tcW w:w="3260" w:type="dxa"/>
            <w:vMerge/>
          </w:tcPr>
          <w:p w:rsidR="003A6B41" w:rsidRDefault="003A6B41" w:rsidP="007C5CD4">
            <w:pPr>
              <w:jc w:val="center"/>
            </w:pPr>
          </w:p>
        </w:tc>
        <w:tc>
          <w:tcPr>
            <w:tcW w:w="3686" w:type="dxa"/>
          </w:tcPr>
          <w:p w:rsidR="003A6B41" w:rsidRPr="008C772E" w:rsidRDefault="003A6B41" w:rsidP="003A6B41">
            <w:pPr>
              <w:jc w:val="center"/>
              <w:rPr>
                <w:lang w:eastAsia="en-US"/>
              </w:rPr>
            </w:pPr>
            <w:r w:rsidRPr="008C772E">
              <w:rPr>
                <w:lang w:eastAsia="en-US"/>
              </w:rPr>
              <w:t>Приобретение (строительство) служебного жилья</w:t>
            </w:r>
          </w:p>
        </w:tc>
        <w:tc>
          <w:tcPr>
            <w:tcW w:w="2464" w:type="dxa"/>
            <w:vAlign w:val="center"/>
          </w:tcPr>
          <w:p w:rsidR="003A6B41" w:rsidRPr="008C772E" w:rsidRDefault="003A6B41" w:rsidP="003A6B41">
            <w:pPr>
              <w:jc w:val="center"/>
              <w:rPr>
                <w:lang w:eastAsia="en-US"/>
              </w:rPr>
            </w:pPr>
            <w:r w:rsidRPr="008C772E">
              <w:rPr>
                <w:lang w:eastAsia="en-US"/>
              </w:rPr>
              <w:t>2017</w:t>
            </w:r>
          </w:p>
        </w:tc>
        <w:tc>
          <w:tcPr>
            <w:tcW w:w="2465" w:type="dxa"/>
            <w:vAlign w:val="center"/>
          </w:tcPr>
          <w:p w:rsidR="003A6B41" w:rsidRPr="008C772E" w:rsidRDefault="003A6B41">
            <w:pPr>
              <w:jc w:val="center"/>
              <w:rPr>
                <w:lang w:eastAsia="en-US"/>
              </w:rPr>
            </w:pPr>
            <w:r w:rsidRPr="008C772E">
              <w:rPr>
                <w:lang w:eastAsia="en-US"/>
              </w:rPr>
              <w:t>19,79</w:t>
            </w:r>
          </w:p>
        </w:tc>
        <w:tc>
          <w:tcPr>
            <w:tcW w:w="2465" w:type="dxa"/>
            <w:vAlign w:val="center"/>
          </w:tcPr>
          <w:p w:rsidR="003A6B41" w:rsidRPr="008C772E" w:rsidRDefault="003A6B41">
            <w:pPr>
              <w:jc w:val="center"/>
              <w:rPr>
                <w:lang w:eastAsia="en-US"/>
              </w:rPr>
            </w:pPr>
            <w:r w:rsidRPr="008C772E">
              <w:rPr>
                <w:lang w:eastAsia="en-US"/>
              </w:rPr>
              <w:t>0,989</w:t>
            </w:r>
          </w:p>
        </w:tc>
      </w:tr>
      <w:tr w:rsidR="00D13F2D" w:rsidTr="007C5CD4">
        <w:tc>
          <w:tcPr>
            <w:tcW w:w="817" w:type="dxa"/>
            <w:vMerge/>
          </w:tcPr>
          <w:p w:rsidR="00D13F2D" w:rsidRDefault="00D13F2D" w:rsidP="007C5CD4">
            <w:pPr>
              <w:pStyle w:val="ad"/>
            </w:pPr>
          </w:p>
        </w:tc>
        <w:tc>
          <w:tcPr>
            <w:tcW w:w="3260" w:type="dxa"/>
            <w:vMerge/>
          </w:tcPr>
          <w:p w:rsidR="00D13F2D" w:rsidRDefault="00D13F2D" w:rsidP="007C5CD4">
            <w:pPr>
              <w:jc w:val="center"/>
            </w:pPr>
          </w:p>
        </w:tc>
        <w:tc>
          <w:tcPr>
            <w:tcW w:w="3686" w:type="dxa"/>
          </w:tcPr>
          <w:p w:rsidR="00D13F2D" w:rsidRPr="008C772E" w:rsidRDefault="00D13F2D" w:rsidP="00D13F2D">
            <w:pPr>
              <w:jc w:val="center"/>
              <w:rPr>
                <w:lang w:eastAsia="en-US"/>
              </w:rPr>
            </w:pPr>
            <w:r w:rsidRPr="008C772E">
              <w:rPr>
                <w:lang w:eastAsia="en-US"/>
              </w:rPr>
              <w:t>Приобретение (строительство) жилья многодетным семьям</w:t>
            </w:r>
          </w:p>
        </w:tc>
        <w:tc>
          <w:tcPr>
            <w:tcW w:w="2464" w:type="dxa"/>
            <w:vAlign w:val="center"/>
          </w:tcPr>
          <w:p w:rsidR="00D13F2D" w:rsidRPr="008C772E" w:rsidRDefault="00D13F2D" w:rsidP="003A6B41">
            <w:pPr>
              <w:jc w:val="center"/>
              <w:rPr>
                <w:lang w:eastAsia="en-US"/>
              </w:rPr>
            </w:pPr>
            <w:r w:rsidRPr="008C772E">
              <w:rPr>
                <w:lang w:eastAsia="en-US"/>
              </w:rPr>
              <w:t>2015</w:t>
            </w:r>
          </w:p>
        </w:tc>
        <w:tc>
          <w:tcPr>
            <w:tcW w:w="2465" w:type="dxa"/>
            <w:vAlign w:val="center"/>
          </w:tcPr>
          <w:p w:rsidR="00D13F2D" w:rsidRPr="008C772E" w:rsidRDefault="00D13F2D">
            <w:pPr>
              <w:jc w:val="center"/>
              <w:rPr>
                <w:lang w:eastAsia="en-US"/>
              </w:rPr>
            </w:pPr>
            <w:r w:rsidRPr="008C772E">
              <w:rPr>
                <w:lang w:eastAsia="en-US"/>
              </w:rPr>
              <w:t>28,98</w:t>
            </w:r>
          </w:p>
        </w:tc>
        <w:tc>
          <w:tcPr>
            <w:tcW w:w="2465" w:type="dxa"/>
            <w:vAlign w:val="center"/>
          </w:tcPr>
          <w:p w:rsidR="00D13F2D" w:rsidRPr="008C772E" w:rsidRDefault="00D13F2D">
            <w:pPr>
              <w:jc w:val="center"/>
              <w:rPr>
                <w:lang w:eastAsia="en-US"/>
              </w:rPr>
            </w:pPr>
            <w:r w:rsidRPr="008C772E">
              <w:rPr>
                <w:lang w:eastAsia="en-US"/>
              </w:rPr>
              <w:t>1,380</w:t>
            </w:r>
          </w:p>
        </w:tc>
      </w:tr>
      <w:tr w:rsidR="00EC7766" w:rsidTr="007C5CD4">
        <w:trPr>
          <w:trHeight w:val="1380"/>
        </w:trPr>
        <w:tc>
          <w:tcPr>
            <w:tcW w:w="817" w:type="dxa"/>
            <w:vMerge/>
          </w:tcPr>
          <w:p w:rsidR="00EC7766" w:rsidRDefault="00EC7766" w:rsidP="007C5CD4">
            <w:pPr>
              <w:pStyle w:val="ad"/>
            </w:pPr>
          </w:p>
        </w:tc>
        <w:tc>
          <w:tcPr>
            <w:tcW w:w="3260" w:type="dxa"/>
            <w:vMerge/>
          </w:tcPr>
          <w:p w:rsidR="00EC7766" w:rsidRDefault="00EC7766" w:rsidP="007C5CD4">
            <w:pPr>
              <w:jc w:val="center"/>
            </w:pPr>
          </w:p>
        </w:tc>
        <w:tc>
          <w:tcPr>
            <w:tcW w:w="3686" w:type="dxa"/>
          </w:tcPr>
          <w:p w:rsidR="00EC7766" w:rsidRPr="008C772E" w:rsidRDefault="00EC7766" w:rsidP="00D13F2D">
            <w:pPr>
              <w:jc w:val="center"/>
            </w:pPr>
            <w:r w:rsidRPr="008C772E">
              <w:t>Благоустройство территорий: строительство</w:t>
            </w:r>
            <w:r w:rsidR="00D13F2D" w:rsidRPr="008C772E">
              <w:t>м тротуаров, обустройство</w:t>
            </w:r>
            <w:r w:rsidRPr="008C772E">
              <w:t xml:space="preserve"> детских площадок, </w:t>
            </w:r>
            <w:r w:rsidR="00D13F2D" w:rsidRPr="008C772E">
              <w:t>ограждение кладбищ</w:t>
            </w:r>
          </w:p>
        </w:tc>
        <w:tc>
          <w:tcPr>
            <w:tcW w:w="2464" w:type="dxa"/>
            <w:vAlign w:val="center"/>
          </w:tcPr>
          <w:p w:rsidR="00EC7766" w:rsidRPr="008C772E" w:rsidRDefault="00EC7766" w:rsidP="00D13F2D">
            <w:pPr>
              <w:jc w:val="center"/>
            </w:pPr>
            <w:r w:rsidRPr="008C772E">
              <w:t>201</w:t>
            </w:r>
            <w:r w:rsidR="00D13F2D" w:rsidRPr="008C772E">
              <w:t>1</w:t>
            </w:r>
            <w:r w:rsidRPr="008C772E">
              <w:t>-2015</w:t>
            </w:r>
          </w:p>
        </w:tc>
        <w:tc>
          <w:tcPr>
            <w:tcW w:w="2465" w:type="dxa"/>
            <w:vAlign w:val="center"/>
          </w:tcPr>
          <w:p w:rsidR="00EC7766" w:rsidRPr="008C772E" w:rsidRDefault="00D13F2D" w:rsidP="007C5CD4">
            <w:pPr>
              <w:jc w:val="center"/>
            </w:pPr>
            <w:r w:rsidRPr="008C772E">
              <w:t>14,63</w:t>
            </w:r>
          </w:p>
        </w:tc>
        <w:tc>
          <w:tcPr>
            <w:tcW w:w="2465" w:type="dxa"/>
            <w:vAlign w:val="center"/>
          </w:tcPr>
          <w:p w:rsidR="00EC7766" w:rsidRPr="008C772E" w:rsidRDefault="00D13F2D" w:rsidP="007C5CD4">
            <w:pPr>
              <w:jc w:val="center"/>
            </w:pPr>
            <w:r w:rsidRPr="008C772E">
              <w:t>0,731</w:t>
            </w:r>
          </w:p>
        </w:tc>
      </w:tr>
    </w:tbl>
    <w:p w:rsidR="00033469" w:rsidRPr="008A052B" w:rsidRDefault="00033469" w:rsidP="00092D18">
      <w:pPr>
        <w:rPr>
          <w:sz w:val="40"/>
          <w:szCs w:val="40"/>
        </w:rPr>
      </w:pPr>
    </w:p>
    <w:sectPr w:rsidR="00033469" w:rsidRPr="008A052B" w:rsidSect="00BB0E4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86C8B" w:rsidRDefault="00E86C8B" w:rsidP="00BB0E4F">
      <w:r>
        <w:separator/>
      </w:r>
    </w:p>
  </w:endnote>
  <w:endnote w:type="continuationSeparator" w:id="1">
    <w:p w:rsidR="00E86C8B" w:rsidRDefault="00E86C8B" w:rsidP="00BB0E4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ltica">
    <w:altName w:val="Arial"/>
    <w:charset w:val="00"/>
    <w:family w:val="auto"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57994137"/>
      <w:docPartObj>
        <w:docPartGallery w:val="Page Numbers (Bottom of Page)"/>
        <w:docPartUnique/>
      </w:docPartObj>
    </w:sdtPr>
    <w:sdtContent>
      <w:p w:rsidR="006D1DD7" w:rsidRDefault="000A0B86">
        <w:pPr>
          <w:pStyle w:val="a9"/>
          <w:jc w:val="center"/>
        </w:pPr>
        <w:fldSimple w:instr="PAGE   \* MERGEFORMAT">
          <w:r w:rsidR="00931B02">
            <w:rPr>
              <w:noProof/>
            </w:rPr>
            <w:t>62</w:t>
          </w:r>
        </w:fldSimple>
      </w:p>
    </w:sdtContent>
  </w:sdt>
  <w:p w:rsidR="006D1DD7" w:rsidRDefault="006D1DD7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86C8B" w:rsidRDefault="00E86C8B" w:rsidP="00BB0E4F">
      <w:r>
        <w:separator/>
      </w:r>
    </w:p>
  </w:footnote>
  <w:footnote w:type="continuationSeparator" w:id="1">
    <w:p w:rsidR="00E86C8B" w:rsidRDefault="00E86C8B" w:rsidP="00BB0E4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>
    <w:nsid w:val="011F370F"/>
    <w:multiLevelType w:val="hybridMultilevel"/>
    <w:tmpl w:val="FF2242C6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">
    <w:nsid w:val="2DCC38CD"/>
    <w:multiLevelType w:val="hybridMultilevel"/>
    <w:tmpl w:val="28966B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B176F7"/>
    <w:multiLevelType w:val="hybridMultilevel"/>
    <w:tmpl w:val="77EADAEC"/>
    <w:lvl w:ilvl="0" w:tplc="4A7CF236">
      <w:start w:val="1"/>
      <w:numFmt w:val="decimal"/>
      <w:lvlText w:val="%1."/>
      <w:lvlJc w:val="left"/>
      <w:pPr>
        <w:ind w:left="1425" w:hanging="8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6A51DAD"/>
    <w:multiLevelType w:val="hybridMultilevel"/>
    <w:tmpl w:val="6436DE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DFC1F6A"/>
    <w:multiLevelType w:val="hybridMultilevel"/>
    <w:tmpl w:val="7EE20D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398570C"/>
    <w:multiLevelType w:val="hybridMultilevel"/>
    <w:tmpl w:val="55FE83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8826CCF"/>
    <w:multiLevelType w:val="hybridMultilevel"/>
    <w:tmpl w:val="157A62BA"/>
    <w:lvl w:ilvl="0" w:tplc="041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F997827"/>
    <w:multiLevelType w:val="hybridMultilevel"/>
    <w:tmpl w:val="748A308C"/>
    <w:lvl w:ilvl="0" w:tplc="13D891D2">
      <w:start w:val="5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5FA02A3"/>
    <w:multiLevelType w:val="hybridMultilevel"/>
    <w:tmpl w:val="0AB8B108"/>
    <w:lvl w:ilvl="0" w:tplc="EF0AF7E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0">
    <w:nsid w:val="67671C53"/>
    <w:multiLevelType w:val="hybridMultilevel"/>
    <w:tmpl w:val="B7188388"/>
    <w:lvl w:ilvl="0" w:tplc="074AE2D0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AA57FA1"/>
    <w:multiLevelType w:val="hybridMultilevel"/>
    <w:tmpl w:val="8670E9A6"/>
    <w:lvl w:ilvl="0" w:tplc="4A7CF236">
      <w:start w:val="1"/>
      <w:numFmt w:val="decimal"/>
      <w:lvlText w:val="%1."/>
      <w:lvlJc w:val="left"/>
      <w:pPr>
        <w:ind w:left="1425" w:hanging="8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2">
    <w:nsid w:val="7BC176CC"/>
    <w:multiLevelType w:val="hybridMultilevel"/>
    <w:tmpl w:val="EDE29BEA"/>
    <w:lvl w:ilvl="0" w:tplc="D1428C6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D7C46AC"/>
    <w:multiLevelType w:val="hybridMultilevel"/>
    <w:tmpl w:val="F95859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4"/>
  </w:num>
  <w:num w:numId="3">
    <w:abstractNumId w:val="9"/>
  </w:num>
  <w:num w:numId="4">
    <w:abstractNumId w:val="0"/>
  </w:num>
  <w:num w:numId="5">
    <w:abstractNumId w:val="5"/>
  </w:num>
  <w:num w:numId="6">
    <w:abstractNumId w:val="12"/>
  </w:num>
  <w:num w:numId="7">
    <w:abstractNumId w:val="1"/>
  </w:num>
  <w:num w:numId="8">
    <w:abstractNumId w:val="11"/>
  </w:num>
  <w:num w:numId="9">
    <w:abstractNumId w:val="3"/>
  </w:num>
  <w:num w:numId="10">
    <w:abstractNumId w:val="6"/>
  </w:num>
  <w:num w:numId="11">
    <w:abstractNumId w:val="2"/>
  </w:num>
  <w:num w:numId="12">
    <w:abstractNumId w:val="10"/>
  </w:num>
  <w:num w:numId="13">
    <w:abstractNumId w:val="8"/>
  </w:num>
  <w:num w:numId="14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019E4"/>
    <w:rsid w:val="00002942"/>
    <w:rsid w:val="00005502"/>
    <w:rsid w:val="000066AF"/>
    <w:rsid w:val="000077A2"/>
    <w:rsid w:val="00010275"/>
    <w:rsid w:val="00013230"/>
    <w:rsid w:val="0002207F"/>
    <w:rsid w:val="0003197B"/>
    <w:rsid w:val="00033469"/>
    <w:rsid w:val="00033CA9"/>
    <w:rsid w:val="00043C93"/>
    <w:rsid w:val="00045326"/>
    <w:rsid w:val="00051A4A"/>
    <w:rsid w:val="00061E56"/>
    <w:rsid w:val="00066670"/>
    <w:rsid w:val="000733B2"/>
    <w:rsid w:val="000748F3"/>
    <w:rsid w:val="0008167D"/>
    <w:rsid w:val="0008323F"/>
    <w:rsid w:val="000839AB"/>
    <w:rsid w:val="00084BC6"/>
    <w:rsid w:val="0008744A"/>
    <w:rsid w:val="00091477"/>
    <w:rsid w:val="00092306"/>
    <w:rsid w:val="00092D18"/>
    <w:rsid w:val="00093D75"/>
    <w:rsid w:val="00095E50"/>
    <w:rsid w:val="000A0B86"/>
    <w:rsid w:val="000B77DB"/>
    <w:rsid w:val="000C171D"/>
    <w:rsid w:val="000C719E"/>
    <w:rsid w:val="000C789A"/>
    <w:rsid w:val="000D5DEE"/>
    <w:rsid w:val="000D72F1"/>
    <w:rsid w:val="000E0F41"/>
    <w:rsid w:val="000E16BB"/>
    <w:rsid w:val="000E2586"/>
    <w:rsid w:val="000E2BBF"/>
    <w:rsid w:val="000E2FA7"/>
    <w:rsid w:val="000E5B55"/>
    <w:rsid w:val="000E748E"/>
    <w:rsid w:val="000F3439"/>
    <w:rsid w:val="0010142E"/>
    <w:rsid w:val="00102F53"/>
    <w:rsid w:val="00110E1F"/>
    <w:rsid w:val="00123864"/>
    <w:rsid w:val="00133927"/>
    <w:rsid w:val="00133B2F"/>
    <w:rsid w:val="00135B3E"/>
    <w:rsid w:val="00135B92"/>
    <w:rsid w:val="0014661F"/>
    <w:rsid w:val="00146BAA"/>
    <w:rsid w:val="00147C31"/>
    <w:rsid w:val="00150883"/>
    <w:rsid w:val="00163A29"/>
    <w:rsid w:val="00165092"/>
    <w:rsid w:val="00165D8D"/>
    <w:rsid w:val="0016651F"/>
    <w:rsid w:val="00171A02"/>
    <w:rsid w:val="0017659C"/>
    <w:rsid w:val="00176E46"/>
    <w:rsid w:val="001821A2"/>
    <w:rsid w:val="001822FB"/>
    <w:rsid w:val="00191674"/>
    <w:rsid w:val="00192C45"/>
    <w:rsid w:val="00194EAD"/>
    <w:rsid w:val="00196912"/>
    <w:rsid w:val="001A08CE"/>
    <w:rsid w:val="001A1B9B"/>
    <w:rsid w:val="001A1C4C"/>
    <w:rsid w:val="001A1C72"/>
    <w:rsid w:val="001A5B65"/>
    <w:rsid w:val="001B0176"/>
    <w:rsid w:val="001B0DCF"/>
    <w:rsid w:val="001B40B2"/>
    <w:rsid w:val="001C667A"/>
    <w:rsid w:val="001C7DBE"/>
    <w:rsid w:val="001C7FE6"/>
    <w:rsid w:val="001D1FE1"/>
    <w:rsid w:val="001D2CB3"/>
    <w:rsid w:val="001E3E8B"/>
    <w:rsid w:val="001E6861"/>
    <w:rsid w:val="001E6D8B"/>
    <w:rsid w:val="001F00A8"/>
    <w:rsid w:val="001F0D6E"/>
    <w:rsid w:val="001F14BB"/>
    <w:rsid w:val="001F515C"/>
    <w:rsid w:val="001F54E7"/>
    <w:rsid w:val="001F5B30"/>
    <w:rsid w:val="001F5DBD"/>
    <w:rsid w:val="001F67B1"/>
    <w:rsid w:val="00204F82"/>
    <w:rsid w:val="00207DB8"/>
    <w:rsid w:val="002107E0"/>
    <w:rsid w:val="00212227"/>
    <w:rsid w:val="00215509"/>
    <w:rsid w:val="00216400"/>
    <w:rsid w:val="00216CCB"/>
    <w:rsid w:val="002176BC"/>
    <w:rsid w:val="002179DA"/>
    <w:rsid w:val="0022497B"/>
    <w:rsid w:val="00227976"/>
    <w:rsid w:val="00230CFF"/>
    <w:rsid w:val="00231FC9"/>
    <w:rsid w:val="00237432"/>
    <w:rsid w:val="00237862"/>
    <w:rsid w:val="002412E9"/>
    <w:rsid w:val="00250639"/>
    <w:rsid w:val="00253AEA"/>
    <w:rsid w:val="00256332"/>
    <w:rsid w:val="00261D0C"/>
    <w:rsid w:val="00262EE7"/>
    <w:rsid w:val="0026415B"/>
    <w:rsid w:val="00264890"/>
    <w:rsid w:val="00270EC0"/>
    <w:rsid w:val="00272E02"/>
    <w:rsid w:val="002736FC"/>
    <w:rsid w:val="00283737"/>
    <w:rsid w:val="00284024"/>
    <w:rsid w:val="00284A31"/>
    <w:rsid w:val="00285A44"/>
    <w:rsid w:val="0028696B"/>
    <w:rsid w:val="00293AC4"/>
    <w:rsid w:val="00294F77"/>
    <w:rsid w:val="00295BBC"/>
    <w:rsid w:val="00295C24"/>
    <w:rsid w:val="00296611"/>
    <w:rsid w:val="00297595"/>
    <w:rsid w:val="002A0BAE"/>
    <w:rsid w:val="002A203F"/>
    <w:rsid w:val="002A5501"/>
    <w:rsid w:val="002A6F17"/>
    <w:rsid w:val="002B1425"/>
    <w:rsid w:val="002B18E0"/>
    <w:rsid w:val="002B7756"/>
    <w:rsid w:val="002C1C81"/>
    <w:rsid w:val="002C3E53"/>
    <w:rsid w:val="002D46E5"/>
    <w:rsid w:val="002D7C8D"/>
    <w:rsid w:val="002E0EAC"/>
    <w:rsid w:val="002E5C83"/>
    <w:rsid w:val="002F093C"/>
    <w:rsid w:val="002F1024"/>
    <w:rsid w:val="002F40A9"/>
    <w:rsid w:val="003000E5"/>
    <w:rsid w:val="00302127"/>
    <w:rsid w:val="0030408B"/>
    <w:rsid w:val="003075D9"/>
    <w:rsid w:val="00311DAF"/>
    <w:rsid w:val="003130C3"/>
    <w:rsid w:val="00317CB4"/>
    <w:rsid w:val="0032125F"/>
    <w:rsid w:val="00327454"/>
    <w:rsid w:val="003277A0"/>
    <w:rsid w:val="003308B8"/>
    <w:rsid w:val="00331DDF"/>
    <w:rsid w:val="00333177"/>
    <w:rsid w:val="00342BA5"/>
    <w:rsid w:val="00346295"/>
    <w:rsid w:val="00347E61"/>
    <w:rsid w:val="003500CF"/>
    <w:rsid w:val="00350A21"/>
    <w:rsid w:val="00351887"/>
    <w:rsid w:val="003545C5"/>
    <w:rsid w:val="003576FC"/>
    <w:rsid w:val="00361B0A"/>
    <w:rsid w:val="00363C51"/>
    <w:rsid w:val="00365871"/>
    <w:rsid w:val="00366210"/>
    <w:rsid w:val="003671D4"/>
    <w:rsid w:val="003721B5"/>
    <w:rsid w:val="00372AA0"/>
    <w:rsid w:val="00380468"/>
    <w:rsid w:val="00381C99"/>
    <w:rsid w:val="00382D17"/>
    <w:rsid w:val="00385C76"/>
    <w:rsid w:val="003878F7"/>
    <w:rsid w:val="00392098"/>
    <w:rsid w:val="00394917"/>
    <w:rsid w:val="00394C86"/>
    <w:rsid w:val="00397905"/>
    <w:rsid w:val="003A1C81"/>
    <w:rsid w:val="003A270E"/>
    <w:rsid w:val="003A6B41"/>
    <w:rsid w:val="003A7009"/>
    <w:rsid w:val="003A7BE1"/>
    <w:rsid w:val="003B017B"/>
    <w:rsid w:val="003B0C16"/>
    <w:rsid w:val="003B231C"/>
    <w:rsid w:val="003B279D"/>
    <w:rsid w:val="003B3FD3"/>
    <w:rsid w:val="003B4373"/>
    <w:rsid w:val="003B4CEB"/>
    <w:rsid w:val="003B696B"/>
    <w:rsid w:val="003C1767"/>
    <w:rsid w:val="003C3551"/>
    <w:rsid w:val="003D35AE"/>
    <w:rsid w:val="003D59FB"/>
    <w:rsid w:val="003D64F2"/>
    <w:rsid w:val="003D6508"/>
    <w:rsid w:val="003D6CF2"/>
    <w:rsid w:val="003E3080"/>
    <w:rsid w:val="003E3CEE"/>
    <w:rsid w:val="003E4728"/>
    <w:rsid w:val="003E6587"/>
    <w:rsid w:val="003F0DE4"/>
    <w:rsid w:val="003F12AB"/>
    <w:rsid w:val="004074BF"/>
    <w:rsid w:val="0041352A"/>
    <w:rsid w:val="004136DF"/>
    <w:rsid w:val="00414A27"/>
    <w:rsid w:val="004212E5"/>
    <w:rsid w:val="0042168F"/>
    <w:rsid w:val="0042213E"/>
    <w:rsid w:val="0042777E"/>
    <w:rsid w:val="00430650"/>
    <w:rsid w:val="004343A5"/>
    <w:rsid w:val="00444728"/>
    <w:rsid w:val="00455667"/>
    <w:rsid w:val="00461958"/>
    <w:rsid w:val="00470243"/>
    <w:rsid w:val="004706FE"/>
    <w:rsid w:val="0047253B"/>
    <w:rsid w:val="00473B48"/>
    <w:rsid w:val="00480F08"/>
    <w:rsid w:val="00482F9C"/>
    <w:rsid w:val="00484F26"/>
    <w:rsid w:val="00485DBC"/>
    <w:rsid w:val="004960C5"/>
    <w:rsid w:val="00497EBF"/>
    <w:rsid w:val="004A7175"/>
    <w:rsid w:val="004A78F7"/>
    <w:rsid w:val="004B3DFC"/>
    <w:rsid w:val="004B412E"/>
    <w:rsid w:val="004C1401"/>
    <w:rsid w:val="004C143B"/>
    <w:rsid w:val="004C1738"/>
    <w:rsid w:val="004C222F"/>
    <w:rsid w:val="004C2FFB"/>
    <w:rsid w:val="004C4AB1"/>
    <w:rsid w:val="004C63B1"/>
    <w:rsid w:val="004D0D2D"/>
    <w:rsid w:val="004D6C24"/>
    <w:rsid w:val="004E48E2"/>
    <w:rsid w:val="004E74A8"/>
    <w:rsid w:val="004E7AE6"/>
    <w:rsid w:val="004F1CD3"/>
    <w:rsid w:val="004F5439"/>
    <w:rsid w:val="004F7353"/>
    <w:rsid w:val="0050524E"/>
    <w:rsid w:val="00511199"/>
    <w:rsid w:val="00515DB4"/>
    <w:rsid w:val="005237A8"/>
    <w:rsid w:val="00524AB7"/>
    <w:rsid w:val="00526F1E"/>
    <w:rsid w:val="00530124"/>
    <w:rsid w:val="00530419"/>
    <w:rsid w:val="00530B5C"/>
    <w:rsid w:val="0053368B"/>
    <w:rsid w:val="00533707"/>
    <w:rsid w:val="00541B3E"/>
    <w:rsid w:val="00542367"/>
    <w:rsid w:val="00542F9E"/>
    <w:rsid w:val="00543670"/>
    <w:rsid w:val="00543A07"/>
    <w:rsid w:val="0055055D"/>
    <w:rsid w:val="00554ADB"/>
    <w:rsid w:val="0056264B"/>
    <w:rsid w:val="005641C1"/>
    <w:rsid w:val="005703C1"/>
    <w:rsid w:val="00592AA7"/>
    <w:rsid w:val="00592D94"/>
    <w:rsid w:val="00593759"/>
    <w:rsid w:val="005941CC"/>
    <w:rsid w:val="005A08DC"/>
    <w:rsid w:val="005B53A9"/>
    <w:rsid w:val="005B564A"/>
    <w:rsid w:val="005B5A37"/>
    <w:rsid w:val="005C2C12"/>
    <w:rsid w:val="005C2C1A"/>
    <w:rsid w:val="005C47DC"/>
    <w:rsid w:val="005D1B50"/>
    <w:rsid w:val="005D6388"/>
    <w:rsid w:val="005D6B0C"/>
    <w:rsid w:val="005D7BB6"/>
    <w:rsid w:val="005E7BE0"/>
    <w:rsid w:val="005F14C5"/>
    <w:rsid w:val="006011CC"/>
    <w:rsid w:val="00604E57"/>
    <w:rsid w:val="00605A13"/>
    <w:rsid w:val="0060708F"/>
    <w:rsid w:val="00607C60"/>
    <w:rsid w:val="0061292E"/>
    <w:rsid w:val="006159DC"/>
    <w:rsid w:val="00617ACC"/>
    <w:rsid w:val="00620CD7"/>
    <w:rsid w:val="00625167"/>
    <w:rsid w:val="00626593"/>
    <w:rsid w:val="00630574"/>
    <w:rsid w:val="006314FB"/>
    <w:rsid w:val="00632898"/>
    <w:rsid w:val="006374C4"/>
    <w:rsid w:val="00637EAD"/>
    <w:rsid w:val="006463A8"/>
    <w:rsid w:val="00647C7D"/>
    <w:rsid w:val="00652293"/>
    <w:rsid w:val="0065320B"/>
    <w:rsid w:val="00664B5D"/>
    <w:rsid w:val="006658DB"/>
    <w:rsid w:val="00671752"/>
    <w:rsid w:val="006779F8"/>
    <w:rsid w:val="006808E9"/>
    <w:rsid w:val="006810A3"/>
    <w:rsid w:val="00682FDE"/>
    <w:rsid w:val="00684396"/>
    <w:rsid w:val="00685D02"/>
    <w:rsid w:val="006959BA"/>
    <w:rsid w:val="006A4B95"/>
    <w:rsid w:val="006B1183"/>
    <w:rsid w:val="006B1EA1"/>
    <w:rsid w:val="006B456B"/>
    <w:rsid w:val="006B51F6"/>
    <w:rsid w:val="006B707F"/>
    <w:rsid w:val="006C3150"/>
    <w:rsid w:val="006C48BB"/>
    <w:rsid w:val="006C66FD"/>
    <w:rsid w:val="006D01A6"/>
    <w:rsid w:val="006D082A"/>
    <w:rsid w:val="006D0A67"/>
    <w:rsid w:val="006D13C4"/>
    <w:rsid w:val="006D1DD7"/>
    <w:rsid w:val="006D2720"/>
    <w:rsid w:val="006D2A70"/>
    <w:rsid w:val="006D37C0"/>
    <w:rsid w:val="006D4D86"/>
    <w:rsid w:val="006E0B9D"/>
    <w:rsid w:val="006E355E"/>
    <w:rsid w:val="006F28E9"/>
    <w:rsid w:val="006F7973"/>
    <w:rsid w:val="007051F3"/>
    <w:rsid w:val="0070541D"/>
    <w:rsid w:val="00712412"/>
    <w:rsid w:val="007135F2"/>
    <w:rsid w:val="00716D6A"/>
    <w:rsid w:val="0071715D"/>
    <w:rsid w:val="0071755C"/>
    <w:rsid w:val="007178D0"/>
    <w:rsid w:val="00721F9C"/>
    <w:rsid w:val="00723D38"/>
    <w:rsid w:val="007307F2"/>
    <w:rsid w:val="00731C9A"/>
    <w:rsid w:val="00731D6C"/>
    <w:rsid w:val="00731E67"/>
    <w:rsid w:val="00732557"/>
    <w:rsid w:val="00733CB7"/>
    <w:rsid w:val="00735CFD"/>
    <w:rsid w:val="00737291"/>
    <w:rsid w:val="00737D7A"/>
    <w:rsid w:val="00742034"/>
    <w:rsid w:val="00747C0F"/>
    <w:rsid w:val="00750CB8"/>
    <w:rsid w:val="007514AB"/>
    <w:rsid w:val="007526B6"/>
    <w:rsid w:val="00756E47"/>
    <w:rsid w:val="00760B63"/>
    <w:rsid w:val="00763E4A"/>
    <w:rsid w:val="00765375"/>
    <w:rsid w:val="0076605F"/>
    <w:rsid w:val="00773CF4"/>
    <w:rsid w:val="007762FA"/>
    <w:rsid w:val="007811CD"/>
    <w:rsid w:val="00784963"/>
    <w:rsid w:val="007871C5"/>
    <w:rsid w:val="00795731"/>
    <w:rsid w:val="007A37FE"/>
    <w:rsid w:val="007A6EC0"/>
    <w:rsid w:val="007B296F"/>
    <w:rsid w:val="007C0477"/>
    <w:rsid w:val="007C2606"/>
    <w:rsid w:val="007C322E"/>
    <w:rsid w:val="007C4CAC"/>
    <w:rsid w:val="007C554E"/>
    <w:rsid w:val="007C5CD4"/>
    <w:rsid w:val="007C6BCB"/>
    <w:rsid w:val="007D0981"/>
    <w:rsid w:val="007D0E9E"/>
    <w:rsid w:val="007D200E"/>
    <w:rsid w:val="007D6173"/>
    <w:rsid w:val="007E439F"/>
    <w:rsid w:val="007F62BC"/>
    <w:rsid w:val="007F638B"/>
    <w:rsid w:val="007F6D9F"/>
    <w:rsid w:val="008021B1"/>
    <w:rsid w:val="00807F74"/>
    <w:rsid w:val="00813298"/>
    <w:rsid w:val="00813E1C"/>
    <w:rsid w:val="00822771"/>
    <w:rsid w:val="00824AA6"/>
    <w:rsid w:val="00827104"/>
    <w:rsid w:val="008309D6"/>
    <w:rsid w:val="008351DA"/>
    <w:rsid w:val="008357C7"/>
    <w:rsid w:val="00836D71"/>
    <w:rsid w:val="00840DF7"/>
    <w:rsid w:val="00845AB8"/>
    <w:rsid w:val="00850B60"/>
    <w:rsid w:val="00853CAC"/>
    <w:rsid w:val="00855154"/>
    <w:rsid w:val="0085598B"/>
    <w:rsid w:val="00861421"/>
    <w:rsid w:val="00861F8E"/>
    <w:rsid w:val="0086482B"/>
    <w:rsid w:val="00864FE7"/>
    <w:rsid w:val="00867220"/>
    <w:rsid w:val="00872855"/>
    <w:rsid w:val="00873685"/>
    <w:rsid w:val="00874EB5"/>
    <w:rsid w:val="00877689"/>
    <w:rsid w:val="00880955"/>
    <w:rsid w:val="00881C29"/>
    <w:rsid w:val="00883FDA"/>
    <w:rsid w:val="0089248E"/>
    <w:rsid w:val="00893351"/>
    <w:rsid w:val="00893D88"/>
    <w:rsid w:val="008A052B"/>
    <w:rsid w:val="008A506C"/>
    <w:rsid w:val="008B2487"/>
    <w:rsid w:val="008C1A73"/>
    <w:rsid w:val="008C4456"/>
    <w:rsid w:val="008C586D"/>
    <w:rsid w:val="008C772E"/>
    <w:rsid w:val="008D01B5"/>
    <w:rsid w:val="008D02EB"/>
    <w:rsid w:val="008E13E0"/>
    <w:rsid w:val="008E2B53"/>
    <w:rsid w:val="008E3C5B"/>
    <w:rsid w:val="008F1792"/>
    <w:rsid w:val="008F47F5"/>
    <w:rsid w:val="008F76F9"/>
    <w:rsid w:val="00911C51"/>
    <w:rsid w:val="0092297F"/>
    <w:rsid w:val="009232B5"/>
    <w:rsid w:val="00927370"/>
    <w:rsid w:val="00931B02"/>
    <w:rsid w:val="00932594"/>
    <w:rsid w:val="00940893"/>
    <w:rsid w:val="0094286B"/>
    <w:rsid w:val="0094399B"/>
    <w:rsid w:val="00951652"/>
    <w:rsid w:val="009620BF"/>
    <w:rsid w:val="0096477E"/>
    <w:rsid w:val="0096586A"/>
    <w:rsid w:val="00966789"/>
    <w:rsid w:val="00970AA6"/>
    <w:rsid w:val="00972CA3"/>
    <w:rsid w:val="0098281C"/>
    <w:rsid w:val="0098335C"/>
    <w:rsid w:val="00987620"/>
    <w:rsid w:val="0099273F"/>
    <w:rsid w:val="00994964"/>
    <w:rsid w:val="00997976"/>
    <w:rsid w:val="009A165A"/>
    <w:rsid w:val="009A5780"/>
    <w:rsid w:val="009A7F14"/>
    <w:rsid w:val="009B009B"/>
    <w:rsid w:val="009B292D"/>
    <w:rsid w:val="009B29B7"/>
    <w:rsid w:val="009B2CD1"/>
    <w:rsid w:val="009B7B56"/>
    <w:rsid w:val="009C6C4A"/>
    <w:rsid w:val="009D00F0"/>
    <w:rsid w:val="009D17AA"/>
    <w:rsid w:val="009E4ED1"/>
    <w:rsid w:val="009F0407"/>
    <w:rsid w:val="009F39C9"/>
    <w:rsid w:val="00A06A24"/>
    <w:rsid w:val="00A102BF"/>
    <w:rsid w:val="00A20016"/>
    <w:rsid w:val="00A225B3"/>
    <w:rsid w:val="00A3556A"/>
    <w:rsid w:val="00A35BE2"/>
    <w:rsid w:val="00A365A3"/>
    <w:rsid w:val="00A44F1C"/>
    <w:rsid w:val="00A46C09"/>
    <w:rsid w:val="00A61CA1"/>
    <w:rsid w:val="00A67363"/>
    <w:rsid w:val="00A7029F"/>
    <w:rsid w:val="00A706A5"/>
    <w:rsid w:val="00A70EA0"/>
    <w:rsid w:val="00A74747"/>
    <w:rsid w:val="00A771D8"/>
    <w:rsid w:val="00A826BD"/>
    <w:rsid w:val="00A83FD8"/>
    <w:rsid w:val="00A84CAC"/>
    <w:rsid w:val="00A8554B"/>
    <w:rsid w:val="00A8556E"/>
    <w:rsid w:val="00A92404"/>
    <w:rsid w:val="00A94D6E"/>
    <w:rsid w:val="00AA6557"/>
    <w:rsid w:val="00AA6565"/>
    <w:rsid w:val="00AA730A"/>
    <w:rsid w:val="00AB08AD"/>
    <w:rsid w:val="00AC02C6"/>
    <w:rsid w:val="00AC0D70"/>
    <w:rsid w:val="00AC40FA"/>
    <w:rsid w:val="00AC5B73"/>
    <w:rsid w:val="00AD0F69"/>
    <w:rsid w:val="00AD2BC5"/>
    <w:rsid w:val="00AD79D0"/>
    <w:rsid w:val="00AE53C7"/>
    <w:rsid w:val="00AE5BD7"/>
    <w:rsid w:val="00AF2070"/>
    <w:rsid w:val="00AF208B"/>
    <w:rsid w:val="00AF3482"/>
    <w:rsid w:val="00B00621"/>
    <w:rsid w:val="00B0589B"/>
    <w:rsid w:val="00B11729"/>
    <w:rsid w:val="00B13E0F"/>
    <w:rsid w:val="00B14689"/>
    <w:rsid w:val="00B2112B"/>
    <w:rsid w:val="00B22FAD"/>
    <w:rsid w:val="00B23649"/>
    <w:rsid w:val="00B26930"/>
    <w:rsid w:val="00B311CD"/>
    <w:rsid w:val="00B34078"/>
    <w:rsid w:val="00B34BEF"/>
    <w:rsid w:val="00B3551C"/>
    <w:rsid w:val="00B36CA6"/>
    <w:rsid w:val="00B36ED4"/>
    <w:rsid w:val="00B37E61"/>
    <w:rsid w:val="00B417AA"/>
    <w:rsid w:val="00B43306"/>
    <w:rsid w:val="00B60F03"/>
    <w:rsid w:val="00B638F5"/>
    <w:rsid w:val="00B66708"/>
    <w:rsid w:val="00B67AAB"/>
    <w:rsid w:val="00B7045B"/>
    <w:rsid w:val="00B7132E"/>
    <w:rsid w:val="00B8247B"/>
    <w:rsid w:val="00B846ED"/>
    <w:rsid w:val="00BA3176"/>
    <w:rsid w:val="00BA39D5"/>
    <w:rsid w:val="00BB04B7"/>
    <w:rsid w:val="00BB0E4F"/>
    <w:rsid w:val="00BB16E4"/>
    <w:rsid w:val="00BB4991"/>
    <w:rsid w:val="00BB7EBF"/>
    <w:rsid w:val="00BC64E3"/>
    <w:rsid w:val="00BC7A22"/>
    <w:rsid w:val="00BD2E60"/>
    <w:rsid w:val="00BE41A2"/>
    <w:rsid w:val="00BE7B37"/>
    <w:rsid w:val="00BF3B98"/>
    <w:rsid w:val="00BF7465"/>
    <w:rsid w:val="00C0455C"/>
    <w:rsid w:val="00C046BE"/>
    <w:rsid w:val="00C1033C"/>
    <w:rsid w:val="00C13A6C"/>
    <w:rsid w:val="00C13DF7"/>
    <w:rsid w:val="00C2233A"/>
    <w:rsid w:val="00C31FD1"/>
    <w:rsid w:val="00C51434"/>
    <w:rsid w:val="00C52DE0"/>
    <w:rsid w:val="00C543FA"/>
    <w:rsid w:val="00C54A57"/>
    <w:rsid w:val="00C63D53"/>
    <w:rsid w:val="00C67A93"/>
    <w:rsid w:val="00C714E8"/>
    <w:rsid w:val="00C715DD"/>
    <w:rsid w:val="00C75291"/>
    <w:rsid w:val="00C80077"/>
    <w:rsid w:val="00C8073D"/>
    <w:rsid w:val="00C82871"/>
    <w:rsid w:val="00C83981"/>
    <w:rsid w:val="00C85C86"/>
    <w:rsid w:val="00C94FBE"/>
    <w:rsid w:val="00C950D2"/>
    <w:rsid w:val="00C962A0"/>
    <w:rsid w:val="00C968F5"/>
    <w:rsid w:val="00CA22AD"/>
    <w:rsid w:val="00CA7C5A"/>
    <w:rsid w:val="00CB7B5A"/>
    <w:rsid w:val="00CC089B"/>
    <w:rsid w:val="00CC1FA7"/>
    <w:rsid w:val="00CC2425"/>
    <w:rsid w:val="00CC4849"/>
    <w:rsid w:val="00CE038F"/>
    <w:rsid w:val="00CE0754"/>
    <w:rsid w:val="00CE4E77"/>
    <w:rsid w:val="00CF0E43"/>
    <w:rsid w:val="00CF18C1"/>
    <w:rsid w:val="00CF5147"/>
    <w:rsid w:val="00CF5A4D"/>
    <w:rsid w:val="00D043BF"/>
    <w:rsid w:val="00D047D5"/>
    <w:rsid w:val="00D13215"/>
    <w:rsid w:val="00D13F2D"/>
    <w:rsid w:val="00D154F2"/>
    <w:rsid w:val="00D17F84"/>
    <w:rsid w:val="00D22145"/>
    <w:rsid w:val="00D239D7"/>
    <w:rsid w:val="00D23CB7"/>
    <w:rsid w:val="00D25439"/>
    <w:rsid w:val="00D259B2"/>
    <w:rsid w:val="00D30475"/>
    <w:rsid w:val="00D33004"/>
    <w:rsid w:val="00D331BF"/>
    <w:rsid w:val="00D35B96"/>
    <w:rsid w:val="00D41104"/>
    <w:rsid w:val="00D41705"/>
    <w:rsid w:val="00D5056B"/>
    <w:rsid w:val="00D57BF6"/>
    <w:rsid w:val="00D65D86"/>
    <w:rsid w:val="00D6778C"/>
    <w:rsid w:val="00D7032A"/>
    <w:rsid w:val="00D705EC"/>
    <w:rsid w:val="00D76D10"/>
    <w:rsid w:val="00D7740B"/>
    <w:rsid w:val="00D778C7"/>
    <w:rsid w:val="00D80EBA"/>
    <w:rsid w:val="00D8110B"/>
    <w:rsid w:val="00D823D5"/>
    <w:rsid w:val="00D87512"/>
    <w:rsid w:val="00D908AD"/>
    <w:rsid w:val="00D93320"/>
    <w:rsid w:val="00DB029D"/>
    <w:rsid w:val="00DC1990"/>
    <w:rsid w:val="00DC4A18"/>
    <w:rsid w:val="00DD2C7B"/>
    <w:rsid w:val="00DE3674"/>
    <w:rsid w:val="00DF033B"/>
    <w:rsid w:val="00DF1228"/>
    <w:rsid w:val="00DF3757"/>
    <w:rsid w:val="00E042FB"/>
    <w:rsid w:val="00E071EF"/>
    <w:rsid w:val="00E11C6B"/>
    <w:rsid w:val="00E13E1D"/>
    <w:rsid w:val="00E3042B"/>
    <w:rsid w:val="00E30C60"/>
    <w:rsid w:val="00E35F4F"/>
    <w:rsid w:val="00E374A7"/>
    <w:rsid w:val="00E405E4"/>
    <w:rsid w:val="00E42D73"/>
    <w:rsid w:val="00E52460"/>
    <w:rsid w:val="00E541E2"/>
    <w:rsid w:val="00E54F94"/>
    <w:rsid w:val="00E62E5D"/>
    <w:rsid w:val="00E806B8"/>
    <w:rsid w:val="00E82C63"/>
    <w:rsid w:val="00E844E9"/>
    <w:rsid w:val="00E85368"/>
    <w:rsid w:val="00E85FA3"/>
    <w:rsid w:val="00E86C8B"/>
    <w:rsid w:val="00E906CA"/>
    <w:rsid w:val="00E91084"/>
    <w:rsid w:val="00E9487B"/>
    <w:rsid w:val="00E95DF1"/>
    <w:rsid w:val="00EA4D7A"/>
    <w:rsid w:val="00EA55DB"/>
    <w:rsid w:val="00EA7B0F"/>
    <w:rsid w:val="00EB076B"/>
    <w:rsid w:val="00EB0E47"/>
    <w:rsid w:val="00EB5B56"/>
    <w:rsid w:val="00EB6EBC"/>
    <w:rsid w:val="00EB6EDD"/>
    <w:rsid w:val="00EB7521"/>
    <w:rsid w:val="00EC70E7"/>
    <w:rsid w:val="00EC7766"/>
    <w:rsid w:val="00EC7A3E"/>
    <w:rsid w:val="00ED3CBA"/>
    <w:rsid w:val="00ED4AC7"/>
    <w:rsid w:val="00ED5268"/>
    <w:rsid w:val="00EE35D2"/>
    <w:rsid w:val="00EF1544"/>
    <w:rsid w:val="00EF42FC"/>
    <w:rsid w:val="00F0077F"/>
    <w:rsid w:val="00F019E4"/>
    <w:rsid w:val="00F0717C"/>
    <w:rsid w:val="00F11EAE"/>
    <w:rsid w:val="00F1588E"/>
    <w:rsid w:val="00F16DCB"/>
    <w:rsid w:val="00F21AD4"/>
    <w:rsid w:val="00F3148F"/>
    <w:rsid w:val="00F44C46"/>
    <w:rsid w:val="00F54F5A"/>
    <w:rsid w:val="00F56B1A"/>
    <w:rsid w:val="00F5761B"/>
    <w:rsid w:val="00F57B36"/>
    <w:rsid w:val="00F63D35"/>
    <w:rsid w:val="00F663FD"/>
    <w:rsid w:val="00F74F66"/>
    <w:rsid w:val="00F76492"/>
    <w:rsid w:val="00F807CF"/>
    <w:rsid w:val="00F839F3"/>
    <w:rsid w:val="00F851A9"/>
    <w:rsid w:val="00F854CC"/>
    <w:rsid w:val="00F94CAD"/>
    <w:rsid w:val="00FA5A36"/>
    <w:rsid w:val="00FB1785"/>
    <w:rsid w:val="00FB772A"/>
    <w:rsid w:val="00FC310F"/>
    <w:rsid w:val="00FC5011"/>
    <w:rsid w:val="00FC56A8"/>
    <w:rsid w:val="00FD0ECA"/>
    <w:rsid w:val="00FD19DA"/>
    <w:rsid w:val="00FD23CD"/>
    <w:rsid w:val="00FD3B4E"/>
    <w:rsid w:val="00FD56C6"/>
    <w:rsid w:val="00FD654F"/>
    <w:rsid w:val="00FD79B2"/>
    <w:rsid w:val="00FE1168"/>
    <w:rsid w:val="00FE17BD"/>
    <w:rsid w:val="00FE2F68"/>
    <w:rsid w:val="00FF7D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052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A203F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2A203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6D9F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A203F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2A20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3">
    <w:name w:val="TOC Heading"/>
    <w:basedOn w:val="1"/>
    <w:next w:val="a"/>
    <w:uiPriority w:val="39"/>
    <w:semiHidden/>
    <w:unhideWhenUsed/>
    <w:qFormat/>
    <w:rsid w:val="00BB0E4F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BB0E4F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BB0E4F"/>
    <w:pPr>
      <w:spacing w:after="100"/>
      <w:ind w:left="240"/>
    </w:pPr>
  </w:style>
  <w:style w:type="character" w:styleId="a4">
    <w:name w:val="Hyperlink"/>
    <w:basedOn w:val="a0"/>
    <w:uiPriority w:val="99"/>
    <w:unhideWhenUsed/>
    <w:rsid w:val="00BB0E4F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BB0E4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B0E4F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aliases w:val="ВерхКолонтитул"/>
    <w:basedOn w:val="a"/>
    <w:link w:val="a8"/>
    <w:unhideWhenUsed/>
    <w:rsid w:val="00BB0E4F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ВерхКолонтитул Знак"/>
    <w:basedOn w:val="a0"/>
    <w:link w:val="a7"/>
    <w:rsid w:val="00BB0E4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BB0E4F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0E4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Обычный1"/>
    <w:rsid w:val="00BB0E4F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0">
    <w:name w:val="Заголовок 21"/>
    <w:basedOn w:val="12"/>
    <w:next w:val="12"/>
    <w:rsid w:val="00BB0E4F"/>
    <w:pPr>
      <w:keepNext/>
      <w:jc w:val="center"/>
      <w:outlineLvl w:val="1"/>
    </w:pPr>
    <w:rPr>
      <w:rFonts w:ascii="Arial" w:hAnsi="Arial"/>
      <w:sz w:val="24"/>
    </w:rPr>
  </w:style>
  <w:style w:type="paragraph" w:styleId="ab">
    <w:name w:val="No Spacing"/>
    <w:link w:val="ac"/>
    <w:uiPriority w:val="1"/>
    <w:qFormat/>
    <w:rsid w:val="00E54F94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ConsPlusCell">
    <w:name w:val="ConsPlusCell"/>
    <w:rsid w:val="00E54F9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d">
    <w:name w:val="List Paragraph"/>
    <w:basedOn w:val="a"/>
    <w:link w:val="ae"/>
    <w:uiPriority w:val="34"/>
    <w:qFormat/>
    <w:rsid w:val="00EF1544"/>
    <w:pPr>
      <w:ind w:left="720"/>
      <w:contextualSpacing/>
    </w:pPr>
  </w:style>
  <w:style w:type="paragraph" w:styleId="31">
    <w:name w:val="toc 3"/>
    <w:basedOn w:val="a"/>
    <w:next w:val="a"/>
    <w:autoRedefine/>
    <w:uiPriority w:val="39"/>
    <w:unhideWhenUsed/>
    <w:rsid w:val="003C3551"/>
    <w:pPr>
      <w:spacing w:after="100"/>
      <w:ind w:left="480"/>
    </w:pPr>
  </w:style>
  <w:style w:type="paragraph" w:customStyle="1" w:styleId="ConsPlusNormal">
    <w:name w:val="ConsPlusNormal"/>
    <w:link w:val="ConsPlusNormal0"/>
    <w:rsid w:val="00C85C8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2">
    <w:name w:val="Body Text Indent 2"/>
    <w:basedOn w:val="a"/>
    <w:link w:val="211"/>
    <w:uiPriority w:val="99"/>
    <w:rsid w:val="00C85C86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uiPriority w:val="99"/>
    <w:semiHidden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1">
    <w:name w:val="Основной текст с отступом 2 Знак1"/>
    <w:link w:val="22"/>
    <w:uiPriority w:val="99"/>
    <w:locked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Body Text Indent"/>
    <w:aliases w:val="Основной текст 1,Мой Заголовок 1,Нумерованный список !!,Надин стиль,Основной текст с отступом1,Основной текст с отступом11,Основной"/>
    <w:basedOn w:val="a"/>
    <w:link w:val="13"/>
    <w:uiPriority w:val="99"/>
    <w:rsid w:val="00C85C86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uiPriority w:val="99"/>
    <w:semiHidden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3">
    <w:name w:val="Основной текст с отступом Знак1"/>
    <w:aliases w:val="Основной текст 1 Знак,Мой Заголовок 1 Знак,Нумерованный список !! Знак,Надин стиль Знак,Основной текст с отступом1 Знак,Основной текст с отступом11 Знак,Основной Знак"/>
    <w:link w:val="af"/>
    <w:uiPriority w:val="99"/>
    <w:locked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Абзац списка Знак"/>
    <w:link w:val="ad"/>
    <w:uiPriority w:val="34"/>
    <w:locked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onsPlusNormal0">
    <w:name w:val="ConsPlusNormal Знак"/>
    <w:link w:val="ConsPlusNormal"/>
    <w:locked/>
    <w:rsid w:val="00C85C86"/>
    <w:rPr>
      <w:rFonts w:ascii="Arial" w:eastAsia="Times New Roman" w:hAnsi="Arial" w:cs="Arial"/>
      <w:sz w:val="20"/>
      <w:szCs w:val="20"/>
      <w:lang w:eastAsia="ru-RU"/>
    </w:rPr>
  </w:style>
  <w:style w:type="table" w:styleId="af1">
    <w:name w:val="Table Grid"/>
    <w:basedOn w:val="a1"/>
    <w:uiPriority w:val="59"/>
    <w:rsid w:val="00A06A2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Без интервала1"/>
    <w:rsid w:val="006159D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5">
    <w:name w:val="Абзац списка1"/>
    <w:basedOn w:val="a"/>
    <w:rsid w:val="006159DC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ConsPlusNonformat">
    <w:name w:val="ConsPlusNonformat"/>
    <w:uiPriority w:val="99"/>
    <w:rsid w:val="006159DC"/>
    <w:pPr>
      <w:widowControl w:val="0"/>
      <w:suppressAutoHyphens/>
      <w:autoSpaceDE w:val="0"/>
      <w:spacing w:after="0" w:line="240" w:lineRule="auto"/>
    </w:pPr>
    <w:rPr>
      <w:rFonts w:ascii="Courier New" w:eastAsia="Arial" w:hAnsi="Courier New" w:cs="Courier New"/>
      <w:sz w:val="20"/>
      <w:szCs w:val="20"/>
      <w:lang w:eastAsia="ar-SA"/>
    </w:rPr>
  </w:style>
  <w:style w:type="paragraph" w:styleId="af2">
    <w:name w:val="Normal (Web)"/>
    <w:aliases w:val="Обычный (Web)"/>
    <w:basedOn w:val="a"/>
    <w:link w:val="af3"/>
    <w:uiPriority w:val="99"/>
    <w:rsid w:val="0065320B"/>
  </w:style>
  <w:style w:type="character" w:customStyle="1" w:styleId="af3">
    <w:name w:val="Обычный (веб) Знак"/>
    <w:aliases w:val="Обычный (Web) Знак"/>
    <w:link w:val="af2"/>
    <w:uiPriority w:val="99"/>
    <w:locked/>
    <w:rsid w:val="0065320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6">
    <w:name w:val="Верхний колонтитул Знак1"/>
    <w:basedOn w:val="a0"/>
    <w:uiPriority w:val="99"/>
    <w:locked/>
    <w:rsid w:val="00877689"/>
    <w:rPr>
      <w:rFonts w:ascii="Times New Roman" w:hAnsi="Times New Roman" w:cs="Times New Roman"/>
      <w:sz w:val="20"/>
      <w:szCs w:val="20"/>
    </w:rPr>
  </w:style>
  <w:style w:type="paragraph" w:styleId="af4">
    <w:name w:val="Body Text"/>
    <w:basedOn w:val="a"/>
    <w:link w:val="af5"/>
    <w:uiPriority w:val="99"/>
    <w:semiHidden/>
    <w:unhideWhenUsed/>
    <w:rsid w:val="007F6D9F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semiHidden/>
    <w:rsid w:val="007F6D9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F6D9F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ac">
    <w:name w:val="Без интервала Знак"/>
    <w:basedOn w:val="a0"/>
    <w:link w:val="ab"/>
    <w:uiPriority w:val="1"/>
    <w:locked/>
    <w:rsid w:val="007F6D9F"/>
    <w:rPr>
      <w:rFonts w:ascii="Calibri" w:eastAsia="Calibri" w:hAnsi="Calibri" w:cs="Times New Roman"/>
    </w:rPr>
  </w:style>
  <w:style w:type="character" w:styleId="af6">
    <w:name w:val="Emphasis"/>
    <w:basedOn w:val="a0"/>
    <w:qFormat/>
    <w:rsid w:val="007F6D9F"/>
    <w:rPr>
      <w:i/>
      <w:iCs/>
    </w:rPr>
  </w:style>
  <w:style w:type="paragraph" w:customStyle="1" w:styleId="af7">
    <w:name w:val="Кому"/>
    <w:basedOn w:val="a"/>
    <w:rsid w:val="007F6D9F"/>
    <w:pPr>
      <w:suppressAutoHyphens/>
    </w:pPr>
    <w:rPr>
      <w:rFonts w:ascii="Baltica" w:hAnsi="Baltica"/>
      <w:szCs w:val="20"/>
      <w:lang w:eastAsia="ar-SA"/>
    </w:rPr>
  </w:style>
  <w:style w:type="paragraph" w:customStyle="1" w:styleId="af8">
    <w:name w:val="заг табл"/>
    <w:basedOn w:val="a"/>
    <w:rsid w:val="007F6D9F"/>
    <w:pPr>
      <w:spacing w:after="240" w:line="288" w:lineRule="auto"/>
      <w:jc w:val="center"/>
    </w:pPr>
    <w:rPr>
      <w:rFonts w:ascii="Arial" w:hAnsi="Arial" w:cs="Arial"/>
      <w:b/>
      <w:szCs w:val="20"/>
    </w:rPr>
  </w:style>
  <w:style w:type="paragraph" w:customStyle="1" w:styleId="Normal1">
    <w:name w:val="Normal1"/>
    <w:uiPriority w:val="99"/>
    <w:rsid w:val="004F1CD3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ConsNormal">
    <w:name w:val="ConsNormal"/>
    <w:rsid w:val="006D01A6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18"/>
      <w:szCs w:val="1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052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A203F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2A203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6D9F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A203F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2A20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3">
    <w:name w:val="TOC Heading"/>
    <w:basedOn w:val="1"/>
    <w:next w:val="a"/>
    <w:uiPriority w:val="39"/>
    <w:semiHidden/>
    <w:unhideWhenUsed/>
    <w:qFormat/>
    <w:rsid w:val="00BB0E4F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BB0E4F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BB0E4F"/>
    <w:pPr>
      <w:spacing w:after="100"/>
      <w:ind w:left="240"/>
    </w:pPr>
  </w:style>
  <w:style w:type="character" w:styleId="a4">
    <w:name w:val="Hyperlink"/>
    <w:basedOn w:val="a0"/>
    <w:uiPriority w:val="99"/>
    <w:unhideWhenUsed/>
    <w:rsid w:val="00BB0E4F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BB0E4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B0E4F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aliases w:val="ВерхКолонтитул"/>
    <w:basedOn w:val="a"/>
    <w:link w:val="a8"/>
    <w:unhideWhenUsed/>
    <w:rsid w:val="00BB0E4F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ВерхКолонтитул Знак"/>
    <w:basedOn w:val="a0"/>
    <w:link w:val="a7"/>
    <w:rsid w:val="00BB0E4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BB0E4F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0E4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Обычный1"/>
    <w:rsid w:val="00BB0E4F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0">
    <w:name w:val="Заголовок 21"/>
    <w:basedOn w:val="12"/>
    <w:next w:val="12"/>
    <w:rsid w:val="00BB0E4F"/>
    <w:pPr>
      <w:keepNext/>
      <w:jc w:val="center"/>
      <w:outlineLvl w:val="1"/>
    </w:pPr>
    <w:rPr>
      <w:rFonts w:ascii="Arial" w:hAnsi="Arial"/>
      <w:sz w:val="24"/>
    </w:rPr>
  </w:style>
  <w:style w:type="paragraph" w:styleId="ab">
    <w:name w:val="No Spacing"/>
    <w:link w:val="ac"/>
    <w:uiPriority w:val="1"/>
    <w:qFormat/>
    <w:rsid w:val="00E54F94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ConsPlusCell">
    <w:name w:val="ConsPlusCell"/>
    <w:rsid w:val="00E54F9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d">
    <w:name w:val="List Paragraph"/>
    <w:basedOn w:val="a"/>
    <w:link w:val="ae"/>
    <w:uiPriority w:val="34"/>
    <w:qFormat/>
    <w:rsid w:val="00EF1544"/>
    <w:pPr>
      <w:ind w:left="720"/>
      <w:contextualSpacing/>
    </w:pPr>
  </w:style>
  <w:style w:type="paragraph" w:styleId="31">
    <w:name w:val="toc 3"/>
    <w:basedOn w:val="a"/>
    <w:next w:val="a"/>
    <w:autoRedefine/>
    <w:uiPriority w:val="39"/>
    <w:unhideWhenUsed/>
    <w:rsid w:val="003C3551"/>
    <w:pPr>
      <w:spacing w:after="100"/>
      <w:ind w:left="480"/>
    </w:pPr>
  </w:style>
  <w:style w:type="paragraph" w:customStyle="1" w:styleId="ConsPlusNormal">
    <w:name w:val="ConsPlusNormal"/>
    <w:link w:val="ConsPlusNormal0"/>
    <w:rsid w:val="00C85C8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2">
    <w:name w:val="Body Text Indent 2"/>
    <w:basedOn w:val="a"/>
    <w:link w:val="211"/>
    <w:uiPriority w:val="99"/>
    <w:rsid w:val="00C85C86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uiPriority w:val="99"/>
    <w:semiHidden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1">
    <w:name w:val="Основной текст с отступом 2 Знак1"/>
    <w:link w:val="22"/>
    <w:uiPriority w:val="99"/>
    <w:locked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Body Text Indent"/>
    <w:aliases w:val="Основной текст 1,Мой Заголовок 1,Нумерованный список !!,Надин стиль,Основной текст с отступом1,Основной текст с отступом11,Основной"/>
    <w:basedOn w:val="a"/>
    <w:link w:val="13"/>
    <w:uiPriority w:val="99"/>
    <w:rsid w:val="00C85C86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uiPriority w:val="99"/>
    <w:semiHidden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3">
    <w:name w:val="Основной текст с отступом Знак1"/>
    <w:aliases w:val="Основной текст 1 Знак,Мой Заголовок 1 Знак,Нумерованный список !! Знак,Надин стиль Знак,Основной текст с отступом1 Знак,Основной текст с отступом11 Знак,Основной Знак"/>
    <w:link w:val="af"/>
    <w:uiPriority w:val="99"/>
    <w:locked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Абзац списка Знак"/>
    <w:link w:val="ad"/>
    <w:uiPriority w:val="34"/>
    <w:locked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onsPlusNormal0">
    <w:name w:val="ConsPlusNormal Знак"/>
    <w:link w:val="ConsPlusNormal"/>
    <w:locked/>
    <w:rsid w:val="00C85C86"/>
    <w:rPr>
      <w:rFonts w:ascii="Arial" w:eastAsia="Times New Roman" w:hAnsi="Arial" w:cs="Arial"/>
      <w:sz w:val="20"/>
      <w:szCs w:val="20"/>
      <w:lang w:eastAsia="ru-RU"/>
    </w:rPr>
  </w:style>
  <w:style w:type="table" w:styleId="af1">
    <w:name w:val="Table Grid"/>
    <w:basedOn w:val="a1"/>
    <w:uiPriority w:val="59"/>
    <w:rsid w:val="00A06A2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Без интервала1"/>
    <w:rsid w:val="006159D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5">
    <w:name w:val="Абзац списка1"/>
    <w:basedOn w:val="a"/>
    <w:rsid w:val="006159DC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ConsPlusNonformat">
    <w:name w:val="ConsPlusNonformat"/>
    <w:uiPriority w:val="99"/>
    <w:rsid w:val="006159DC"/>
    <w:pPr>
      <w:widowControl w:val="0"/>
      <w:suppressAutoHyphens/>
      <w:autoSpaceDE w:val="0"/>
      <w:spacing w:after="0" w:line="240" w:lineRule="auto"/>
    </w:pPr>
    <w:rPr>
      <w:rFonts w:ascii="Courier New" w:eastAsia="Arial" w:hAnsi="Courier New" w:cs="Courier New"/>
      <w:sz w:val="20"/>
      <w:szCs w:val="20"/>
      <w:lang w:eastAsia="ar-SA"/>
    </w:rPr>
  </w:style>
  <w:style w:type="paragraph" w:styleId="af2">
    <w:name w:val="Normal (Web)"/>
    <w:aliases w:val="Обычный (Web)"/>
    <w:basedOn w:val="a"/>
    <w:link w:val="af3"/>
    <w:uiPriority w:val="99"/>
    <w:rsid w:val="0065320B"/>
  </w:style>
  <w:style w:type="character" w:customStyle="1" w:styleId="af3">
    <w:name w:val="Обычный (веб) Знак"/>
    <w:aliases w:val="Обычный (Web) Знак"/>
    <w:link w:val="af2"/>
    <w:uiPriority w:val="99"/>
    <w:locked/>
    <w:rsid w:val="0065320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6">
    <w:name w:val="Верхний колонтитул Знак1"/>
    <w:basedOn w:val="a0"/>
    <w:uiPriority w:val="99"/>
    <w:locked/>
    <w:rsid w:val="00877689"/>
    <w:rPr>
      <w:rFonts w:ascii="Times New Roman" w:hAnsi="Times New Roman" w:cs="Times New Roman"/>
      <w:sz w:val="20"/>
      <w:szCs w:val="20"/>
    </w:rPr>
  </w:style>
  <w:style w:type="paragraph" w:styleId="af4">
    <w:name w:val="Body Text"/>
    <w:basedOn w:val="a"/>
    <w:link w:val="af5"/>
    <w:uiPriority w:val="99"/>
    <w:semiHidden/>
    <w:unhideWhenUsed/>
    <w:rsid w:val="007F6D9F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semiHidden/>
    <w:rsid w:val="007F6D9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F6D9F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ac">
    <w:name w:val="Без интервала Знак"/>
    <w:basedOn w:val="a0"/>
    <w:link w:val="ab"/>
    <w:uiPriority w:val="1"/>
    <w:locked/>
    <w:rsid w:val="007F6D9F"/>
    <w:rPr>
      <w:rFonts w:ascii="Calibri" w:eastAsia="Calibri" w:hAnsi="Calibri" w:cs="Times New Roman"/>
    </w:rPr>
  </w:style>
  <w:style w:type="character" w:styleId="af6">
    <w:name w:val="Emphasis"/>
    <w:basedOn w:val="a0"/>
    <w:qFormat/>
    <w:rsid w:val="007F6D9F"/>
    <w:rPr>
      <w:i/>
      <w:iCs/>
    </w:rPr>
  </w:style>
  <w:style w:type="paragraph" w:customStyle="1" w:styleId="af7">
    <w:name w:val="Кому"/>
    <w:basedOn w:val="a"/>
    <w:rsid w:val="007F6D9F"/>
    <w:pPr>
      <w:suppressAutoHyphens/>
    </w:pPr>
    <w:rPr>
      <w:rFonts w:ascii="Baltica" w:hAnsi="Baltica"/>
      <w:szCs w:val="20"/>
      <w:lang w:eastAsia="ar-SA"/>
    </w:rPr>
  </w:style>
  <w:style w:type="paragraph" w:customStyle="1" w:styleId="af8">
    <w:name w:val="заг табл"/>
    <w:basedOn w:val="a"/>
    <w:rsid w:val="007F6D9F"/>
    <w:pPr>
      <w:spacing w:after="240" w:line="288" w:lineRule="auto"/>
      <w:jc w:val="center"/>
    </w:pPr>
    <w:rPr>
      <w:rFonts w:ascii="Arial" w:hAnsi="Arial" w:cs="Arial"/>
      <w:b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926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7.jpeg"/><Relationship Id="rId26" Type="http://schemas.openxmlformats.org/officeDocument/2006/relationships/image" Target="media/image14.jpeg"/><Relationship Id="rId39" Type="http://schemas.openxmlformats.org/officeDocument/2006/relationships/chart" Target="charts/chart11.xml"/><Relationship Id="rId21" Type="http://schemas.openxmlformats.org/officeDocument/2006/relationships/image" Target="media/image9.jpeg"/><Relationship Id="rId34" Type="http://schemas.openxmlformats.org/officeDocument/2006/relationships/chart" Target="charts/chart10.xml"/><Relationship Id="rId42" Type="http://schemas.openxmlformats.org/officeDocument/2006/relationships/hyperlink" Target="consultantplus://offline/ref=DE1829A1DEED32892D9E39AAA9C03F999E4DDF4B5F431B635964FE26A01BC385B6CE9BC7582C476F980C49K9NBD" TargetMode="External"/><Relationship Id="rId47" Type="http://schemas.openxmlformats.org/officeDocument/2006/relationships/hyperlink" Target="consultantplus://offline/ref=41FB1F273190F859130DD436A3B248C84009770A83D447094F1B26A4CBF089835C3E88E6BE71CF7BB73AC5I1E5I" TargetMode="External"/><Relationship Id="rId50" Type="http://schemas.openxmlformats.org/officeDocument/2006/relationships/hyperlink" Target="consultantplus://offline/ref=41FB1F273190F859130DD436A3B248C84009770A80D04B014F1B26A4CBF089835C3E88E6BE71CF7BB73FC7I1E4I" TargetMode="External"/><Relationship Id="rId6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chart" Target="charts/chart4.xml"/><Relationship Id="rId17" Type="http://schemas.openxmlformats.org/officeDocument/2006/relationships/image" Target="media/image6.jpeg"/><Relationship Id="rId25" Type="http://schemas.openxmlformats.org/officeDocument/2006/relationships/image" Target="media/image13.jpeg"/><Relationship Id="rId33" Type="http://schemas.openxmlformats.org/officeDocument/2006/relationships/chart" Target="charts/chart9.xml"/><Relationship Id="rId38" Type="http://schemas.openxmlformats.org/officeDocument/2006/relationships/image" Target="media/image22.jpeg"/><Relationship Id="rId46" Type="http://schemas.openxmlformats.org/officeDocument/2006/relationships/hyperlink" Target="consultantplus://offline/ref=41FB1F273190F859130DD436A3B248C84009770A83D04C0C401B26A4CBF089835C3E88E6BE71CF7BB73FC6I1ECI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chart" Target="charts/chart6.xml"/><Relationship Id="rId29" Type="http://schemas.openxmlformats.org/officeDocument/2006/relationships/chart" Target="charts/chart7.xml"/><Relationship Id="rId41" Type="http://schemas.openxmlformats.org/officeDocument/2006/relationships/footer" Target="footer1.xm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24" Type="http://schemas.openxmlformats.org/officeDocument/2006/relationships/image" Target="media/image12.jpeg"/><Relationship Id="rId32" Type="http://schemas.openxmlformats.org/officeDocument/2006/relationships/image" Target="media/image18.jpeg"/><Relationship Id="rId37" Type="http://schemas.openxmlformats.org/officeDocument/2006/relationships/image" Target="media/image21.jpeg"/><Relationship Id="rId40" Type="http://schemas.openxmlformats.org/officeDocument/2006/relationships/chart" Target="charts/chart12.xml"/><Relationship Id="rId45" Type="http://schemas.openxmlformats.org/officeDocument/2006/relationships/hyperlink" Target="consultantplus://offline/ref=C22CE4A0586C97ED2D318C6AF1A6E89EBAE1DB4964F70D5E35401BAD6DEE509F39CA9797A4D1F3C0415DC7G8rBC" TargetMode="External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hart" Target="charts/chart5.xml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0.jpeg"/><Relationship Id="rId49" Type="http://schemas.openxmlformats.org/officeDocument/2006/relationships/hyperlink" Target="consultantplus://offline/ref=41FB1F273190F859130DD436A3B248C84009770A83D74C0E421B26A4CBF089835C3E88E6BE71CF7BB73FC6I1EDI" TargetMode="External"/><Relationship Id="rId10" Type="http://schemas.openxmlformats.org/officeDocument/2006/relationships/chart" Target="charts/chart2.xml"/><Relationship Id="rId19" Type="http://schemas.openxmlformats.org/officeDocument/2006/relationships/image" Target="media/image8.png"/><Relationship Id="rId31" Type="http://schemas.openxmlformats.org/officeDocument/2006/relationships/image" Target="media/image17.jpeg"/><Relationship Id="rId44" Type="http://schemas.openxmlformats.org/officeDocument/2006/relationships/hyperlink" Target="consultantplus://offline/ref=DD520F326234B5647856F485BC928A8EF3002098EAE076B50A1BC760453E1ED1f9Q7J" TargetMode="External"/><Relationship Id="rId52" Type="http://schemas.openxmlformats.org/officeDocument/2006/relationships/hyperlink" Target="consultantplus://offline/ref=C4B910CA5D096C4563EEB40463C278780B966152FE083FA0ACCA0B5365CBBC0E6DD76E1D0F81B89E4414DEf224J" TargetMode="Externa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4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chart" Target="charts/chart8.xml"/><Relationship Id="rId35" Type="http://schemas.openxmlformats.org/officeDocument/2006/relationships/image" Target="media/image19.jpeg"/><Relationship Id="rId43" Type="http://schemas.openxmlformats.org/officeDocument/2006/relationships/hyperlink" Target="consultantplus://offline/ref=DD520F326234B5647856F485BC928A8EF3002098EAE07CB50F1BC760453E1ED19797D22CFA1463971EA090f4QCJ" TargetMode="External"/><Relationship Id="rId48" Type="http://schemas.openxmlformats.org/officeDocument/2006/relationships/hyperlink" Target="consultantplus://offline/ref=41FB1F273190F859130DD436A3B248C84009770A80D04A08401B26A4CBF089835C3E88E6BE71CF7BB73CC3I1EDI" TargetMode="External"/><Relationship Id="rId8" Type="http://schemas.openxmlformats.org/officeDocument/2006/relationships/image" Target="media/image1.png"/><Relationship Id="rId51" Type="http://schemas.openxmlformats.org/officeDocument/2006/relationships/hyperlink" Target="consultantplus://offline/ref=E088B0EBBB3DD2A14FA061FEBCFCD4D31261D677002FC7159FFB4D6F00FB6D961525A1209AFE7D48DE0FDBU1Q4I" TargetMode="External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2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.xlsx"/><Relationship Id="rId1" Type="http://schemas.openxmlformats.org/officeDocument/2006/relationships/image" Target="../media/image2.jpeg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7.1752596142874353E-2"/>
          <c:y val="0.11290057814938102"/>
          <c:w val="0.53149414584045507"/>
          <c:h val="0.77419884370123859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1.1454753722794957E-2"/>
                  <c:y val="-6.8767908309455839E-2"/>
                </c:manualLayout>
              </c:layout>
              <c:dLblPos val="bestFit"/>
              <c:showVal val="1"/>
            </c:dLbl>
            <c:dLbl>
              <c:idx val="1"/>
              <c:layout>
                <c:manualLayout>
                  <c:x val="2.0618556701030931E-2"/>
                  <c:y val="-0.10315186246418342"/>
                </c:manualLayout>
              </c:layout>
              <c:dLblPos val="bestFit"/>
              <c:showVal val="1"/>
            </c:dLbl>
            <c:dLbl>
              <c:idx val="2"/>
              <c:layout>
                <c:manualLayout>
                  <c:x val="3.2073310423828119E-2"/>
                  <c:y val="2.2922636103151837E-2"/>
                </c:manualLayout>
              </c:layout>
              <c:dLblPos val="bestFit"/>
              <c:showVal val="1"/>
            </c:dLbl>
            <c:dLbl>
              <c:idx val="3"/>
              <c:layout>
                <c:manualLayout>
                  <c:x val="-3.4364261168384883E-2"/>
                  <c:y val="2.2922636103151837E-2"/>
                </c:manualLayout>
              </c:layout>
              <c:dLblPos val="bestFit"/>
              <c:showVal val="1"/>
            </c:dLbl>
            <c:dLbl>
              <c:idx val="4"/>
              <c:layout>
                <c:manualLayout>
                  <c:x val="-4.5819014891181533E-3"/>
                  <c:y val="-4.9665711556830486E-2"/>
                </c:manualLayout>
              </c:layout>
              <c:dLblPos val="bestFit"/>
              <c:showVal val="1"/>
            </c:dLbl>
            <c:dLbl>
              <c:idx val="5"/>
              <c:layout>
                <c:manualLayout>
                  <c:x val="-2.2909507445590866E-3"/>
                  <c:y val="-4.2024832855779022E-2"/>
                </c:manualLayout>
              </c:layout>
              <c:dLblPos val="bestFit"/>
              <c:showVal val="1"/>
            </c:dLbl>
            <c:dLbl>
              <c:idx val="6"/>
              <c:layout>
                <c:manualLayout>
                  <c:x val="-2.2075007699345145E-2"/>
                  <c:y val="-8.9739990960344768E-2"/>
                </c:manualLayout>
              </c:layout>
              <c:dLblPos val="bestFit"/>
              <c:showVal val="1"/>
            </c:dLbl>
            <c:dLbl>
              <c:idx val="7"/>
              <c:layout>
                <c:manualLayout>
                  <c:x val="6.0712200817282E-2"/>
                  <c:y val="-9.2648539778449765E-2"/>
                </c:manualLayout>
              </c:layout>
              <c:dLblPos val="bestFit"/>
              <c:showVal val="1"/>
            </c:dLbl>
            <c:txPr>
              <a:bodyPr/>
              <a:lstStyle/>
              <a:p>
                <a:pPr>
                  <a:defRPr sz="1200" b="1"/>
                </a:pPr>
                <a:endParaRPr lang="ru-RU"/>
              </a:p>
            </c:txPr>
            <c:dLblPos val="outEnd"/>
            <c:showVal val="1"/>
            <c:showLeaderLines val="1"/>
          </c:dLbls>
          <c:cat>
            <c:strRef>
              <c:f>Лист1!$A$2:$A$8</c:f>
              <c:strCache>
                <c:ptCount val="7"/>
                <c:pt idx="0">
                  <c:v>Промышленное производство (10,2%)</c:v>
                </c:pt>
                <c:pt idx="1">
                  <c:v>Сельскохозяйственное производство (15,6%)</c:v>
                </c:pt>
                <c:pt idx="2">
                  <c:v>Строительно-монтажные работы (6,1%)</c:v>
                </c:pt>
                <c:pt idx="3">
                  <c:v>Розничная торговля (40,3%)</c:v>
                </c:pt>
                <c:pt idx="4">
                  <c:v>Платные услуги населению (15,6%)</c:v>
                </c:pt>
                <c:pt idx="5">
                  <c:v>Инвестиции в основной капитал (9,8%)</c:v>
                </c:pt>
                <c:pt idx="6">
                  <c:v>Налоговые и неналоговые доходы (2,5%)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10.200000000000001</c:v>
                </c:pt>
                <c:pt idx="1">
                  <c:v>15.6</c:v>
                </c:pt>
                <c:pt idx="2">
                  <c:v>6.1</c:v>
                </c:pt>
                <c:pt idx="3">
                  <c:v>40.300000000000004</c:v>
                </c:pt>
                <c:pt idx="4" formatCode="0.0">
                  <c:v>15.6</c:v>
                </c:pt>
                <c:pt idx="5">
                  <c:v>9.8000000000000007</c:v>
                </c:pt>
                <c:pt idx="6">
                  <c:v>2.5</c:v>
                </c:pt>
              </c:numCache>
            </c:numRef>
          </c:val>
        </c:ser>
        <c:dLbls>
          <c:showVal val="1"/>
        </c:dLbls>
        <c:firstSliceAng val="0"/>
      </c:pieChart>
    </c:plotArea>
    <c:legend>
      <c:legendPos val="r"/>
      <c:txPr>
        <a:bodyPr/>
        <a:lstStyle/>
        <a:p>
          <a:pPr>
            <a:defRPr sz="900" b="1" i="1"/>
          </a:pPr>
          <a:endParaRPr lang="ru-RU"/>
        </a:p>
      </c:txPr>
    </c:legend>
    <c:plotVisOnly val="1"/>
    <c:dispBlanksAs val="zero"/>
  </c:chart>
  <c:spPr>
    <a:ln>
      <a:noFill/>
    </a:ln>
  </c:sp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Объем в действующих ценах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txPr>
              <a:bodyPr/>
              <a:lstStyle/>
              <a:p>
                <a:pPr>
                  <a:defRPr sz="1200" b="1">
                    <a:solidFill>
                      <a:sysClr val="windowText" lastClr="000000"/>
                    </a:solidFill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Лист1!$A$2:$A$3</c:f>
              <c:strCache>
                <c:ptCount val="2"/>
                <c:pt idx="0">
                  <c:v>2013 год (факт)</c:v>
                </c:pt>
                <c:pt idx="1">
                  <c:v>2014 год (оценка)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613</c:v>
                </c:pt>
                <c:pt idx="1">
                  <c:v>613</c:v>
                </c:pt>
              </c:numCache>
            </c:numRef>
          </c:val>
        </c:ser>
        <c:dLbls>
          <c:showVal val="1"/>
        </c:dLbls>
        <c:axId val="99141504"/>
        <c:axId val="99143040"/>
      </c:barChart>
      <c:lineChart>
        <c:grouping val="standard"/>
        <c:ser>
          <c:idx val="1"/>
          <c:order val="1"/>
          <c:tx>
            <c:strRef>
              <c:f>Лист1!$C$1</c:f>
              <c:strCache>
                <c:ptCount val="1"/>
                <c:pt idx="0">
                  <c:v>Индекс физического объема</c:v>
                </c:pt>
              </c:strCache>
            </c:strRef>
          </c:tx>
          <c:spPr>
            <a:ln w="47625">
              <a:solidFill>
                <a:schemeClr val="tx2">
                  <a:lumMod val="50000"/>
                </a:schemeClr>
              </a:solidFill>
            </a:ln>
          </c:spPr>
          <c:marker>
            <c:symbol val="square"/>
            <c:size val="10"/>
            <c:spPr>
              <a:solidFill>
                <a:schemeClr val="tx2">
                  <a:lumMod val="50000"/>
                </a:schemeClr>
              </a:solidFill>
            </c:spPr>
          </c:marker>
          <c:dLbls>
            <c:dLbl>
              <c:idx val="0"/>
              <c:layout>
                <c:manualLayout>
                  <c:x val="-9.4174927774316228E-2"/>
                  <c:y val="-0.10702962129733792"/>
                </c:manualLayout>
              </c:layout>
              <c:spPr/>
              <c:txPr>
                <a:bodyPr/>
                <a:lstStyle/>
                <a:p>
                  <a:pPr>
                    <a:defRPr sz="1200" b="1"/>
                  </a:pPr>
                  <a:endParaRPr lang="ru-RU"/>
                </a:p>
              </c:txPr>
              <c:showVal val="1"/>
            </c:dLbl>
            <c:dLbl>
              <c:idx val="1"/>
              <c:layout>
                <c:manualLayout>
                  <c:x val="-5.8453142997413096E-2"/>
                  <c:y val="-0.1367700466013177"/>
                </c:manualLayout>
              </c:layout>
              <c:spPr/>
              <c:txPr>
                <a:bodyPr/>
                <a:lstStyle/>
                <a:p>
                  <a:pPr>
                    <a:defRPr sz="1200" b="1"/>
                  </a:pPr>
                  <a:endParaRPr lang="ru-RU"/>
                </a:p>
              </c:txPr>
              <c:showVal val="1"/>
            </c:dLbl>
            <c:dLbl>
              <c:idx val="2"/>
              <c:layout>
                <c:manualLayout>
                  <c:x val="-4.1666666666666664E-2"/>
                  <c:y val="-7.8144078144078144E-2"/>
                </c:manualLayout>
              </c:layout>
              <c:spPr/>
              <c:txPr>
                <a:bodyPr/>
                <a:lstStyle/>
                <a:p>
                  <a:pPr>
                    <a:defRPr sz="1200" b="1"/>
                  </a:pPr>
                  <a:endParaRPr lang="ru-RU"/>
                </a:p>
              </c:txPr>
              <c:showVal val="1"/>
            </c:dLbl>
            <c:txPr>
              <a:bodyPr/>
              <a:lstStyle/>
              <a:p>
                <a:pPr>
                  <a:defRPr sz="1200"/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2013 год (факт)</c:v>
                </c:pt>
                <c:pt idx="1">
                  <c:v>2014 год (оценка)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111.1</c:v>
                </c:pt>
                <c:pt idx="1">
                  <c:v>95.2</c:v>
                </c:pt>
              </c:numCache>
            </c:numRef>
          </c:val>
        </c:ser>
        <c:marker val="1"/>
        <c:axId val="99151232"/>
        <c:axId val="99149312"/>
      </c:lineChart>
      <c:catAx>
        <c:axId val="99141504"/>
        <c:scaling>
          <c:orientation val="minMax"/>
        </c:scaling>
        <c:axPos val="b"/>
        <c:tickLblPos val="nextTo"/>
        <c:txPr>
          <a:bodyPr/>
          <a:lstStyle/>
          <a:p>
            <a:pPr>
              <a:defRPr sz="1200" b="1" i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9143040"/>
        <c:crosses val="autoZero"/>
        <c:auto val="1"/>
        <c:lblAlgn val="ctr"/>
        <c:lblOffset val="100"/>
      </c:catAx>
      <c:valAx>
        <c:axId val="99143040"/>
        <c:scaling>
          <c:orientation val="minMax"/>
          <c:max val="700"/>
          <c:min val="0"/>
        </c:scaling>
        <c:axPos val="l"/>
        <c:title>
          <c:tx>
            <c:rich>
              <a:bodyPr rot="-5400000" vert="horz"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>
                    <a:latin typeface="Times New Roman" pitchFamily="18" charset="0"/>
                    <a:cs typeface="Times New Roman" pitchFamily="18" charset="0"/>
                  </a:rPr>
                  <a:t>млн. рублей</a:t>
                </a:r>
              </a:p>
            </c:rich>
          </c:tx>
        </c:title>
        <c:numFmt formatCode="General" sourceLinked="1"/>
        <c:tickLblPos val="nextTo"/>
        <c:crossAx val="99141504"/>
        <c:crosses val="autoZero"/>
        <c:crossBetween val="between"/>
        <c:majorUnit val="100"/>
        <c:minorUnit val="100"/>
      </c:valAx>
      <c:valAx>
        <c:axId val="99149312"/>
        <c:scaling>
          <c:orientation val="minMax"/>
          <c:max val="160"/>
          <c:min val="20"/>
        </c:scaling>
        <c:axPos val="r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%</a:t>
                </a:r>
              </a:p>
            </c:rich>
          </c:tx>
        </c:title>
        <c:numFmt formatCode="General" sourceLinked="1"/>
        <c:tickLblPos val="nextTo"/>
        <c:crossAx val="99151232"/>
        <c:crosses val="max"/>
        <c:crossBetween val="between"/>
        <c:majorUnit val="20"/>
        <c:minorUnit val="1"/>
      </c:valAx>
      <c:catAx>
        <c:axId val="99151232"/>
        <c:scaling>
          <c:orientation val="minMax"/>
        </c:scaling>
        <c:delete val="1"/>
        <c:axPos val="b"/>
        <c:tickLblPos val="none"/>
        <c:crossAx val="99149312"/>
        <c:crosses val="autoZero"/>
        <c:auto val="1"/>
        <c:lblAlgn val="ctr"/>
        <c:lblOffset val="100"/>
      </c:catAx>
    </c:plotArea>
    <c:legend>
      <c:legendPos val="t"/>
      <c:txPr>
        <a:bodyPr/>
        <a:lstStyle/>
        <a:p>
          <a:pPr>
            <a:defRPr sz="12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6"/>
  <c:chart>
    <c:plotArea>
      <c:layout>
        <c:manualLayout>
          <c:layoutTarget val="inner"/>
          <c:xMode val="edge"/>
          <c:yMode val="edge"/>
          <c:x val="0.52194040194040192"/>
          <c:y val="6.9841269841269843E-2"/>
          <c:w val="0.43925155925155934"/>
          <c:h val="0.70058992625921768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2014 год (оценка)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dLbl>
              <c:idx val="1"/>
              <c:layout>
                <c:manualLayout>
                  <c:x val="-9.4248094248094244E-2"/>
                  <c:y val="4.0164979377577221E-3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Лист1!$A$2:$A$4</c:f>
              <c:strCache>
                <c:ptCount val="3"/>
                <c:pt idx="0">
                  <c:v>Численность индивидуальных предпринимателей</c:v>
                </c:pt>
                <c:pt idx="1">
                  <c:v>Численность занятых на малых предприятиях</c:v>
                </c:pt>
                <c:pt idx="2">
                  <c:v>Количество малых предприятий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1090</c:v>
                </c:pt>
                <c:pt idx="1">
                  <c:v>1805</c:v>
                </c:pt>
                <c:pt idx="2">
                  <c:v>110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2013 год (факт)</c:v>
                </c:pt>
              </c:strCache>
            </c:strRef>
          </c:tx>
          <c:spPr>
            <a:solidFill>
              <a:schemeClr val="tx2"/>
            </a:solidFill>
          </c:spPr>
          <c:dLbls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Лист1!$A$2:$A$4</c:f>
              <c:strCache>
                <c:ptCount val="3"/>
                <c:pt idx="0">
                  <c:v>Численность индивидуальных предпринимателей</c:v>
                </c:pt>
                <c:pt idx="1">
                  <c:v>Численность занятых на малых предприятиях</c:v>
                </c:pt>
                <c:pt idx="2">
                  <c:v>Количество малых предприятий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1104</c:v>
                </c:pt>
                <c:pt idx="1">
                  <c:v>1588</c:v>
                </c:pt>
                <c:pt idx="2">
                  <c:v>106</c:v>
                </c:pt>
              </c:numCache>
            </c:numRef>
          </c:val>
        </c:ser>
        <c:dLbls>
          <c:showVal val="1"/>
        </c:dLbls>
        <c:axId val="99238272"/>
        <c:axId val="99239808"/>
      </c:barChart>
      <c:catAx>
        <c:axId val="99238272"/>
        <c:scaling>
          <c:orientation val="minMax"/>
        </c:scaling>
        <c:axPos val="l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9239808"/>
        <c:crosses val="autoZero"/>
        <c:auto val="1"/>
        <c:lblAlgn val="ctr"/>
        <c:lblOffset val="100"/>
      </c:catAx>
      <c:valAx>
        <c:axId val="99239808"/>
        <c:scaling>
          <c:orientation val="minMax"/>
        </c:scaling>
        <c:delete val="1"/>
        <c:axPos val="b"/>
        <c:numFmt formatCode="General" sourceLinked="1"/>
        <c:tickLblPos val="none"/>
        <c:crossAx val="99238272"/>
        <c:crosses val="autoZero"/>
        <c:crossBetween val="between"/>
        <c:majorUnit val="100"/>
        <c:minorUnit val="100"/>
      </c:valAx>
    </c:plotArea>
    <c:legend>
      <c:legendPos val="b"/>
      <c:txPr>
        <a:bodyPr/>
        <a:lstStyle/>
        <a:p>
          <a:pPr>
            <a:defRPr sz="1200" b="1" i="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6"/>
  <c:chart>
    <c:plotArea>
      <c:layout>
        <c:manualLayout>
          <c:layoutTarget val="inner"/>
          <c:xMode val="edge"/>
          <c:yMode val="edge"/>
          <c:x val="0.11975282617231912"/>
          <c:y val="0.18805092276851218"/>
          <c:w val="0.78710852088370842"/>
          <c:h val="0.66201045735425945"/>
        </c:manualLayout>
      </c:layout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Доходы бюджета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dLbl>
              <c:idx val="0"/>
              <c:layout>
                <c:manualLayout>
                  <c:x val="-2.5493945188018816E-3"/>
                  <c:y val="0.22876020418707896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solidFill>
                        <a:sysClr val="windowText" lastClr="000000"/>
                      </a:solidFill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2.133879606512624E-7"/>
                  <c:y val="0.48413299688890238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solidFill>
                        <a:sysClr val="windowText" lastClr="000000"/>
                      </a:solidFill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outEnd"/>
              <c:showVal val="1"/>
            </c:dLbl>
            <c:txPr>
              <a:bodyPr/>
              <a:lstStyle/>
              <a:p>
                <a:pPr>
                  <a:defRPr sz="1200">
                    <a:solidFill>
                      <a:sysClr val="windowText" lastClr="000000"/>
                    </a:solidFill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Лист1!$A$2:$A$3</c:f>
              <c:strCache>
                <c:ptCount val="2"/>
                <c:pt idx="0">
                  <c:v>2013 год (факт)</c:v>
                </c:pt>
                <c:pt idx="1">
                  <c:v>2014 год (оценка)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1495</c:v>
                </c:pt>
                <c:pt idx="1">
                  <c:v>1816.5</c:v>
                </c:pt>
              </c:numCache>
            </c:numRef>
          </c:val>
        </c:ser>
        <c:axId val="99373824"/>
        <c:axId val="99375360"/>
      </c:barChart>
      <c:lineChart>
        <c:grouping val="standard"/>
        <c:ser>
          <c:idx val="1"/>
          <c:order val="1"/>
          <c:tx>
            <c:strRef>
              <c:f>Лист1!$C$1</c:f>
              <c:strCache>
                <c:ptCount val="1"/>
                <c:pt idx="0">
                  <c:v>Темп роста к прошлому году</c:v>
                </c:pt>
              </c:strCache>
            </c:strRef>
          </c:tx>
          <c:spPr>
            <a:ln>
              <a:solidFill>
                <a:schemeClr val="accent1">
                  <a:lumMod val="50000"/>
                </a:schemeClr>
              </a:solidFill>
            </a:ln>
          </c:spPr>
          <c:marker>
            <c:spPr>
              <a:solidFill>
                <a:schemeClr val="accent1">
                  <a:lumMod val="50000"/>
                </a:schemeClr>
              </a:solidFill>
            </c:spPr>
          </c:marker>
          <c:dLbls>
            <c:dLbl>
              <c:idx val="0"/>
              <c:layout>
                <c:manualLayout>
                  <c:x val="-6.3622260632055144E-2"/>
                  <c:y val="-0.12476372885821804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6161572323144652E-2"/>
                  <c:y val="-0.14502896389052691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Лист1!$A$2:$A$3</c:f>
              <c:strCache>
                <c:ptCount val="2"/>
                <c:pt idx="0">
                  <c:v>2013 год (факт)</c:v>
                </c:pt>
                <c:pt idx="1">
                  <c:v>2014 год (оценка)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112.5</c:v>
                </c:pt>
                <c:pt idx="1">
                  <c:v>121.5</c:v>
                </c:pt>
              </c:numCache>
            </c:numRef>
          </c:val>
        </c:ser>
        <c:marker val="1"/>
        <c:axId val="99383552"/>
        <c:axId val="99381632"/>
      </c:lineChart>
      <c:catAx>
        <c:axId val="99373824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9375360"/>
        <c:crosses val="autoZero"/>
        <c:auto val="1"/>
        <c:lblAlgn val="ctr"/>
        <c:lblOffset val="100"/>
      </c:catAx>
      <c:valAx>
        <c:axId val="99375360"/>
        <c:scaling>
          <c:orientation val="minMax"/>
          <c:max val="1900"/>
          <c:min val="1000"/>
        </c:scaling>
        <c:axPos val="l"/>
        <c:title>
          <c:tx>
            <c:rich>
              <a:bodyPr rot="-5400000" vert="horz"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>
                    <a:latin typeface="Times New Roman" pitchFamily="18" charset="0"/>
                    <a:cs typeface="Times New Roman" pitchFamily="18" charset="0"/>
                  </a:rPr>
                  <a:t>млн. рублей</a:t>
                </a:r>
              </a:p>
            </c:rich>
          </c:tx>
        </c:title>
        <c:numFmt formatCode="General" sourceLinked="1"/>
        <c:tickLblPos val="nextTo"/>
        <c:crossAx val="99373824"/>
        <c:crosses val="autoZero"/>
        <c:crossBetween val="between"/>
        <c:majorUnit val="100"/>
      </c:valAx>
      <c:valAx>
        <c:axId val="99381632"/>
        <c:scaling>
          <c:orientation val="minMax"/>
          <c:max val="150"/>
          <c:min val="80"/>
        </c:scaling>
        <c:axPos val="r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%</a:t>
                </a:r>
              </a:p>
            </c:rich>
          </c:tx>
        </c:title>
        <c:numFmt formatCode="General" sourceLinked="1"/>
        <c:tickLblPos val="nextTo"/>
        <c:crossAx val="99383552"/>
        <c:crosses val="max"/>
        <c:crossBetween val="between"/>
        <c:majorUnit val="10"/>
      </c:valAx>
      <c:catAx>
        <c:axId val="99383552"/>
        <c:scaling>
          <c:orientation val="minMax"/>
        </c:scaling>
        <c:delete val="1"/>
        <c:axPos val="b"/>
        <c:numFmt formatCode="General" sourceLinked="1"/>
        <c:tickLblPos val="none"/>
        <c:crossAx val="99381632"/>
        <c:crosses val="autoZero"/>
        <c:auto val="1"/>
        <c:lblAlgn val="ctr"/>
        <c:lblOffset val="100"/>
      </c:catAx>
    </c:plotArea>
    <c:legend>
      <c:legendPos val="t"/>
      <c:legendEntry>
        <c:idx val="0"/>
        <c:txPr>
          <a:bodyPr/>
          <a:lstStyle/>
          <a:p>
            <a:pPr>
              <a:defRPr sz="1100" b="1" i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100" b="1" i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</c:legendEntry>
      <c:spPr>
        <a:noFill/>
      </c:spPr>
      <c:txPr>
        <a:bodyPr/>
        <a:lstStyle/>
        <a:p>
          <a:pPr>
            <a:defRPr sz="1200" b="1" i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50800"/>
          </c:spPr>
          <c:marker>
            <c:symbol val="diamond"/>
            <c:size val="12"/>
            <c:spPr>
              <a:solidFill>
                <a:srgbClr val="FF0000"/>
              </a:solidFill>
            </c:spPr>
          </c:marker>
          <c:dPt>
            <c:idx val="1"/>
            <c:spPr>
              <a:ln w="50800">
                <a:solidFill>
                  <a:srgbClr val="FF0000"/>
                </a:solidFill>
              </a:ln>
            </c:spPr>
          </c:dPt>
          <c:dPt>
            <c:idx val="2"/>
            <c:spPr>
              <a:ln w="50800">
                <a:solidFill>
                  <a:srgbClr val="FF0000"/>
                </a:solidFill>
              </a:ln>
            </c:spPr>
          </c:dPt>
          <c:dPt>
            <c:idx val="3"/>
            <c:spPr>
              <a:ln w="50800">
                <a:solidFill>
                  <a:srgbClr val="FF0000"/>
                </a:solidFill>
              </a:ln>
            </c:spPr>
          </c:dPt>
          <c:dPt>
            <c:idx val="4"/>
            <c:spPr>
              <a:ln w="50800">
                <a:solidFill>
                  <a:srgbClr val="FF0000"/>
                </a:solidFill>
              </a:ln>
            </c:spPr>
          </c:dPt>
          <c:dPt>
            <c:idx val="5"/>
            <c:spPr>
              <a:ln w="50800">
                <a:solidFill>
                  <a:srgbClr val="FF0000"/>
                </a:solidFill>
              </a:ln>
            </c:spPr>
          </c:dPt>
          <c:dLbls>
            <c:dLbl>
              <c:idx val="2"/>
              <c:layout>
                <c:manualLayout>
                  <c:x val="-7.9919656345207923E-2"/>
                  <c:y val="-0.19376582351984764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5632410900407565E-2"/>
                  <c:y val="-0.19769896019634794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7361656159541044E-2"/>
                  <c:y val="-0.14263504672535401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600" b="1"/>
                </a:pPr>
                <a:endParaRPr lang="ru-RU"/>
              </a:p>
            </c:txPr>
            <c:dLblPos val="t"/>
            <c:showVal val="1"/>
          </c:dLbls>
          <c:cat>
            <c:strRef>
              <c:f>Лист1!$A$2:$A$7</c:f>
              <c:strCache>
                <c:ptCount val="6"/>
                <c:pt idx="0">
                  <c:v>Объем промышленного производства</c:v>
                </c:pt>
                <c:pt idx="1">
                  <c:v>Объем продукции сельского хозяйства</c:v>
                </c:pt>
                <c:pt idx="2">
                  <c:v>Объем инвестиций</c:v>
                </c:pt>
                <c:pt idx="3">
                  <c:v>Объем строительных работ</c:v>
                </c:pt>
                <c:pt idx="4">
                  <c:v>Оборот розничной торговли</c:v>
                </c:pt>
                <c:pt idx="5">
                  <c:v>Объем платных услуг населению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98</c:v>
                </c:pt>
                <c:pt idx="1">
                  <c:v>88.5</c:v>
                </c:pt>
                <c:pt idx="2">
                  <c:v>101.8</c:v>
                </c:pt>
                <c:pt idx="3">
                  <c:v>100</c:v>
                </c:pt>
                <c:pt idx="4">
                  <c:v>110</c:v>
                </c:pt>
                <c:pt idx="5">
                  <c:v>115</c:v>
                </c:pt>
              </c:numCache>
            </c:numRef>
          </c:val>
        </c:ser>
        <c:dLbls>
          <c:showVal val="1"/>
        </c:dLbls>
        <c:marker val="1"/>
        <c:axId val="50923392"/>
        <c:axId val="50924928"/>
      </c:lineChart>
      <c:catAx>
        <c:axId val="50923392"/>
        <c:scaling>
          <c:orientation val="minMax"/>
        </c:scaling>
        <c:axPos val="b"/>
        <c:tickLblPos val="nextTo"/>
        <c:txPr>
          <a:bodyPr/>
          <a:lstStyle/>
          <a:p>
            <a:pPr>
              <a:defRPr sz="900" b="1"/>
            </a:pPr>
            <a:endParaRPr lang="ru-RU"/>
          </a:p>
        </c:txPr>
        <c:crossAx val="50924928"/>
        <c:crosses val="autoZero"/>
        <c:auto val="1"/>
        <c:lblAlgn val="ctr"/>
        <c:lblOffset val="100"/>
      </c:catAx>
      <c:valAx>
        <c:axId val="50924928"/>
        <c:scaling>
          <c:orientation val="minMax"/>
          <c:max val="140"/>
          <c:min val="60"/>
        </c:scaling>
        <c:delete val="1"/>
        <c:axPos val="l"/>
        <c:numFmt formatCode="General" sourceLinked="1"/>
        <c:tickLblPos val="none"/>
        <c:crossAx val="50923392"/>
        <c:crosses val="autoZero"/>
        <c:crossBetween val="between"/>
        <c:majorUnit val="20"/>
      </c:valAx>
      <c:spPr>
        <a:blipFill dpi="0" rotWithShape="1">
          <a:blip xmlns:r="http://schemas.openxmlformats.org/officeDocument/2006/relationships" r:embed="rId1">
            <a:alphaModFix amt="61000"/>
          </a:blip>
          <a:srcRect/>
          <a:stretch>
            <a:fillRect/>
          </a:stretch>
        </a:blipFill>
      </c:spPr>
    </c:plotArea>
    <c:plotVisOnly val="1"/>
    <c:dispBlanksAs val="gap"/>
  </c:chart>
  <c:spPr>
    <a:ln>
      <a:noFill/>
    </a:ln>
  </c:spPr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6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2013 год (факт)</c:v>
                </c:pt>
              </c:strCache>
            </c:strRef>
          </c:tx>
          <c:spPr>
            <a:solidFill>
              <a:srgbClr val="F22A2A"/>
            </a:solidFill>
          </c:spPr>
          <c:dLbls>
            <c:dLbl>
              <c:idx val="0"/>
              <c:layout>
                <c:manualLayout>
                  <c:x val="-2.8453785284275083E-3"/>
                  <c:y val="-1.4525195844772461E-2"/>
                </c:manualLayout>
              </c:layout>
              <c:showVal val="1"/>
            </c:dLbl>
            <c:dLbl>
              <c:idx val="1"/>
              <c:layout>
                <c:manualLayout>
                  <c:x val="-1.6313945886875725E-4"/>
                  <c:y val="-1.9900443479047923E-2"/>
                </c:manualLayout>
              </c:layout>
              <c:showVal val="1"/>
            </c:dLbl>
            <c:dLbl>
              <c:idx val="2"/>
              <c:layout>
                <c:manualLayout>
                  <c:x val="-1.01171833074769E-2"/>
                  <c:y val="-2.4742309510161816E-2"/>
                </c:manualLayout>
              </c:layout>
              <c:showVal val="1"/>
            </c:dLbl>
            <c:dLbl>
              <c:idx val="3"/>
              <c:layout>
                <c:manualLayout>
                  <c:x val="-5.2013386802487937E-3"/>
                  <c:y val="-1.492543317142828E-2"/>
                </c:manualLayout>
              </c:layout>
              <c:showVal val="1"/>
            </c:dLbl>
            <c:txPr>
              <a:bodyPr/>
              <a:lstStyle/>
              <a:p>
                <a:pPr>
                  <a:defRPr sz="1200" b="1"/>
                </a:pPr>
                <a:endParaRPr lang="ru-RU"/>
              </a:p>
            </c:txPr>
            <c:showVal val="1"/>
          </c:dLbls>
          <c:cat>
            <c:strRef>
              <c:f>Лист1!$A$2:$A$5</c:f>
              <c:strCache>
                <c:ptCount val="4"/>
                <c:pt idx="0">
                  <c:v>Число родившихся</c:v>
                </c:pt>
                <c:pt idx="1">
                  <c:v>Число умерших</c:v>
                </c:pt>
                <c:pt idx="2">
                  <c:v>Число прибывших</c:v>
                </c:pt>
                <c:pt idx="3">
                  <c:v>Число выбывших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574</c:v>
                </c:pt>
                <c:pt idx="1">
                  <c:v>657</c:v>
                </c:pt>
                <c:pt idx="2">
                  <c:v>280</c:v>
                </c:pt>
                <c:pt idx="3">
                  <c:v>243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2014 год (оценка)</c:v>
                </c:pt>
              </c:strCache>
            </c:strRef>
          </c:tx>
          <c:spPr>
            <a:solidFill>
              <a:srgbClr val="4E2FBF"/>
            </a:solidFill>
          </c:spPr>
          <c:dLbls>
            <c:dLbl>
              <c:idx val="0"/>
              <c:layout>
                <c:manualLayout>
                  <c:x val="-3.6725892534808892E-4"/>
                  <c:y val="-9.5497832885833248E-3"/>
                </c:manualLayout>
              </c:layout>
              <c:showVal val="1"/>
            </c:dLbl>
            <c:dLbl>
              <c:idx val="1"/>
              <c:layout>
                <c:manualLayout>
                  <c:x val="-2.7638087989930978E-3"/>
                  <c:y val="-4.0224856950352502E-7"/>
                </c:manualLayout>
              </c:layout>
              <c:showVal val="1"/>
            </c:dLbl>
            <c:dLbl>
              <c:idx val="2"/>
              <c:layout>
                <c:manualLayout>
                  <c:x val="-2.6822390695586842E-3"/>
                  <c:y val="-2.9850866342856591E-2"/>
                </c:manualLayout>
              </c:layout>
              <c:showVal val="1"/>
            </c:dLbl>
            <c:dLbl>
              <c:idx val="3"/>
              <c:layout>
                <c:manualLayout>
                  <c:x val="-3.6706378245471326E-4"/>
                  <c:y val="8.0047465331205584E-4"/>
                </c:manualLayout>
              </c:layout>
              <c:showVal val="1"/>
            </c:dLbl>
            <c:txPr>
              <a:bodyPr/>
              <a:lstStyle/>
              <a:p>
                <a:pPr>
                  <a:defRPr sz="1200" b="1"/>
                </a:pPr>
                <a:endParaRPr lang="ru-RU"/>
              </a:p>
            </c:txPr>
            <c:showVal val="1"/>
          </c:dLbls>
          <c:cat>
            <c:strRef>
              <c:f>Лист1!$A$2:$A$5</c:f>
              <c:strCache>
                <c:ptCount val="4"/>
                <c:pt idx="0">
                  <c:v>Число родившихся</c:v>
                </c:pt>
                <c:pt idx="1">
                  <c:v>Число умерших</c:v>
                </c:pt>
                <c:pt idx="2">
                  <c:v>Число прибывших</c:v>
                </c:pt>
                <c:pt idx="3">
                  <c:v>Число выбывших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595</c:v>
                </c:pt>
                <c:pt idx="1">
                  <c:v>680</c:v>
                </c:pt>
                <c:pt idx="2">
                  <c:v>330</c:v>
                </c:pt>
                <c:pt idx="3">
                  <c:v>251</c:v>
                </c:pt>
              </c:numCache>
            </c:numRef>
          </c:val>
        </c:ser>
        <c:dLbls>
          <c:showVal val="1"/>
        </c:dLbls>
        <c:gapWidth val="75"/>
        <c:axId val="94851072"/>
        <c:axId val="94852608"/>
      </c:barChart>
      <c:catAx>
        <c:axId val="94851072"/>
        <c:scaling>
          <c:orientation val="minMax"/>
        </c:scaling>
        <c:axPos val="b"/>
        <c:majorTickMark val="none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4852608"/>
        <c:crosses val="autoZero"/>
        <c:auto val="1"/>
        <c:lblAlgn val="ctr"/>
        <c:lblOffset val="100"/>
      </c:catAx>
      <c:valAx>
        <c:axId val="94852608"/>
        <c:scaling>
          <c:orientation val="minMax"/>
        </c:scaling>
        <c:delete val="1"/>
        <c:axPos val="l"/>
        <c:numFmt formatCode="General" sourceLinked="1"/>
        <c:majorTickMark val="none"/>
        <c:tickLblPos val="none"/>
        <c:crossAx val="94851072"/>
        <c:crosses val="autoZero"/>
        <c:crossBetween val="between"/>
      </c:valAx>
      <c:spPr>
        <a:noFill/>
      </c:spPr>
    </c:plotArea>
    <c:legend>
      <c:legendPos val="b"/>
    </c:legend>
    <c:plotVisOnly val="1"/>
    <c:dispBlanksAs val="gap"/>
  </c:chart>
  <c:spPr>
    <a:noFill/>
    <a:ln>
      <a:noFill/>
    </a:ln>
  </c:sp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6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Среднемесячная заработная плата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spPr>
              <a:solidFill>
                <a:schemeClr val="accent6">
                  <a:lumMod val="75000"/>
                </a:schemeClr>
              </a:solidFill>
            </c:spPr>
            <c:txPr>
              <a:bodyPr/>
              <a:lstStyle/>
              <a:p>
                <a:pPr>
                  <a:defRPr sz="1400" b="1"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Лист1!$A$2:$A$3</c:f>
              <c:strCache>
                <c:ptCount val="2"/>
                <c:pt idx="0">
                  <c:v>2013 год (факт)</c:v>
                </c:pt>
                <c:pt idx="1">
                  <c:v>2014 год (оценка)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16745</c:v>
                </c:pt>
                <c:pt idx="1">
                  <c:v>18585</c:v>
                </c:pt>
              </c:numCache>
            </c:numRef>
          </c:val>
        </c:ser>
        <c:axId val="94891392"/>
        <c:axId val="94909568"/>
      </c:barChart>
      <c:lineChart>
        <c:grouping val="standard"/>
        <c:ser>
          <c:idx val="1"/>
          <c:order val="1"/>
          <c:tx>
            <c:strRef>
              <c:f>Лист1!$C$1</c:f>
              <c:strCache>
                <c:ptCount val="1"/>
                <c:pt idx="0">
                  <c:v>Темп роста к прошлому году</c:v>
                </c:pt>
              </c:strCache>
            </c:strRef>
          </c:tx>
          <c:spPr>
            <a:ln>
              <a:solidFill>
                <a:schemeClr val="accent1">
                  <a:lumMod val="50000"/>
                </a:schemeClr>
              </a:solidFill>
            </a:ln>
          </c:spPr>
          <c:marker>
            <c:spPr>
              <a:solidFill>
                <a:schemeClr val="accent1">
                  <a:lumMod val="50000"/>
                </a:schemeClr>
              </a:solidFill>
            </c:spPr>
          </c:marker>
          <c:dLbls>
            <c:dLbl>
              <c:idx val="0"/>
              <c:layout>
                <c:manualLayout>
                  <c:x val="-0.13221575563924073"/>
                  <c:y val="-4.562992125984253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743390771805698E-2"/>
                  <c:y val="-8.877989209682474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400" b="1"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Лист1!$A$2:$A$3</c:f>
              <c:strCache>
                <c:ptCount val="2"/>
                <c:pt idx="0">
                  <c:v>2013 год (факт)</c:v>
                </c:pt>
                <c:pt idx="1">
                  <c:v>2014 год (оценка)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115.8</c:v>
                </c:pt>
                <c:pt idx="1">
                  <c:v>111</c:v>
                </c:pt>
              </c:numCache>
            </c:numRef>
          </c:val>
        </c:ser>
        <c:marker val="1"/>
        <c:axId val="94913664"/>
        <c:axId val="94911488"/>
      </c:lineChart>
      <c:catAx>
        <c:axId val="94891392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4909568"/>
        <c:crosses val="autoZero"/>
        <c:auto val="1"/>
        <c:lblAlgn val="ctr"/>
        <c:lblOffset val="100"/>
      </c:catAx>
      <c:valAx>
        <c:axId val="94909568"/>
        <c:scaling>
          <c:orientation val="minMax"/>
          <c:max val="16000"/>
          <c:min val="13500"/>
        </c:scaling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рубли</a:t>
                </a:r>
              </a:p>
            </c:rich>
          </c:tx>
        </c:title>
        <c:numFmt formatCode="General" sourceLinked="1"/>
        <c:tickLblPos val="nextTo"/>
        <c:crossAx val="94891392"/>
        <c:crosses val="autoZero"/>
        <c:crossBetween val="between"/>
        <c:majorUnit val="500"/>
      </c:valAx>
      <c:valAx>
        <c:axId val="94911488"/>
        <c:scaling>
          <c:orientation val="minMax"/>
          <c:max val="120"/>
          <c:min val="100"/>
        </c:scaling>
        <c:axPos val="r"/>
        <c:title>
          <c:tx>
            <c:rich>
              <a:bodyPr rot="-5400000" vert="horz"/>
              <a:lstStyle/>
              <a:p>
                <a:pPr>
                  <a:defRPr sz="1050" b="1"/>
                </a:pPr>
                <a:r>
                  <a:rPr lang="ru-RU" sz="1050" b="1"/>
                  <a:t>%</a:t>
                </a:r>
              </a:p>
            </c:rich>
          </c:tx>
        </c:title>
        <c:numFmt formatCode="General" sourceLinked="1"/>
        <c:tickLblPos val="nextTo"/>
        <c:crossAx val="94913664"/>
        <c:crosses val="max"/>
        <c:crossBetween val="between"/>
        <c:majorUnit val="5"/>
      </c:valAx>
      <c:catAx>
        <c:axId val="94913664"/>
        <c:scaling>
          <c:orientation val="minMax"/>
        </c:scaling>
        <c:delete val="1"/>
        <c:axPos val="b"/>
        <c:numFmt formatCode="General" sourceLinked="1"/>
        <c:tickLblPos val="none"/>
        <c:crossAx val="94911488"/>
        <c:crosses val="autoZero"/>
        <c:auto val="1"/>
        <c:lblAlgn val="ctr"/>
        <c:lblOffset val="100"/>
      </c:catAx>
      <c:spPr>
        <a:noFill/>
      </c:spPr>
    </c:plotArea>
    <c:legend>
      <c:legendPos val="t"/>
      <c:txPr>
        <a:bodyPr/>
        <a:lstStyle/>
        <a:p>
          <a:pPr>
            <a:defRPr sz="1200" b="1" i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6"/>
  <c:chart>
    <c:plotArea>
      <c:layout/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2014 год (оценка)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dLbl>
              <c:idx val="0"/>
              <c:layout>
                <c:manualLayout>
                  <c:x val="1.433691756272353E-2"/>
                  <c:y val="4.4593088071349114E-3"/>
                </c:manualLayout>
              </c:layout>
              <c:showVal val="1"/>
            </c:dLbl>
            <c:dLbl>
              <c:idx val="1"/>
              <c:layout>
                <c:manualLayout>
                  <c:x val="1.9115890083632361E-2"/>
                  <c:y val="-2.6755852842809402E-2"/>
                </c:manualLayout>
              </c:layout>
              <c:showVal val="1"/>
            </c:dLbl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Численность детей в школах</c:v>
                </c:pt>
                <c:pt idx="1">
                  <c:v>Численность детей в детских садах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5591</c:v>
                </c:pt>
                <c:pt idx="1">
                  <c:v>2628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2013 год (факт)</c:v>
                </c:pt>
              </c:strCache>
            </c:strRef>
          </c:tx>
          <c:spPr>
            <a:solidFill>
              <a:schemeClr val="tx2"/>
            </a:solidFill>
          </c:spPr>
          <c:dLbls>
            <c:dLbl>
              <c:idx val="0"/>
              <c:layout>
                <c:manualLayout>
                  <c:x val="1.6726403823177981E-2"/>
                  <c:y val="0"/>
                </c:manualLayout>
              </c:layout>
              <c:showVal val="1"/>
            </c:dLbl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Численность детей в школах</c:v>
                </c:pt>
                <c:pt idx="1">
                  <c:v>Численность детей в детских садах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5487</c:v>
                </c:pt>
                <c:pt idx="1">
                  <c:v>2485</c:v>
                </c:pt>
              </c:numCache>
            </c:numRef>
          </c:val>
        </c:ser>
        <c:dLbls>
          <c:showVal val="1"/>
        </c:dLbls>
        <c:axId val="95647616"/>
        <c:axId val="95649152"/>
      </c:barChart>
      <c:catAx>
        <c:axId val="95647616"/>
        <c:scaling>
          <c:orientation val="minMax"/>
        </c:scaling>
        <c:axPos val="l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5649152"/>
        <c:crosses val="autoZero"/>
        <c:auto val="1"/>
        <c:lblAlgn val="ctr"/>
        <c:lblOffset val="100"/>
      </c:catAx>
      <c:valAx>
        <c:axId val="95649152"/>
        <c:scaling>
          <c:orientation val="minMax"/>
        </c:scaling>
        <c:delete val="1"/>
        <c:axPos val="b"/>
        <c:numFmt formatCode="General" sourceLinked="1"/>
        <c:tickLblPos val="none"/>
        <c:crossAx val="95647616"/>
        <c:crosses val="autoZero"/>
        <c:crossBetween val="between"/>
      </c:valAx>
      <c:spPr>
        <a:noFill/>
      </c:spPr>
    </c:plotArea>
    <c:legend>
      <c:legendPos val="b"/>
      <c:legendEntry>
        <c:idx val="1"/>
        <c:txPr>
          <a:bodyPr/>
          <a:lstStyle/>
          <a:p>
            <a:pPr>
              <a:defRPr sz="1200" b="1" i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</c:legendEntry>
      <c:legendEntry>
        <c:idx val="0"/>
        <c:txPr>
          <a:bodyPr/>
          <a:lstStyle/>
          <a:p>
            <a:pPr>
              <a:defRPr sz="1200" b="1" i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</c:legendEntry>
      <c:txPr>
        <a:bodyPr/>
        <a:lstStyle/>
        <a:p>
          <a:pPr>
            <a:defRPr sz="1200" b="1" i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6"/>
  <c:chart>
    <c:plotArea>
      <c:layout/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2014 год (оценка)</c:v>
                </c:pt>
              </c:strCache>
            </c:strRef>
          </c:tx>
          <c:spPr>
            <a:solidFill>
              <a:srgbClr val="FFFF00"/>
            </a:solidFill>
          </c:spPr>
          <c:dPt>
            <c:idx val="0"/>
            <c:spPr>
              <a:solidFill>
                <a:schemeClr val="accent6">
                  <a:lumMod val="75000"/>
                </a:schemeClr>
              </a:solidFill>
            </c:spPr>
          </c:dPt>
          <c:dPt>
            <c:idx val="1"/>
            <c:spPr>
              <a:solidFill>
                <a:schemeClr val="accent6">
                  <a:lumMod val="75000"/>
                </a:schemeClr>
              </a:solidFill>
            </c:spPr>
          </c:dPt>
          <c:dLbls>
            <c:dLbl>
              <c:idx val="0"/>
              <c:layout>
                <c:manualLayout>
                  <c:x val="4.6699854287040737E-3"/>
                  <c:y val="-1.2759079533662943E-2"/>
                </c:manualLayout>
              </c:layout>
              <c:showVal val="1"/>
            </c:dLbl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Количество населения, систематически занимающееся физкультурой и спортом</c:v>
                </c:pt>
                <c:pt idx="1">
                  <c:v>Количество населения, участвующее в спортивных мероприятиях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8560</c:v>
                </c:pt>
                <c:pt idx="1">
                  <c:v>14191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2013 год (факт)</c:v>
                </c:pt>
              </c:strCache>
            </c:strRef>
          </c:tx>
          <c:spPr>
            <a:solidFill>
              <a:srgbClr val="1F497D"/>
            </a:solidFill>
          </c:spPr>
          <c:dLbls>
            <c:dLbl>
              <c:idx val="0"/>
              <c:layout>
                <c:manualLayout>
                  <c:x val="0"/>
                  <c:y val="-2.5696392602087552E-2"/>
                </c:manualLayout>
              </c:layout>
              <c:showVal val="1"/>
            </c:dLbl>
            <c:dLbl>
              <c:idx val="1"/>
              <c:layout>
                <c:manualLayout>
                  <c:x val="7.0052539404554014E-3"/>
                  <c:y val="-2.48062015503876E-2"/>
                </c:manualLayout>
              </c:layout>
              <c:showVal val="1"/>
            </c:dLbl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Количество населения, систематически занимающееся физкультурой и спортом</c:v>
                </c:pt>
                <c:pt idx="1">
                  <c:v>Количество населения, участвующее в спортивных мероприятиях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8517</c:v>
                </c:pt>
                <c:pt idx="1">
                  <c:v>14095</c:v>
                </c:pt>
              </c:numCache>
            </c:numRef>
          </c:val>
        </c:ser>
        <c:dLbls>
          <c:showVal val="1"/>
        </c:dLbls>
        <c:axId val="95713152"/>
        <c:axId val="95714688"/>
      </c:barChart>
      <c:catAx>
        <c:axId val="95713152"/>
        <c:scaling>
          <c:orientation val="minMax"/>
        </c:scaling>
        <c:axPos val="l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5714688"/>
        <c:crosses val="autoZero"/>
        <c:auto val="1"/>
        <c:lblAlgn val="l"/>
        <c:lblOffset val="100"/>
      </c:catAx>
      <c:valAx>
        <c:axId val="95714688"/>
        <c:scaling>
          <c:orientation val="minMax"/>
        </c:scaling>
        <c:delete val="1"/>
        <c:axPos val="b"/>
        <c:numFmt formatCode="General" sourceLinked="1"/>
        <c:tickLblPos val="none"/>
        <c:crossAx val="95713152"/>
        <c:crosses val="autoZero"/>
        <c:crossBetween val="between"/>
      </c:valAx>
      <c:spPr>
        <a:noFill/>
      </c:spPr>
    </c:plotArea>
    <c:legend>
      <c:legendPos val="b"/>
      <c:txPr>
        <a:bodyPr/>
        <a:lstStyle/>
        <a:p>
          <a:pPr>
            <a:defRPr sz="1200" b="1" i="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Объем в действующих ценах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txPr>
              <a:bodyPr/>
              <a:lstStyle/>
              <a:p>
                <a:pPr>
                  <a:defRPr sz="1200" b="1">
                    <a:solidFill>
                      <a:sysClr val="windowText" lastClr="000000"/>
                    </a:solidFill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Лист1!$A$2:$A$3</c:f>
              <c:strCache>
                <c:ptCount val="2"/>
                <c:pt idx="0">
                  <c:v>2013 год (факт)</c:v>
                </c:pt>
                <c:pt idx="1">
                  <c:v>2014 год (оценка)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1052.5</c:v>
                </c:pt>
                <c:pt idx="1">
                  <c:v>1031.4000000000001</c:v>
                </c:pt>
              </c:numCache>
            </c:numRef>
          </c:val>
        </c:ser>
        <c:dLbls>
          <c:showVal val="1"/>
        </c:dLbls>
        <c:axId val="98716672"/>
        <c:axId val="98747136"/>
      </c:barChart>
      <c:lineChart>
        <c:grouping val="standard"/>
        <c:ser>
          <c:idx val="1"/>
          <c:order val="1"/>
          <c:tx>
            <c:strRef>
              <c:f>Лист1!$C$1</c:f>
              <c:strCache>
                <c:ptCount val="1"/>
                <c:pt idx="0">
                  <c:v>Индекс физического объема</c:v>
                </c:pt>
              </c:strCache>
            </c:strRef>
          </c:tx>
          <c:spPr>
            <a:ln w="47625">
              <a:solidFill>
                <a:schemeClr val="accent1">
                  <a:lumMod val="50000"/>
                </a:schemeClr>
              </a:solidFill>
            </a:ln>
          </c:spPr>
          <c:marker>
            <c:symbol val="square"/>
            <c:size val="10"/>
            <c:spPr>
              <a:solidFill>
                <a:schemeClr val="accent1">
                  <a:lumMod val="50000"/>
                </a:schemeClr>
              </a:solidFill>
            </c:spPr>
          </c:marker>
          <c:dLbls>
            <c:dLbl>
              <c:idx val="0"/>
              <c:layout>
                <c:manualLayout>
                  <c:x val="-7.0193923601276534E-2"/>
                  <c:y val="-9.5087758579940534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Val val="1"/>
            </c:dLbl>
            <c:dLbl>
              <c:idx val="1"/>
              <c:layout>
                <c:manualLayout>
                  <c:x val="-4.1666666666666664E-2"/>
                  <c:y val="-7.8144078144078144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Val val="1"/>
            </c:dLbl>
            <c:dLbl>
              <c:idx val="2"/>
              <c:layout>
                <c:manualLayout>
                  <c:x val="-4.1666666666666664E-2"/>
                  <c:y val="-7.8144078144078144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Val val="1"/>
            </c:dLbl>
            <c:txPr>
              <a:bodyPr/>
              <a:lstStyle/>
              <a:p>
                <a:pPr>
                  <a:defRPr sz="12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2013 год (факт)</c:v>
                </c:pt>
                <c:pt idx="1">
                  <c:v>2014 год (оценка)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75.5</c:v>
                </c:pt>
                <c:pt idx="1">
                  <c:v>91</c:v>
                </c:pt>
              </c:numCache>
            </c:numRef>
          </c:val>
        </c:ser>
        <c:marker val="1"/>
        <c:axId val="98751232"/>
        <c:axId val="98749056"/>
      </c:lineChart>
      <c:catAx>
        <c:axId val="98716672"/>
        <c:scaling>
          <c:orientation val="minMax"/>
        </c:scaling>
        <c:axPos val="b"/>
        <c:tickLblPos val="nextTo"/>
        <c:txPr>
          <a:bodyPr/>
          <a:lstStyle/>
          <a:p>
            <a:pPr>
              <a:defRPr sz="1200" b="1" i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8747136"/>
        <c:crosses val="autoZero"/>
        <c:auto val="1"/>
        <c:lblAlgn val="ctr"/>
        <c:lblOffset val="100"/>
      </c:catAx>
      <c:valAx>
        <c:axId val="98747136"/>
        <c:scaling>
          <c:orientation val="minMax"/>
          <c:max val="1500"/>
          <c:min val="0"/>
        </c:scaling>
        <c:axPos val="l"/>
        <c:title>
          <c:tx>
            <c:rich>
              <a:bodyPr rot="-5400000" vert="horz"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>
                    <a:latin typeface="Times New Roman" pitchFamily="18" charset="0"/>
                    <a:cs typeface="Times New Roman" pitchFamily="18" charset="0"/>
                  </a:rPr>
                  <a:t>млн. рублей</a:t>
                </a:r>
              </a:p>
            </c:rich>
          </c:tx>
        </c:title>
        <c:numFmt formatCode="General" sourceLinked="1"/>
        <c:tickLblPos val="nextTo"/>
        <c:crossAx val="98716672"/>
        <c:crosses val="autoZero"/>
        <c:crossBetween val="between"/>
        <c:majorUnit val="500"/>
        <c:minorUnit val="100"/>
      </c:valAx>
      <c:valAx>
        <c:axId val="98749056"/>
        <c:scaling>
          <c:orientation val="minMax"/>
          <c:max val="100"/>
          <c:min val="0"/>
        </c:scaling>
        <c:axPos val="r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%</a:t>
                </a:r>
              </a:p>
            </c:rich>
          </c:tx>
        </c:title>
        <c:numFmt formatCode="General" sourceLinked="1"/>
        <c:tickLblPos val="nextTo"/>
        <c:crossAx val="98751232"/>
        <c:crosses val="max"/>
        <c:crossBetween val="between"/>
        <c:majorUnit val="20"/>
        <c:minorUnit val="1"/>
      </c:valAx>
      <c:catAx>
        <c:axId val="98751232"/>
        <c:scaling>
          <c:orientation val="minMax"/>
        </c:scaling>
        <c:delete val="1"/>
        <c:axPos val="b"/>
        <c:tickLblPos val="none"/>
        <c:crossAx val="98749056"/>
        <c:crosses val="autoZero"/>
        <c:auto val="1"/>
        <c:lblAlgn val="ctr"/>
        <c:lblOffset val="100"/>
      </c:catAx>
    </c:plotArea>
    <c:legend>
      <c:legendPos val="t"/>
      <c:txPr>
        <a:bodyPr/>
        <a:lstStyle/>
        <a:p>
          <a:pPr>
            <a:defRPr sz="12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Объем в действующих ценах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txPr>
              <a:bodyPr/>
              <a:lstStyle/>
              <a:p>
                <a:pPr>
                  <a:defRPr sz="1400" b="1"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Лист1!$A$2:$A$3</c:f>
              <c:strCache>
                <c:ptCount val="2"/>
                <c:pt idx="0">
                  <c:v>2013 год (факт)</c:v>
                </c:pt>
                <c:pt idx="1">
                  <c:v>2014 год (оценка)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1779</c:v>
                </c:pt>
                <c:pt idx="1">
                  <c:v>1574</c:v>
                </c:pt>
              </c:numCache>
            </c:numRef>
          </c:val>
        </c:ser>
        <c:dLbls>
          <c:showVal val="1"/>
        </c:dLbls>
        <c:axId val="98693504"/>
        <c:axId val="98695040"/>
      </c:barChart>
      <c:lineChart>
        <c:grouping val="standard"/>
        <c:ser>
          <c:idx val="1"/>
          <c:order val="1"/>
          <c:tx>
            <c:strRef>
              <c:f>Лист1!$C$1</c:f>
              <c:strCache>
                <c:ptCount val="1"/>
                <c:pt idx="0">
                  <c:v>Индекс физического объема</c:v>
                </c:pt>
              </c:strCache>
            </c:strRef>
          </c:tx>
          <c:spPr>
            <a:ln w="47625">
              <a:solidFill>
                <a:schemeClr val="tx2">
                  <a:lumMod val="50000"/>
                </a:schemeClr>
              </a:solidFill>
            </a:ln>
          </c:spPr>
          <c:marker>
            <c:symbol val="square"/>
            <c:size val="10"/>
            <c:spPr>
              <a:solidFill>
                <a:schemeClr val="accent1">
                  <a:lumMod val="50000"/>
                </a:schemeClr>
              </a:solidFill>
            </c:spPr>
          </c:marker>
          <c:dLbls>
            <c:dLbl>
              <c:idx val="0"/>
              <c:layout>
                <c:manualLayout>
                  <c:x val="-7.7388168205593008E-2"/>
                  <c:y val="-0.1014068739037952"/>
                </c:manualLayout>
              </c:layout>
              <c:spPr>
                <a:noFill/>
              </c:spPr>
              <c:txPr>
                <a:bodyPr/>
                <a:lstStyle/>
                <a:p>
                  <a:pPr>
                    <a:defRPr sz="1400" b="1"/>
                  </a:pPr>
                  <a:endParaRPr lang="ru-RU"/>
                </a:p>
              </c:txPr>
              <c:showVal val="1"/>
            </c:dLbl>
            <c:dLbl>
              <c:idx val="1"/>
              <c:layout>
                <c:manualLayout>
                  <c:x val="-4.1666666666666664E-2"/>
                  <c:y val="-7.8144078144078144E-2"/>
                </c:manualLayout>
              </c:layout>
              <c:spPr>
                <a:noFill/>
              </c:spPr>
              <c:txPr>
                <a:bodyPr/>
                <a:lstStyle/>
                <a:p>
                  <a:pPr>
                    <a:defRPr sz="1400" b="1"/>
                  </a:pPr>
                  <a:endParaRPr lang="ru-RU"/>
                </a:p>
              </c:txPr>
              <c:showVal val="1"/>
            </c:dLbl>
            <c:dLbl>
              <c:idx val="2"/>
              <c:layout>
                <c:manualLayout>
                  <c:x val="-4.1666666666666664E-2"/>
                  <c:y val="-7.8144078144078144E-2"/>
                </c:manualLayout>
              </c:layout>
              <c:spPr>
                <a:noFill/>
              </c:spPr>
              <c:txPr>
                <a:bodyPr/>
                <a:lstStyle/>
                <a:p>
                  <a:pPr>
                    <a:defRPr sz="1400" b="1"/>
                  </a:pPr>
                  <a:endParaRPr lang="ru-RU"/>
                </a:p>
              </c:txPr>
              <c:showVal val="1"/>
            </c:dLbl>
            <c:spPr>
              <a:noFill/>
            </c:spPr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2013 год (факт)</c:v>
                </c:pt>
                <c:pt idx="1">
                  <c:v>2014 год (оценка)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127.4</c:v>
                </c:pt>
                <c:pt idx="1">
                  <c:v>88.5</c:v>
                </c:pt>
              </c:numCache>
            </c:numRef>
          </c:val>
        </c:ser>
        <c:marker val="1"/>
        <c:axId val="98768768"/>
        <c:axId val="98766848"/>
      </c:lineChart>
      <c:catAx>
        <c:axId val="98693504"/>
        <c:scaling>
          <c:orientation val="minMax"/>
        </c:scaling>
        <c:axPos val="b"/>
        <c:tickLblPos val="nextTo"/>
        <c:txPr>
          <a:bodyPr/>
          <a:lstStyle/>
          <a:p>
            <a:pPr>
              <a:defRPr sz="1200" b="1" i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8695040"/>
        <c:crosses val="autoZero"/>
        <c:auto val="1"/>
        <c:lblAlgn val="ctr"/>
        <c:lblOffset val="100"/>
      </c:catAx>
      <c:valAx>
        <c:axId val="98695040"/>
        <c:scaling>
          <c:orientation val="minMax"/>
          <c:max val="1800"/>
          <c:min val="0"/>
        </c:scaling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млн. рублей</a:t>
                </a:r>
              </a:p>
            </c:rich>
          </c:tx>
        </c:title>
        <c:numFmt formatCode="General" sourceLinked="1"/>
        <c:tickLblPos val="nextTo"/>
        <c:crossAx val="98693504"/>
        <c:crosses val="autoZero"/>
        <c:crossBetween val="between"/>
        <c:majorUnit val="300"/>
        <c:minorUnit val="100"/>
      </c:valAx>
      <c:valAx>
        <c:axId val="98766848"/>
        <c:scaling>
          <c:orientation val="minMax"/>
          <c:max val="160"/>
          <c:min val="0"/>
        </c:scaling>
        <c:axPos val="r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%</a:t>
                </a:r>
              </a:p>
            </c:rich>
          </c:tx>
        </c:title>
        <c:numFmt formatCode="General" sourceLinked="1"/>
        <c:tickLblPos val="nextTo"/>
        <c:crossAx val="98768768"/>
        <c:crosses val="max"/>
        <c:crossBetween val="between"/>
        <c:majorUnit val="20"/>
        <c:minorUnit val="1"/>
      </c:valAx>
      <c:catAx>
        <c:axId val="98768768"/>
        <c:scaling>
          <c:orientation val="minMax"/>
        </c:scaling>
        <c:delete val="1"/>
        <c:axPos val="b"/>
        <c:tickLblPos val="none"/>
        <c:crossAx val="98766848"/>
        <c:crosses val="autoZero"/>
        <c:auto val="1"/>
        <c:lblAlgn val="ctr"/>
        <c:lblOffset val="100"/>
      </c:catAx>
    </c:plotArea>
    <c:legend>
      <c:legendPos val="t"/>
      <c:txPr>
        <a:bodyPr/>
        <a:lstStyle/>
        <a:p>
          <a:pPr>
            <a:defRPr sz="12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Объем в действующих ценах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txPr>
              <a:bodyPr/>
              <a:lstStyle/>
              <a:p>
                <a:pPr>
                  <a:defRPr sz="1400" b="1"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Лист1!$A$2:$A$3</c:f>
              <c:strCache>
                <c:ptCount val="2"/>
                <c:pt idx="0">
                  <c:v>2013 год (факт)</c:v>
                </c:pt>
                <c:pt idx="1">
                  <c:v>2014 год (оценка)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973.6</c:v>
                </c:pt>
                <c:pt idx="1">
                  <c:v>991.1</c:v>
                </c:pt>
              </c:numCache>
            </c:numRef>
          </c:val>
        </c:ser>
        <c:dLbls>
          <c:showVal val="1"/>
        </c:dLbls>
        <c:axId val="98825344"/>
        <c:axId val="98826880"/>
      </c:barChart>
      <c:lineChart>
        <c:grouping val="standard"/>
        <c:ser>
          <c:idx val="1"/>
          <c:order val="1"/>
          <c:tx>
            <c:strRef>
              <c:f>Лист1!$C$1</c:f>
              <c:strCache>
                <c:ptCount val="1"/>
                <c:pt idx="0">
                  <c:v>Индекс физического объема</c:v>
                </c:pt>
              </c:strCache>
            </c:strRef>
          </c:tx>
          <c:spPr>
            <a:ln w="47625">
              <a:solidFill>
                <a:schemeClr val="tx2">
                  <a:lumMod val="50000"/>
                </a:schemeClr>
              </a:solidFill>
            </a:ln>
          </c:spPr>
          <c:marker>
            <c:symbol val="square"/>
            <c:size val="10"/>
            <c:spPr>
              <a:solidFill>
                <a:schemeClr val="tx2">
                  <a:lumMod val="50000"/>
                </a:schemeClr>
              </a:solidFill>
            </c:spPr>
          </c:marker>
          <c:dLbls>
            <c:dLbl>
              <c:idx val="0"/>
              <c:layout>
                <c:manualLayout>
                  <c:x val="-0.1181555542967201"/>
                  <c:y val="2.4975432573298012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Val val="1"/>
            </c:dLbl>
            <c:dLbl>
              <c:idx val="1"/>
              <c:layout>
                <c:manualLayout>
                  <c:x val="-4.1666666666666664E-2"/>
                  <c:y val="-7.8144078144078144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Val val="1"/>
            </c:dLbl>
            <c:dLbl>
              <c:idx val="2"/>
              <c:layout>
                <c:manualLayout>
                  <c:x val="-4.1666666666666664E-2"/>
                  <c:y val="-7.8144078144078144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Val val="1"/>
            </c:dLbl>
            <c:txPr>
              <a:bodyPr/>
              <a:lstStyle/>
              <a:p>
                <a:pPr>
                  <a:defRPr sz="12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2013 год (факт)</c:v>
                </c:pt>
                <c:pt idx="1">
                  <c:v>2014 год (оценка)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138.80000000000001</c:v>
                </c:pt>
                <c:pt idx="1">
                  <c:v>101.8</c:v>
                </c:pt>
              </c:numCache>
            </c:numRef>
          </c:val>
        </c:ser>
        <c:marker val="1"/>
        <c:axId val="99097216"/>
        <c:axId val="99095296"/>
      </c:lineChart>
      <c:catAx>
        <c:axId val="98825344"/>
        <c:scaling>
          <c:orientation val="minMax"/>
        </c:scaling>
        <c:axPos val="b"/>
        <c:tickLblPos val="nextTo"/>
        <c:txPr>
          <a:bodyPr/>
          <a:lstStyle/>
          <a:p>
            <a:pPr>
              <a:defRPr sz="1200" b="1" i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8826880"/>
        <c:crosses val="autoZero"/>
        <c:auto val="1"/>
        <c:lblAlgn val="ctr"/>
        <c:lblOffset val="100"/>
      </c:catAx>
      <c:valAx>
        <c:axId val="98826880"/>
        <c:scaling>
          <c:orientation val="minMax"/>
          <c:max val="1200"/>
          <c:min val="0"/>
        </c:scaling>
        <c:axPos val="l"/>
        <c:title>
          <c:tx>
            <c:rich>
              <a:bodyPr rot="-5400000" vert="horz"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>
                    <a:latin typeface="Times New Roman" pitchFamily="18" charset="0"/>
                    <a:cs typeface="Times New Roman" pitchFamily="18" charset="0"/>
                  </a:rPr>
                  <a:t>млн. рублей</a:t>
                </a:r>
              </a:p>
            </c:rich>
          </c:tx>
        </c:title>
        <c:numFmt formatCode="General" sourceLinked="1"/>
        <c:tickLblPos val="nextTo"/>
        <c:crossAx val="98825344"/>
        <c:crosses val="autoZero"/>
        <c:crossBetween val="between"/>
        <c:majorUnit val="300"/>
        <c:minorUnit val="100"/>
      </c:valAx>
      <c:valAx>
        <c:axId val="99095296"/>
        <c:scaling>
          <c:orientation val="minMax"/>
          <c:max val="140"/>
          <c:min val="40"/>
        </c:scaling>
        <c:axPos val="r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%</a:t>
                </a:r>
              </a:p>
            </c:rich>
          </c:tx>
        </c:title>
        <c:numFmt formatCode="General" sourceLinked="1"/>
        <c:tickLblPos val="nextTo"/>
        <c:crossAx val="99097216"/>
        <c:crosses val="max"/>
        <c:crossBetween val="between"/>
        <c:majorUnit val="20"/>
        <c:minorUnit val="1"/>
      </c:valAx>
      <c:catAx>
        <c:axId val="99097216"/>
        <c:scaling>
          <c:orientation val="minMax"/>
        </c:scaling>
        <c:delete val="1"/>
        <c:axPos val="b"/>
        <c:tickLblPos val="none"/>
        <c:crossAx val="99095296"/>
        <c:crosses val="autoZero"/>
        <c:auto val="1"/>
        <c:lblAlgn val="ctr"/>
        <c:lblOffset val="100"/>
      </c:catAx>
    </c:plotArea>
    <c:legend>
      <c:legendPos val="t"/>
      <c:txPr>
        <a:bodyPr/>
        <a:lstStyle/>
        <a:p>
          <a:pPr>
            <a:defRPr sz="12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89A534-DF14-47F2-B8AB-9E7D61E9AB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62</Pages>
  <Words>17201</Words>
  <Characters>98048</Characters>
  <Application>Microsoft Office Word</Application>
  <DocSecurity>0</DocSecurity>
  <Lines>817</Lines>
  <Paragraphs>230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115019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user112</cp:lastModifiedBy>
  <cp:revision>2</cp:revision>
  <cp:lastPrinted>2014-09-17T04:11:00Z</cp:lastPrinted>
  <dcterms:created xsi:type="dcterms:W3CDTF">2016-06-23T05:25:00Z</dcterms:created>
  <dcterms:modified xsi:type="dcterms:W3CDTF">2016-06-23T05:25:00Z</dcterms:modified>
</cp:coreProperties>
</file>